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54" w:rsidRPr="00966D0C" w:rsidRDefault="00731254" w:rsidP="00731254">
      <w:pPr>
        <w:pStyle w:val="aa"/>
        <w:spacing w:before="0" w:after="0"/>
        <w:ind w:firstLine="0"/>
        <w:jc w:val="center"/>
        <w:rPr>
          <w:rFonts w:ascii="Arial" w:hAnsi="Arial" w:cs="Arial"/>
          <w:sz w:val="20"/>
        </w:rPr>
      </w:pPr>
      <w:r w:rsidRPr="00966D0C">
        <w:rPr>
          <w:rFonts w:ascii="Arial" w:hAnsi="Arial" w:cs="Arial"/>
          <w:sz w:val="20"/>
        </w:rPr>
        <w:t>ББР Банк</w:t>
      </w:r>
    </w:p>
    <w:p w:rsidR="00731254" w:rsidRPr="00966D0C" w:rsidRDefault="00731254" w:rsidP="00731254">
      <w:pPr>
        <w:pStyle w:val="aa"/>
        <w:tabs>
          <w:tab w:val="left" w:pos="7655"/>
          <w:tab w:val="left" w:pos="7797"/>
          <w:tab w:val="left" w:pos="8021"/>
        </w:tabs>
        <w:spacing w:before="0" w:after="0"/>
        <w:ind w:firstLine="0"/>
        <w:jc w:val="center"/>
        <w:rPr>
          <w:rFonts w:ascii="Arial" w:hAnsi="Arial" w:cs="Arial"/>
          <w:sz w:val="20"/>
        </w:rPr>
      </w:pPr>
      <w:r w:rsidRPr="00966D0C">
        <w:rPr>
          <w:rFonts w:ascii="Arial" w:hAnsi="Arial" w:cs="Arial"/>
          <w:sz w:val="20"/>
        </w:rPr>
        <w:t xml:space="preserve"> (акционерное общество)</w:t>
      </w:r>
    </w:p>
    <w:p w:rsidR="00731254" w:rsidRPr="00966D0C" w:rsidRDefault="00731254" w:rsidP="007F1EA7">
      <w:pPr>
        <w:pStyle w:val="3"/>
        <w:tabs>
          <w:tab w:val="left" w:pos="7797"/>
        </w:tabs>
        <w:jc w:val="right"/>
        <w:rPr>
          <w:rFonts w:ascii="Arial" w:hAnsi="Arial" w:cs="Arial"/>
          <w:bCs/>
          <w:sz w:val="20"/>
        </w:rPr>
      </w:pPr>
      <w:r w:rsidRPr="00966D0C">
        <w:rPr>
          <w:rFonts w:ascii="Arial" w:hAnsi="Arial" w:cs="Arial"/>
          <w:bCs/>
          <w:sz w:val="20"/>
        </w:rPr>
        <w:tab/>
      </w:r>
      <w:r w:rsidRPr="00966D0C">
        <w:rPr>
          <w:rFonts w:ascii="Arial" w:hAnsi="Arial" w:cs="Arial"/>
          <w:bCs/>
          <w:sz w:val="20"/>
        </w:rPr>
        <w:tab/>
      </w:r>
    </w:p>
    <w:p w:rsidR="00731254" w:rsidRPr="00966D0C" w:rsidRDefault="00731254" w:rsidP="007F1EA7">
      <w:pPr>
        <w:pStyle w:val="3"/>
        <w:tabs>
          <w:tab w:val="left" w:pos="7797"/>
        </w:tabs>
        <w:ind w:left="5670"/>
        <w:jc w:val="right"/>
        <w:rPr>
          <w:rFonts w:ascii="Arial" w:hAnsi="Arial" w:cs="Arial"/>
          <w:bCs/>
          <w:sz w:val="20"/>
        </w:rPr>
      </w:pPr>
      <w:r w:rsidRPr="00966D0C">
        <w:rPr>
          <w:rFonts w:ascii="Arial" w:hAnsi="Arial" w:cs="Arial"/>
          <w:b w:val="0"/>
          <w:bCs/>
          <w:sz w:val="20"/>
        </w:rPr>
        <w:t>УТВЕРЖДЕНЫ</w:t>
      </w:r>
    </w:p>
    <w:p w:rsidR="00731254" w:rsidRPr="00966D0C" w:rsidRDefault="00731254" w:rsidP="007F1EA7">
      <w:pPr>
        <w:tabs>
          <w:tab w:val="left" w:pos="6521"/>
        </w:tabs>
        <w:spacing w:before="0" w:after="0"/>
        <w:ind w:left="5670"/>
        <w:jc w:val="right"/>
        <w:rPr>
          <w:rFonts w:ascii="Arial" w:hAnsi="Arial" w:cs="Arial"/>
          <w:b/>
          <w:bCs/>
          <w:sz w:val="20"/>
        </w:rPr>
      </w:pPr>
      <w:r w:rsidRPr="00966D0C">
        <w:rPr>
          <w:rFonts w:ascii="Arial" w:hAnsi="Arial" w:cs="Arial"/>
          <w:b/>
          <w:bCs/>
          <w:sz w:val="20"/>
        </w:rPr>
        <w:t>Протоколом Правления</w:t>
      </w:r>
    </w:p>
    <w:p w:rsidR="00731254" w:rsidRPr="005A7E3C" w:rsidRDefault="00731254" w:rsidP="007F1EA7">
      <w:pPr>
        <w:tabs>
          <w:tab w:val="left" w:pos="6521"/>
        </w:tabs>
        <w:spacing w:before="0" w:after="0"/>
        <w:ind w:left="5954" w:hanging="284"/>
        <w:jc w:val="right"/>
        <w:rPr>
          <w:rFonts w:ascii="Arial" w:hAnsi="Arial" w:cs="Arial"/>
          <w:b/>
          <w:bCs/>
          <w:sz w:val="20"/>
        </w:rPr>
      </w:pPr>
      <w:r w:rsidRPr="00966D0C">
        <w:rPr>
          <w:rFonts w:ascii="Arial" w:hAnsi="Arial" w:cs="Arial"/>
          <w:b/>
          <w:bCs/>
          <w:sz w:val="20"/>
        </w:rPr>
        <w:t xml:space="preserve">от </w:t>
      </w:r>
      <w:r w:rsidR="003F2A7B">
        <w:rPr>
          <w:rFonts w:ascii="Arial" w:hAnsi="Arial" w:cs="Arial"/>
          <w:b/>
          <w:bCs/>
          <w:sz w:val="20"/>
        </w:rPr>
        <w:t>03</w:t>
      </w:r>
      <w:r w:rsidRPr="00966D0C">
        <w:rPr>
          <w:rFonts w:ascii="Arial" w:hAnsi="Arial" w:cs="Arial"/>
          <w:b/>
          <w:bCs/>
          <w:sz w:val="20"/>
        </w:rPr>
        <w:t>.</w:t>
      </w:r>
      <w:r w:rsidR="003F2A7B">
        <w:rPr>
          <w:rFonts w:ascii="Arial" w:hAnsi="Arial" w:cs="Arial"/>
          <w:b/>
          <w:bCs/>
          <w:sz w:val="20"/>
        </w:rPr>
        <w:t>09</w:t>
      </w:r>
      <w:r w:rsidRPr="00966D0C">
        <w:rPr>
          <w:rFonts w:ascii="Arial" w:hAnsi="Arial" w:cs="Arial"/>
          <w:b/>
          <w:bCs/>
          <w:sz w:val="20"/>
        </w:rPr>
        <w:t>.201</w:t>
      </w:r>
      <w:r w:rsidR="003F2A7B">
        <w:rPr>
          <w:rFonts w:ascii="Arial" w:hAnsi="Arial" w:cs="Arial"/>
          <w:b/>
          <w:bCs/>
          <w:sz w:val="20"/>
        </w:rPr>
        <w:t>8</w:t>
      </w:r>
      <w:r w:rsidRPr="00966D0C">
        <w:rPr>
          <w:rFonts w:ascii="Arial" w:hAnsi="Arial" w:cs="Arial"/>
          <w:b/>
          <w:bCs/>
          <w:sz w:val="20"/>
        </w:rPr>
        <w:t xml:space="preserve"> № </w:t>
      </w:r>
      <w:r w:rsidR="003F2A7B">
        <w:rPr>
          <w:rFonts w:ascii="Arial" w:hAnsi="Arial" w:cs="Arial"/>
          <w:b/>
          <w:bCs/>
          <w:sz w:val="20"/>
        </w:rPr>
        <w:t>51</w:t>
      </w:r>
      <w:bookmarkStart w:id="0" w:name="_GoBack"/>
      <w:bookmarkEnd w:id="0"/>
    </w:p>
    <w:p w:rsidR="002D4D46" w:rsidRPr="00F67C98" w:rsidRDefault="002D4D46" w:rsidP="007F1EA7">
      <w:pPr>
        <w:tabs>
          <w:tab w:val="left" w:pos="6000"/>
        </w:tabs>
        <w:spacing w:before="0" w:after="0"/>
        <w:ind w:firstLine="720"/>
        <w:jc w:val="right"/>
        <w:rPr>
          <w:b/>
          <w:color w:val="000000"/>
          <w:sz w:val="16"/>
          <w:szCs w:val="16"/>
        </w:rPr>
      </w:pPr>
      <w:r w:rsidRPr="002D4D46">
        <w:rPr>
          <w:b/>
          <w:color w:val="000000"/>
          <w:sz w:val="16"/>
          <w:szCs w:val="16"/>
        </w:rPr>
        <w:t xml:space="preserve">                                                                                                                 </w:t>
      </w:r>
    </w:p>
    <w:p w:rsidR="0015782F" w:rsidRPr="00966D0C" w:rsidRDefault="00674729" w:rsidP="007F1EA7">
      <w:pPr>
        <w:tabs>
          <w:tab w:val="left" w:pos="6521"/>
          <w:tab w:val="left" w:pos="9781"/>
        </w:tabs>
        <w:spacing w:before="0" w:after="0"/>
        <w:ind w:left="4253"/>
        <w:jc w:val="right"/>
        <w:rPr>
          <w:rFonts w:ascii="Arial" w:hAnsi="Arial" w:cs="Arial"/>
          <w:b/>
          <w:bCs/>
          <w:i/>
          <w:sz w:val="20"/>
        </w:rPr>
      </w:pPr>
      <w:r w:rsidDel="00674729">
        <w:rPr>
          <w:b/>
          <w:color w:val="000000"/>
          <w:sz w:val="16"/>
          <w:szCs w:val="16"/>
        </w:rPr>
        <w:t xml:space="preserve"> </w:t>
      </w:r>
      <w:r w:rsidR="0015782F" w:rsidRPr="00E46D03">
        <w:rPr>
          <w:rFonts w:ascii="Arial" w:hAnsi="Arial" w:cs="Arial"/>
          <w:i/>
          <w:sz w:val="20"/>
        </w:rPr>
        <w:t xml:space="preserve">(введены в действие Приказом от </w:t>
      </w:r>
      <w:r w:rsidR="007F1EA7">
        <w:rPr>
          <w:rFonts w:ascii="Arial" w:hAnsi="Arial" w:cs="Arial"/>
          <w:i/>
          <w:sz w:val="20"/>
        </w:rPr>
        <w:t>04</w:t>
      </w:r>
      <w:r w:rsidR="0015782F" w:rsidRPr="00E46D03">
        <w:rPr>
          <w:rFonts w:ascii="Arial" w:hAnsi="Arial" w:cs="Arial"/>
          <w:i/>
          <w:sz w:val="20"/>
        </w:rPr>
        <w:t>.</w:t>
      </w:r>
      <w:r w:rsidR="007F1EA7">
        <w:rPr>
          <w:rFonts w:ascii="Arial" w:hAnsi="Arial" w:cs="Arial"/>
          <w:i/>
          <w:sz w:val="20"/>
        </w:rPr>
        <w:t>09</w:t>
      </w:r>
      <w:r w:rsidR="0015782F" w:rsidRPr="00E46D03">
        <w:rPr>
          <w:rFonts w:ascii="Arial" w:hAnsi="Arial" w:cs="Arial"/>
          <w:i/>
          <w:sz w:val="20"/>
        </w:rPr>
        <w:t>.201</w:t>
      </w:r>
      <w:r w:rsidR="00B411BC">
        <w:rPr>
          <w:rFonts w:ascii="Arial" w:hAnsi="Arial" w:cs="Arial"/>
          <w:i/>
          <w:sz w:val="20"/>
        </w:rPr>
        <w:t>8</w:t>
      </w:r>
      <w:r w:rsidR="0015782F" w:rsidRPr="00E46D03">
        <w:rPr>
          <w:rFonts w:ascii="Arial" w:hAnsi="Arial" w:cs="Arial"/>
          <w:i/>
          <w:sz w:val="20"/>
        </w:rPr>
        <w:t xml:space="preserve">  № </w:t>
      </w:r>
      <w:r w:rsidR="007F1EA7">
        <w:rPr>
          <w:rFonts w:ascii="Arial" w:hAnsi="Arial" w:cs="Arial"/>
          <w:i/>
          <w:sz w:val="20"/>
        </w:rPr>
        <w:t>399</w:t>
      </w:r>
      <w:r w:rsidR="0015782F" w:rsidRPr="00E46D03">
        <w:rPr>
          <w:rFonts w:ascii="Arial" w:hAnsi="Arial" w:cs="Arial"/>
          <w:i/>
          <w:sz w:val="20"/>
        </w:rPr>
        <w:t>).</w:t>
      </w:r>
    </w:p>
    <w:p w:rsidR="0015782F" w:rsidRPr="00966D0C" w:rsidRDefault="0015782F" w:rsidP="007F1EA7">
      <w:pPr>
        <w:pStyle w:val="2"/>
        <w:ind w:left="4253"/>
        <w:jc w:val="right"/>
        <w:rPr>
          <w:rFonts w:ascii="Arial" w:hAnsi="Arial" w:cs="Arial"/>
          <w:b w:val="0"/>
          <w:sz w:val="20"/>
        </w:rPr>
      </w:pPr>
    </w:p>
    <w:p w:rsidR="0015782F" w:rsidRPr="00966D0C" w:rsidRDefault="0015782F" w:rsidP="007F1EA7">
      <w:pPr>
        <w:tabs>
          <w:tab w:val="left" w:pos="744"/>
        </w:tabs>
        <w:spacing w:before="0" w:after="0"/>
        <w:ind w:left="4253"/>
        <w:jc w:val="right"/>
        <w:rPr>
          <w:rFonts w:ascii="Arial" w:hAnsi="Arial" w:cs="Arial"/>
          <w:b/>
          <w:bCs/>
          <w:sz w:val="20"/>
        </w:rPr>
      </w:pPr>
      <w:r w:rsidRPr="00966D0C">
        <w:rPr>
          <w:rFonts w:ascii="Arial" w:hAnsi="Arial" w:cs="Arial"/>
          <w:b/>
          <w:bCs/>
          <w:sz w:val="20"/>
        </w:rPr>
        <w:t xml:space="preserve">Тарифы введены в действие с </w:t>
      </w:r>
      <w:r w:rsidR="00674729">
        <w:rPr>
          <w:rFonts w:ascii="Arial" w:hAnsi="Arial" w:cs="Arial"/>
          <w:b/>
          <w:bCs/>
          <w:sz w:val="20"/>
        </w:rPr>
        <w:t>10</w:t>
      </w:r>
      <w:r w:rsidRPr="00966D0C">
        <w:rPr>
          <w:rFonts w:ascii="Arial" w:hAnsi="Arial" w:cs="Arial"/>
          <w:b/>
          <w:bCs/>
          <w:sz w:val="20"/>
        </w:rPr>
        <w:t>.</w:t>
      </w:r>
      <w:r w:rsidR="00674729">
        <w:rPr>
          <w:rFonts w:ascii="Arial" w:hAnsi="Arial" w:cs="Arial"/>
          <w:b/>
          <w:bCs/>
          <w:sz w:val="20"/>
        </w:rPr>
        <w:t>09</w:t>
      </w:r>
      <w:r w:rsidRPr="00966D0C">
        <w:rPr>
          <w:rFonts w:ascii="Arial" w:hAnsi="Arial" w:cs="Arial"/>
          <w:b/>
          <w:bCs/>
          <w:sz w:val="20"/>
        </w:rPr>
        <w:t>.201</w:t>
      </w:r>
      <w:r w:rsidR="003368F4">
        <w:rPr>
          <w:rFonts w:ascii="Arial" w:hAnsi="Arial" w:cs="Arial"/>
          <w:b/>
          <w:bCs/>
          <w:sz w:val="20"/>
        </w:rPr>
        <w:t>8</w:t>
      </w:r>
    </w:p>
    <w:p w:rsidR="00731254" w:rsidRPr="00966D0C" w:rsidRDefault="00731254" w:rsidP="003D5C79">
      <w:pPr>
        <w:tabs>
          <w:tab w:val="left" w:pos="6521"/>
        </w:tabs>
        <w:spacing w:before="0" w:after="0"/>
        <w:ind w:left="4962"/>
        <w:jc w:val="both"/>
        <w:rPr>
          <w:rFonts w:ascii="Arial" w:hAnsi="Arial" w:cs="Arial"/>
          <w:b/>
          <w:bCs/>
          <w:sz w:val="20"/>
        </w:rPr>
      </w:pPr>
    </w:p>
    <w:p w:rsidR="00364D5E" w:rsidRPr="00954BD5" w:rsidRDefault="00364D5E" w:rsidP="00364D5E">
      <w:pPr>
        <w:pStyle w:val="2"/>
        <w:rPr>
          <w:rFonts w:ascii="Arial" w:hAnsi="Arial" w:cs="Arial"/>
          <w:sz w:val="22"/>
          <w:szCs w:val="22"/>
        </w:rPr>
      </w:pPr>
      <w:r w:rsidRPr="00954BD5">
        <w:rPr>
          <w:rFonts w:ascii="Arial" w:hAnsi="Arial" w:cs="Arial"/>
          <w:sz w:val="22"/>
          <w:szCs w:val="22"/>
        </w:rPr>
        <w:t>Тарифы комиссионного вознаграждения за услуги</w:t>
      </w:r>
      <w:r w:rsidR="00295DEA">
        <w:rPr>
          <w:rFonts w:ascii="Arial" w:hAnsi="Arial" w:cs="Arial"/>
          <w:sz w:val="22"/>
          <w:szCs w:val="22"/>
        </w:rPr>
        <w:t>,</w:t>
      </w:r>
      <w:r w:rsidRPr="00954BD5">
        <w:rPr>
          <w:rFonts w:ascii="Arial" w:hAnsi="Arial" w:cs="Arial"/>
          <w:sz w:val="22"/>
          <w:szCs w:val="22"/>
        </w:rPr>
        <w:t xml:space="preserve"> предоставляемые </w:t>
      </w:r>
      <w:r w:rsidR="00674729">
        <w:rPr>
          <w:rFonts w:ascii="Arial" w:hAnsi="Arial" w:cs="Arial"/>
          <w:sz w:val="22"/>
          <w:szCs w:val="22"/>
        </w:rPr>
        <w:t xml:space="preserve">ББР </w:t>
      </w:r>
      <w:r w:rsidRPr="00954BD5">
        <w:rPr>
          <w:rFonts w:ascii="Arial" w:hAnsi="Arial" w:cs="Arial"/>
          <w:sz w:val="22"/>
          <w:szCs w:val="22"/>
        </w:rPr>
        <w:t>Банком</w:t>
      </w:r>
      <w:r w:rsidR="00674729">
        <w:rPr>
          <w:rFonts w:ascii="Arial" w:hAnsi="Arial" w:cs="Arial"/>
          <w:sz w:val="22"/>
          <w:szCs w:val="22"/>
        </w:rPr>
        <w:t xml:space="preserve"> (АО)</w:t>
      </w:r>
      <w:r w:rsidRPr="00954BD5">
        <w:rPr>
          <w:rFonts w:ascii="Arial" w:hAnsi="Arial" w:cs="Arial"/>
          <w:sz w:val="22"/>
          <w:szCs w:val="22"/>
        </w:rPr>
        <w:t xml:space="preserve"> юридическим лицам,  индивидуальным предпринимателям и физическим лицам, занимающимся в установленном законодательством РФ порядке частной практикой</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3"/>
        <w:gridCol w:w="21"/>
        <w:gridCol w:w="27"/>
        <w:gridCol w:w="7"/>
        <w:gridCol w:w="352"/>
        <w:gridCol w:w="1216"/>
        <w:gridCol w:w="1275"/>
        <w:gridCol w:w="142"/>
        <w:gridCol w:w="1276"/>
        <w:gridCol w:w="1276"/>
        <w:gridCol w:w="349"/>
        <w:gridCol w:w="9"/>
        <w:gridCol w:w="17"/>
        <w:gridCol w:w="81"/>
        <w:gridCol w:w="44"/>
        <w:gridCol w:w="775"/>
        <w:gridCol w:w="1560"/>
        <w:gridCol w:w="1275"/>
        <w:gridCol w:w="742"/>
        <w:gridCol w:w="534"/>
        <w:gridCol w:w="1276"/>
        <w:gridCol w:w="1276"/>
        <w:gridCol w:w="1417"/>
      </w:tblGrid>
      <w:tr w:rsidR="00674729" w:rsidRPr="00966D0C" w:rsidTr="004B56F5">
        <w:trPr>
          <w:trHeight w:val="237"/>
        </w:trPr>
        <w:tc>
          <w:tcPr>
            <w:tcW w:w="15877" w:type="dxa"/>
            <w:gridSpan w:val="24"/>
          </w:tcPr>
          <w:p w:rsidR="00674729" w:rsidRPr="00966D0C" w:rsidRDefault="00674729" w:rsidP="00674729">
            <w:pPr>
              <w:tabs>
                <w:tab w:val="left" w:pos="744"/>
              </w:tabs>
              <w:spacing w:before="0" w:after="0"/>
              <w:ind w:right="5421" w:firstLine="34"/>
              <w:jc w:val="center"/>
              <w:rPr>
                <w:rFonts w:ascii="Arial" w:hAnsi="Arial" w:cs="Arial"/>
                <w:b/>
                <w:bCs/>
                <w:sz w:val="20"/>
              </w:rPr>
            </w:pPr>
            <w:r w:rsidRPr="00966D0C">
              <w:rPr>
                <w:rFonts w:ascii="Arial" w:hAnsi="Arial" w:cs="Arial"/>
                <w:b/>
                <w:bCs/>
                <w:sz w:val="20"/>
              </w:rPr>
              <w:t>Общие положения</w:t>
            </w:r>
          </w:p>
        </w:tc>
      </w:tr>
      <w:tr w:rsidR="00674729" w:rsidRPr="00966D0C" w:rsidTr="004B56F5">
        <w:tc>
          <w:tcPr>
            <w:tcW w:w="15877" w:type="dxa"/>
            <w:gridSpan w:val="24"/>
          </w:tcPr>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 xml:space="preserve">Настоящие Тарифы комиссионного вознаграждения за </w:t>
            </w:r>
            <w:r>
              <w:rPr>
                <w:rFonts w:ascii="Arial" w:hAnsi="Arial" w:cs="Arial"/>
                <w:sz w:val="20"/>
              </w:rPr>
              <w:t>услуги, предоставляемые ББР Банком (АО)</w:t>
            </w:r>
            <w:r w:rsidRPr="00966D0C">
              <w:rPr>
                <w:rFonts w:ascii="Arial" w:hAnsi="Arial" w:cs="Arial"/>
                <w:sz w:val="20"/>
              </w:rPr>
              <w:t xml:space="preserve"> юридически</w:t>
            </w:r>
            <w:r>
              <w:rPr>
                <w:rFonts w:ascii="Arial" w:hAnsi="Arial" w:cs="Arial"/>
                <w:sz w:val="20"/>
              </w:rPr>
              <w:t>м</w:t>
            </w:r>
            <w:r w:rsidRPr="00966D0C">
              <w:rPr>
                <w:rFonts w:ascii="Arial" w:hAnsi="Arial" w:cs="Arial"/>
                <w:sz w:val="20"/>
              </w:rPr>
              <w:t xml:space="preserve"> </w:t>
            </w:r>
            <w:r>
              <w:rPr>
                <w:rFonts w:ascii="Arial" w:hAnsi="Arial" w:cs="Arial"/>
                <w:sz w:val="20"/>
              </w:rPr>
              <w:t>лицам,</w:t>
            </w:r>
            <w:r w:rsidRPr="00966D0C">
              <w:rPr>
                <w:rFonts w:ascii="Arial" w:hAnsi="Arial" w:cs="Arial"/>
                <w:sz w:val="20"/>
              </w:rPr>
              <w:t xml:space="preserve"> </w:t>
            </w:r>
            <w:r>
              <w:rPr>
                <w:rFonts w:ascii="Arial" w:hAnsi="Arial" w:cs="Arial"/>
                <w:sz w:val="20"/>
              </w:rPr>
              <w:t>индивидуальным предпринимателям</w:t>
            </w:r>
            <w:r w:rsidRPr="00966D0C">
              <w:rPr>
                <w:rFonts w:ascii="Arial" w:hAnsi="Arial" w:cs="Arial"/>
                <w:sz w:val="20"/>
              </w:rPr>
              <w:t xml:space="preserve"> </w:t>
            </w:r>
            <w:r w:rsidRPr="00954BD5">
              <w:rPr>
                <w:rFonts w:ascii="Arial" w:hAnsi="Arial" w:cs="Arial"/>
                <w:bCs/>
                <w:sz w:val="20"/>
              </w:rPr>
              <w:t>и физически</w:t>
            </w:r>
            <w:r>
              <w:rPr>
                <w:rFonts w:ascii="Arial" w:hAnsi="Arial" w:cs="Arial"/>
                <w:bCs/>
                <w:sz w:val="20"/>
              </w:rPr>
              <w:t>м</w:t>
            </w:r>
            <w:r w:rsidRPr="00954BD5">
              <w:rPr>
                <w:rFonts w:ascii="Arial" w:hAnsi="Arial" w:cs="Arial"/>
                <w:bCs/>
                <w:sz w:val="20"/>
              </w:rPr>
              <w:t xml:space="preserve"> лиц</w:t>
            </w:r>
            <w:r>
              <w:rPr>
                <w:rFonts w:ascii="Arial" w:hAnsi="Arial" w:cs="Arial"/>
                <w:bCs/>
                <w:sz w:val="20"/>
              </w:rPr>
              <w:t>ам</w:t>
            </w:r>
            <w:r w:rsidRPr="00954BD5">
              <w:rPr>
                <w:rFonts w:ascii="Arial" w:hAnsi="Arial" w:cs="Arial"/>
                <w:bCs/>
                <w:sz w:val="20"/>
              </w:rPr>
              <w:t>, занимающи</w:t>
            </w:r>
            <w:r>
              <w:rPr>
                <w:rFonts w:ascii="Arial" w:hAnsi="Arial" w:cs="Arial"/>
                <w:bCs/>
                <w:sz w:val="20"/>
              </w:rPr>
              <w:t>м</w:t>
            </w:r>
            <w:r w:rsidRPr="00954BD5">
              <w:rPr>
                <w:rFonts w:ascii="Arial" w:hAnsi="Arial" w:cs="Arial"/>
                <w:bCs/>
                <w:sz w:val="20"/>
              </w:rPr>
              <w:t>ся в установленном законодательством РФ порядке частной практикой</w:t>
            </w:r>
            <w:r w:rsidRPr="00966D0C">
              <w:rPr>
                <w:rFonts w:ascii="Arial" w:hAnsi="Arial" w:cs="Arial"/>
                <w:sz w:val="20"/>
              </w:rPr>
              <w:t xml:space="preserve"> (далее по тексту – Тарифы) устанавливают размеры и ставки тарифов на выполнение ББР Банк (АО) (далее по тексту – Банк) операций по распоряжениям юридических</w:t>
            </w:r>
            <w:r>
              <w:rPr>
                <w:rFonts w:ascii="Arial" w:hAnsi="Arial" w:cs="Arial"/>
                <w:sz w:val="20"/>
              </w:rPr>
              <w:t xml:space="preserve"> лиц,</w:t>
            </w:r>
            <w:r w:rsidRPr="00966D0C">
              <w:rPr>
                <w:rFonts w:ascii="Arial" w:hAnsi="Arial" w:cs="Arial"/>
                <w:sz w:val="20"/>
              </w:rPr>
              <w:t xml:space="preserve">  </w:t>
            </w:r>
            <w:r>
              <w:rPr>
                <w:rFonts w:ascii="Arial" w:hAnsi="Arial" w:cs="Arial"/>
                <w:sz w:val="20"/>
              </w:rPr>
              <w:t>индивидуальных предпринимателей</w:t>
            </w:r>
            <w:r w:rsidRPr="00966D0C">
              <w:rPr>
                <w:rFonts w:ascii="Arial" w:hAnsi="Arial" w:cs="Arial"/>
                <w:sz w:val="20"/>
              </w:rPr>
              <w:t xml:space="preserve"> </w:t>
            </w:r>
            <w:r w:rsidRPr="00954BD5">
              <w:rPr>
                <w:rFonts w:ascii="Arial" w:hAnsi="Arial" w:cs="Arial"/>
                <w:bCs/>
                <w:sz w:val="20"/>
              </w:rPr>
              <w:t>и физических лиц, занимающихся в установленном законодательством РФ порядке частной практикой</w:t>
            </w:r>
            <w:r w:rsidRPr="00E53066">
              <w:rPr>
                <w:rFonts w:ascii="Arial" w:hAnsi="Arial" w:cs="Arial"/>
                <w:b/>
                <w:bCs/>
                <w:sz w:val="20"/>
              </w:rPr>
              <w:t xml:space="preserve">  </w:t>
            </w:r>
            <w:r w:rsidRPr="00966D0C">
              <w:rPr>
                <w:rFonts w:ascii="Arial" w:hAnsi="Arial" w:cs="Arial"/>
                <w:sz w:val="20"/>
              </w:rPr>
              <w:t xml:space="preserve">(далее по тексту – Клиенты). </w:t>
            </w:r>
          </w:p>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 xml:space="preserve">Тарифы могут быть изменены Банком с последующим уведомлением Клиентов путем размещения информации в операционных залах Банка, а также на сайте Банка </w:t>
            </w:r>
            <w:hyperlink r:id="rId8" w:history="1">
              <w:r w:rsidRPr="00966D0C">
                <w:rPr>
                  <w:rStyle w:val="aff1"/>
                  <w:rFonts w:ascii="Arial" w:hAnsi="Arial" w:cs="Arial"/>
                  <w:sz w:val="20"/>
                </w:rPr>
                <w:t>www.bb</w:t>
              </w:r>
              <w:r w:rsidRPr="00966D0C">
                <w:rPr>
                  <w:rStyle w:val="aff1"/>
                  <w:rFonts w:ascii="Arial" w:hAnsi="Arial" w:cs="Arial"/>
                  <w:sz w:val="20"/>
                  <w:lang w:val="en-US"/>
                </w:rPr>
                <w:t>r</w:t>
              </w:r>
              <w:r w:rsidRPr="00966D0C">
                <w:rPr>
                  <w:rStyle w:val="aff1"/>
                  <w:rFonts w:ascii="Arial" w:hAnsi="Arial" w:cs="Arial"/>
                  <w:sz w:val="20"/>
                </w:rPr>
                <w:t>.ru</w:t>
              </w:r>
            </w:hyperlink>
            <w:r w:rsidRPr="00966D0C">
              <w:rPr>
                <w:rFonts w:ascii="Arial" w:hAnsi="Arial" w:cs="Arial"/>
                <w:sz w:val="20"/>
              </w:rPr>
              <w:t>.</w:t>
            </w:r>
          </w:p>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 xml:space="preserve">Комиссия может быть списана Банком с расчетного </w:t>
            </w:r>
            <w:r>
              <w:rPr>
                <w:rFonts w:ascii="Arial" w:hAnsi="Arial" w:cs="Arial"/>
                <w:sz w:val="20"/>
              </w:rPr>
              <w:t xml:space="preserve">или иного </w:t>
            </w:r>
            <w:r w:rsidRPr="00966D0C">
              <w:rPr>
                <w:rFonts w:ascii="Arial" w:hAnsi="Arial" w:cs="Arial"/>
                <w:sz w:val="20"/>
              </w:rPr>
              <w:t>счета</w:t>
            </w:r>
            <w:r>
              <w:rPr>
                <w:rFonts w:ascii="Arial" w:hAnsi="Arial" w:cs="Arial"/>
                <w:sz w:val="20"/>
              </w:rPr>
              <w:t>, с которого ее списание предусмотрено договором</w:t>
            </w:r>
            <w:r w:rsidRPr="00966D0C">
              <w:rPr>
                <w:rFonts w:ascii="Arial" w:hAnsi="Arial" w:cs="Arial"/>
                <w:sz w:val="20"/>
              </w:rPr>
              <w:t xml:space="preserve"> (далее по тексту – Счет) Клиента в валюте РФ или в иностранной валюте. </w:t>
            </w:r>
          </w:p>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Если при проведении операций, предусмотренных настоящими Тарифами, возникают комиссии иных банков, а также почтовые и телеграфные расходы, размеры вознаграждений Банка, указанные в соответствующих разделах настоящих Тарифов, увеличиваются на сумму соответствующих комиссий и расходов.</w:t>
            </w:r>
          </w:p>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 xml:space="preserve">Распоряжения Клиентов исполняются Банком при наличии денежных средств на Счете Клиента в последовательности поступления распоряжений в Банк. </w:t>
            </w:r>
          </w:p>
          <w:p w:rsidR="00674729" w:rsidRPr="00966D0C" w:rsidRDefault="00674729" w:rsidP="00393816">
            <w:pPr>
              <w:spacing w:before="0" w:after="0"/>
              <w:ind w:left="708"/>
              <w:jc w:val="both"/>
              <w:rPr>
                <w:rFonts w:ascii="Arial" w:hAnsi="Arial" w:cs="Arial"/>
                <w:sz w:val="20"/>
              </w:rPr>
            </w:pPr>
            <w:r w:rsidRPr="00966D0C">
              <w:rPr>
                <w:rFonts w:ascii="Arial" w:hAnsi="Arial" w:cs="Arial"/>
                <w:sz w:val="20"/>
              </w:rPr>
              <w:t xml:space="preserve">При поступлении в Банк распоряжений Клиента, требующих срочного исполнения в соответствии с Тарифами Банка, Банк может исполнить их в первую очередь, соблюдая при этом очередность, установленную действующим законодательством РФ. </w:t>
            </w:r>
          </w:p>
          <w:p w:rsidR="00674729" w:rsidRPr="00966D0C" w:rsidRDefault="00674729" w:rsidP="00393816">
            <w:pPr>
              <w:spacing w:before="0" w:after="0"/>
              <w:ind w:left="708"/>
              <w:jc w:val="both"/>
              <w:rPr>
                <w:rFonts w:ascii="Arial" w:hAnsi="Arial" w:cs="Arial"/>
                <w:sz w:val="20"/>
              </w:rPr>
            </w:pPr>
            <w:r w:rsidRPr="00966D0C">
              <w:rPr>
                <w:rFonts w:ascii="Arial" w:hAnsi="Arial" w:cs="Arial"/>
                <w:sz w:val="20"/>
              </w:rPr>
              <w:t xml:space="preserve">При поступлении в Банк распоряжений Клиента, оформленных будущей датой, Банк принимает и осуществляет исполнение распоряжений не ранее даты, указанной Клиентом в распоряжении, с соблюдением очередности, установленной действующим законодательством РФ. </w:t>
            </w:r>
          </w:p>
          <w:p w:rsidR="00674729" w:rsidRDefault="00674729" w:rsidP="00393816">
            <w:pPr>
              <w:numPr>
                <w:ilvl w:val="0"/>
                <w:numId w:val="14"/>
              </w:numPr>
              <w:spacing w:before="0" w:after="0"/>
              <w:jc w:val="both"/>
              <w:rPr>
                <w:rFonts w:ascii="Arial" w:hAnsi="Arial" w:cs="Arial"/>
                <w:sz w:val="20"/>
              </w:rPr>
            </w:pPr>
            <w:r w:rsidRPr="00966D0C">
              <w:rPr>
                <w:rFonts w:ascii="Arial" w:hAnsi="Arial" w:cs="Arial"/>
                <w:sz w:val="20"/>
              </w:rPr>
              <w:t xml:space="preserve">При наличии в Банке заранее данного акцепта Клиента, полученного в порядке, установленном в Банке, распоряжения получателя средств исполняются Банком при наличии денежных средств на счете Клиента (плательщика). </w:t>
            </w:r>
          </w:p>
          <w:p w:rsidR="00674729" w:rsidRPr="00966D0C" w:rsidRDefault="00674729" w:rsidP="009D51D4">
            <w:pPr>
              <w:spacing w:before="0" w:after="0"/>
              <w:ind w:left="720"/>
              <w:jc w:val="both"/>
              <w:rPr>
                <w:rFonts w:ascii="Arial" w:hAnsi="Arial" w:cs="Arial"/>
                <w:sz w:val="20"/>
              </w:rPr>
            </w:pPr>
            <w:r w:rsidRPr="00966D0C">
              <w:rPr>
                <w:rFonts w:ascii="Arial" w:hAnsi="Arial" w:cs="Arial"/>
                <w:sz w:val="20"/>
              </w:rPr>
              <w:t>При недостаточности денежных средств на Счете Клиента для исполнения распоряжений получателей средств (при условии наличия в Банке заранее данного акцепта или получения акцепта)</w:t>
            </w:r>
            <w:r>
              <w:rPr>
                <w:rFonts w:ascii="Arial" w:hAnsi="Arial" w:cs="Arial"/>
                <w:sz w:val="20"/>
              </w:rPr>
              <w:t xml:space="preserve">, поступивших </w:t>
            </w:r>
            <w:r w:rsidRPr="00194A46">
              <w:rPr>
                <w:rFonts w:ascii="Arial" w:hAnsi="Arial" w:cs="Arial"/>
                <w:sz w:val="20"/>
              </w:rPr>
              <w:t>от получателя</w:t>
            </w:r>
            <w:r>
              <w:rPr>
                <w:rFonts w:ascii="Arial" w:hAnsi="Arial" w:cs="Arial"/>
                <w:sz w:val="20"/>
              </w:rPr>
              <w:t xml:space="preserve"> по системе «Клиент-Банк»,</w:t>
            </w:r>
            <w:r w:rsidRPr="00966D0C">
              <w:rPr>
                <w:rFonts w:ascii="Arial" w:hAnsi="Arial" w:cs="Arial"/>
                <w:sz w:val="20"/>
              </w:rPr>
              <w:t xml:space="preserve"> Банк принимает расчетные документы и осуществляет их исполнение по мере поступления денежных средств на Счет Клиента в очередности, установленной действующим законодательством РФ.</w:t>
            </w:r>
          </w:p>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 xml:space="preserve">Время приема распоряжений Клиентов (продолжительность операционного дня) установлено Приложением 2 к настоящим Тарифам. </w:t>
            </w:r>
          </w:p>
          <w:p w:rsidR="00674729" w:rsidRPr="00B23215" w:rsidRDefault="00674729" w:rsidP="00393816">
            <w:pPr>
              <w:numPr>
                <w:ilvl w:val="0"/>
                <w:numId w:val="14"/>
              </w:numPr>
              <w:spacing w:before="0" w:after="0"/>
              <w:jc w:val="both"/>
              <w:rPr>
                <w:rFonts w:ascii="Arial" w:hAnsi="Arial" w:cs="Arial"/>
                <w:sz w:val="20"/>
              </w:rPr>
            </w:pPr>
            <w:r w:rsidRPr="00B23215">
              <w:rPr>
                <w:rFonts w:ascii="Arial" w:hAnsi="Arial" w:cs="Arial"/>
                <w:sz w:val="20"/>
              </w:rPr>
              <w:t>Расчетные, кассовые документы</w:t>
            </w:r>
            <w:r w:rsidRPr="00FC7CA1">
              <w:rPr>
                <w:rFonts w:ascii="Arial" w:hAnsi="Arial" w:cs="Arial"/>
                <w:sz w:val="20"/>
              </w:rPr>
              <w:t xml:space="preserve"> и иные распоряжения Клиент</w:t>
            </w:r>
            <w:r w:rsidRPr="00B23215">
              <w:rPr>
                <w:rFonts w:ascii="Arial" w:hAnsi="Arial" w:cs="Arial"/>
                <w:sz w:val="20"/>
              </w:rPr>
              <w:t>ов, предоставленные в Банк в течение операционного дня, установленного Банком для расчетно-кассового обслуживания Клиентов, считаются поступившими текущим рабочим днем. Расчетные, кассовые документы</w:t>
            </w:r>
            <w:r w:rsidRPr="00FC7CA1">
              <w:rPr>
                <w:rFonts w:ascii="Arial" w:hAnsi="Arial" w:cs="Arial"/>
                <w:sz w:val="20"/>
              </w:rPr>
              <w:t xml:space="preserve"> и иные распоряжения Клиент</w:t>
            </w:r>
            <w:r>
              <w:rPr>
                <w:rFonts w:ascii="Arial" w:hAnsi="Arial" w:cs="Arial"/>
                <w:sz w:val="20"/>
              </w:rPr>
              <w:t>ов</w:t>
            </w:r>
            <w:r w:rsidRPr="00B23215">
              <w:rPr>
                <w:rFonts w:ascii="Arial" w:hAnsi="Arial" w:cs="Arial"/>
                <w:sz w:val="20"/>
              </w:rPr>
              <w:t xml:space="preserve">, предоставленные в Банк по окончании операционного дня, установленного Банком для расчетно-кассового обслуживания Клиентов, считаются принятыми следующим рабочим днем. </w:t>
            </w:r>
          </w:p>
          <w:p w:rsidR="00674729" w:rsidRPr="00966D0C" w:rsidRDefault="00674729" w:rsidP="00393816">
            <w:pPr>
              <w:numPr>
                <w:ilvl w:val="0"/>
                <w:numId w:val="14"/>
              </w:numPr>
              <w:spacing w:before="0" w:after="0"/>
              <w:jc w:val="both"/>
              <w:rPr>
                <w:rFonts w:ascii="Arial" w:hAnsi="Arial" w:cs="Arial"/>
                <w:sz w:val="20"/>
              </w:rPr>
            </w:pPr>
            <w:r w:rsidRPr="00966D0C">
              <w:rPr>
                <w:rFonts w:ascii="Arial" w:hAnsi="Arial" w:cs="Arial"/>
                <w:sz w:val="20"/>
              </w:rPr>
              <w:t>Не тарифицируемые в Тарифах услуги оказываются Банком по индивидуальной договоренности.</w:t>
            </w:r>
          </w:p>
          <w:p w:rsidR="00674729" w:rsidRPr="008E3098" w:rsidRDefault="00674729" w:rsidP="008E3098">
            <w:pPr>
              <w:numPr>
                <w:ilvl w:val="0"/>
                <w:numId w:val="14"/>
              </w:numPr>
              <w:spacing w:before="0" w:after="0"/>
              <w:jc w:val="both"/>
              <w:rPr>
                <w:rFonts w:ascii="Arial" w:hAnsi="Arial" w:cs="Arial"/>
                <w:sz w:val="20"/>
              </w:rPr>
            </w:pPr>
            <w:r w:rsidRPr="008E3098">
              <w:rPr>
                <w:rFonts w:ascii="Arial" w:hAnsi="Arial" w:cs="Arial"/>
                <w:sz w:val="20"/>
              </w:rPr>
              <w:t>Курс сделки покупки/продажи иностранной валюты определяется Банком на основе текущих котировок Московской Биржи, для иностранной валюты при необходимости - с учетом кросс-курсов иностранных валют, не торгуемых на Московской Бирже, а также с учетом вознаграждения Банка.</w:t>
            </w:r>
          </w:p>
          <w:p w:rsidR="00674729" w:rsidRPr="00966D0C" w:rsidRDefault="00674729" w:rsidP="00674729">
            <w:pPr>
              <w:spacing w:before="0" w:after="0"/>
              <w:ind w:left="720" w:right="5421"/>
              <w:jc w:val="both"/>
              <w:rPr>
                <w:rFonts w:ascii="Arial" w:hAnsi="Arial" w:cs="Arial"/>
                <w:sz w:val="20"/>
              </w:rPr>
            </w:pPr>
          </w:p>
        </w:tc>
      </w:tr>
      <w:tr w:rsidR="00674729" w:rsidRPr="00966D0C" w:rsidTr="004B56F5">
        <w:tc>
          <w:tcPr>
            <w:tcW w:w="917" w:type="dxa"/>
          </w:tcPr>
          <w:p w:rsidR="00674729" w:rsidRPr="00966D0C" w:rsidRDefault="00674729" w:rsidP="00393816">
            <w:pPr>
              <w:tabs>
                <w:tab w:val="left" w:pos="6521"/>
                <w:tab w:val="left" w:pos="7088"/>
              </w:tabs>
              <w:spacing w:before="0" w:after="0"/>
              <w:jc w:val="center"/>
              <w:rPr>
                <w:rFonts w:ascii="Arial" w:hAnsi="Arial" w:cs="Arial"/>
                <w:b/>
                <w:bCs/>
                <w:sz w:val="20"/>
              </w:rPr>
            </w:pPr>
            <w:r w:rsidRPr="00966D0C">
              <w:rPr>
                <w:rFonts w:ascii="Arial" w:hAnsi="Arial" w:cs="Arial"/>
                <w:b/>
                <w:bCs/>
                <w:sz w:val="20"/>
              </w:rPr>
              <w:lastRenderedPageBreak/>
              <w:t>№№</w:t>
            </w:r>
          </w:p>
        </w:tc>
        <w:tc>
          <w:tcPr>
            <w:tcW w:w="5980" w:type="dxa"/>
            <w:gridSpan w:val="13"/>
          </w:tcPr>
          <w:p w:rsidR="00674729" w:rsidRPr="00966D0C" w:rsidRDefault="00674729" w:rsidP="00393816">
            <w:pPr>
              <w:tabs>
                <w:tab w:val="left" w:pos="6521"/>
                <w:tab w:val="left" w:pos="7088"/>
              </w:tabs>
              <w:spacing w:before="0" w:after="0"/>
              <w:jc w:val="center"/>
              <w:rPr>
                <w:rFonts w:ascii="Arial" w:hAnsi="Arial" w:cs="Arial"/>
                <w:b/>
                <w:bCs/>
                <w:sz w:val="20"/>
              </w:rPr>
            </w:pPr>
            <w:r w:rsidRPr="00966D0C">
              <w:rPr>
                <w:rFonts w:ascii="Arial" w:hAnsi="Arial" w:cs="Arial"/>
                <w:b/>
                <w:bCs/>
                <w:sz w:val="20"/>
              </w:rPr>
              <w:t>Наименование услуги,  оказываемой Клиенту Банка</w:t>
            </w:r>
          </w:p>
        </w:tc>
        <w:tc>
          <w:tcPr>
            <w:tcW w:w="4477" w:type="dxa"/>
            <w:gridSpan w:val="6"/>
          </w:tcPr>
          <w:p w:rsidR="00674729" w:rsidRPr="00966D0C" w:rsidRDefault="00674729" w:rsidP="00393816">
            <w:pPr>
              <w:tabs>
                <w:tab w:val="left" w:pos="6521"/>
                <w:tab w:val="left" w:pos="7088"/>
              </w:tabs>
              <w:spacing w:before="0" w:after="0"/>
              <w:jc w:val="center"/>
              <w:rPr>
                <w:rFonts w:ascii="Arial" w:hAnsi="Arial" w:cs="Arial"/>
                <w:b/>
                <w:bCs/>
                <w:sz w:val="20"/>
              </w:rPr>
            </w:pPr>
            <w:r w:rsidRPr="00966D0C">
              <w:rPr>
                <w:rFonts w:ascii="Arial" w:hAnsi="Arial" w:cs="Arial"/>
                <w:b/>
                <w:bCs/>
                <w:sz w:val="20"/>
              </w:rPr>
              <w:t>Тариф</w:t>
            </w:r>
            <w:r>
              <w:rPr>
                <w:rFonts w:ascii="Arial" w:hAnsi="Arial" w:cs="Arial"/>
                <w:b/>
                <w:bCs/>
                <w:sz w:val="20"/>
              </w:rPr>
              <w:t xml:space="preserve">ы, применяемые офисами Банка, расположенными в Москве и Московской области </w:t>
            </w:r>
          </w:p>
        </w:tc>
        <w:tc>
          <w:tcPr>
            <w:tcW w:w="4503" w:type="dxa"/>
            <w:gridSpan w:val="4"/>
          </w:tcPr>
          <w:p w:rsidR="00674729" w:rsidRPr="00966D0C" w:rsidRDefault="00674729" w:rsidP="00674729">
            <w:pPr>
              <w:tabs>
                <w:tab w:val="left" w:pos="6521"/>
                <w:tab w:val="left" w:pos="7088"/>
              </w:tabs>
              <w:spacing w:before="0" w:after="0"/>
              <w:jc w:val="center"/>
              <w:rPr>
                <w:rFonts w:ascii="Arial" w:hAnsi="Arial" w:cs="Arial"/>
                <w:b/>
                <w:bCs/>
                <w:sz w:val="20"/>
              </w:rPr>
            </w:pPr>
            <w:r>
              <w:rPr>
                <w:rFonts w:ascii="Arial" w:hAnsi="Arial" w:cs="Arial"/>
                <w:b/>
                <w:bCs/>
                <w:sz w:val="20"/>
              </w:rPr>
              <w:t>Тарифы, применяемые о</w:t>
            </w:r>
            <w:r w:rsidRPr="00674729">
              <w:rPr>
                <w:rFonts w:ascii="Arial" w:hAnsi="Arial" w:cs="Arial"/>
                <w:b/>
                <w:bCs/>
                <w:sz w:val="20"/>
              </w:rPr>
              <w:t>фисами Банка, расположенными на территории Краснодарского края</w:t>
            </w:r>
          </w:p>
        </w:tc>
      </w:tr>
      <w:tr w:rsidR="00674729" w:rsidRPr="00966D0C" w:rsidTr="004B56F5">
        <w:trPr>
          <w:trHeight w:val="105"/>
        </w:trPr>
        <w:tc>
          <w:tcPr>
            <w:tcW w:w="15877" w:type="dxa"/>
            <w:gridSpan w:val="24"/>
          </w:tcPr>
          <w:p w:rsidR="00674729" w:rsidRPr="00966D0C" w:rsidRDefault="00674729" w:rsidP="004B56F5">
            <w:pPr>
              <w:spacing w:before="0" w:after="0"/>
              <w:ind w:right="34"/>
              <w:jc w:val="center"/>
              <w:rPr>
                <w:rFonts w:ascii="Arial" w:hAnsi="Arial" w:cs="Arial"/>
                <w:b/>
                <w:sz w:val="22"/>
                <w:szCs w:val="22"/>
              </w:rPr>
            </w:pPr>
            <w:r w:rsidRPr="00966D0C">
              <w:rPr>
                <w:rFonts w:ascii="Arial" w:hAnsi="Arial" w:cs="Arial"/>
                <w:b/>
                <w:sz w:val="22"/>
                <w:szCs w:val="22"/>
              </w:rPr>
              <w:t>1. Тарифы за расчетно-кассовое обслуживание юридических лиц</w:t>
            </w:r>
            <w:r>
              <w:rPr>
                <w:rFonts w:ascii="Arial" w:hAnsi="Arial" w:cs="Arial"/>
                <w:b/>
                <w:sz w:val="22"/>
                <w:szCs w:val="22"/>
              </w:rPr>
              <w:t>,</w:t>
            </w:r>
            <w:r w:rsidRPr="00966D0C">
              <w:rPr>
                <w:rFonts w:ascii="Arial" w:hAnsi="Arial" w:cs="Arial"/>
                <w:b/>
                <w:sz w:val="22"/>
                <w:szCs w:val="22"/>
              </w:rPr>
              <w:t xml:space="preserve"> индивидуальных предпринимателей</w:t>
            </w:r>
            <w:r>
              <w:rPr>
                <w:rFonts w:ascii="Arial" w:hAnsi="Arial" w:cs="Arial"/>
                <w:b/>
                <w:sz w:val="22"/>
                <w:szCs w:val="22"/>
              </w:rPr>
              <w:t xml:space="preserve"> и физических лиц, занимающихся в установленном законодательством РФ порядке частной практикой, в российских рублях и иностранной валюте</w:t>
            </w:r>
          </w:p>
        </w:tc>
      </w:tr>
      <w:tr w:rsidR="00674729" w:rsidRPr="00966D0C" w:rsidTr="004B56F5">
        <w:trPr>
          <w:trHeight w:val="105"/>
        </w:trPr>
        <w:tc>
          <w:tcPr>
            <w:tcW w:w="15877" w:type="dxa"/>
            <w:gridSpan w:val="24"/>
          </w:tcPr>
          <w:p w:rsidR="00674729" w:rsidRPr="00966D0C" w:rsidRDefault="00674729" w:rsidP="00674729">
            <w:pPr>
              <w:spacing w:before="0" w:after="0"/>
              <w:ind w:right="5421"/>
              <w:rPr>
                <w:rFonts w:ascii="Arial" w:hAnsi="Arial" w:cs="Arial"/>
                <w:b/>
                <w:sz w:val="20"/>
              </w:rPr>
            </w:pPr>
            <w:r w:rsidRPr="00966D0C">
              <w:rPr>
                <w:rFonts w:ascii="Arial" w:hAnsi="Arial" w:cs="Arial"/>
                <w:b/>
                <w:sz w:val="20"/>
              </w:rPr>
              <w:tab/>
              <w:t xml:space="preserve">1.1. Открытие, ведение банковского счета                                                 </w:t>
            </w:r>
          </w:p>
        </w:tc>
      </w:tr>
      <w:tr w:rsidR="00674729" w:rsidRPr="00966D0C" w:rsidTr="004B56F5">
        <w:trPr>
          <w:trHeight w:val="105"/>
        </w:trPr>
        <w:tc>
          <w:tcPr>
            <w:tcW w:w="15877" w:type="dxa"/>
            <w:gridSpan w:val="24"/>
          </w:tcPr>
          <w:p w:rsidR="00674729" w:rsidRDefault="00674729" w:rsidP="00BF6C72">
            <w:pPr>
              <w:autoSpaceDE w:val="0"/>
              <w:autoSpaceDN w:val="0"/>
              <w:adjustRightInd w:val="0"/>
              <w:spacing w:before="0" w:after="0"/>
              <w:jc w:val="both"/>
              <w:rPr>
                <w:rFonts w:ascii="Arial" w:hAnsi="Arial" w:cs="Arial"/>
                <w:b/>
                <w:bCs/>
                <w:i/>
                <w:iCs/>
                <w:sz w:val="18"/>
                <w:szCs w:val="18"/>
              </w:rPr>
            </w:pPr>
            <w:r w:rsidRPr="00966D0C">
              <w:rPr>
                <w:rFonts w:ascii="Arial" w:hAnsi="Arial" w:cs="Arial"/>
                <w:b/>
                <w:bCs/>
                <w:i/>
                <w:iCs/>
                <w:sz w:val="18"/>
                <w:szCs w:val="18"/>
              </w:rPr>
              <w:t xml:space="preserve">*Примечание к </w:t>
            </w:r>
            <w:r>
              <w:rPr>
                <w:rFonts w:ascii="Arial" w:hAnsi="Arial" w:cs="Arial"/>
                <w:b/>
                <w:bCs/>
                <w:i/>
                <w:iCs/>
                <w:sz w:val="18"/>
                <w:szCs w:val="18"/>
              </w:rPr>
              <w:t xml:space="preserve">разделу </w:t>
            </w:r>
            <w:r w:rsidRPr="00966D0C">
              <w:rPr>
                <w:rFonts w:ascii="Arial" w:hAnsi="Arial" w:cs="Arial"/>
                <w:b/>
                <w:bCs/>
                <w:i/>
                <w:iCs/>
                <w:sz w:val="18"/>
                <w:szCs w:val="18"/>
              </w:rPr>
              <w:t xml:space="preserve">1.1.: </w:t>
            </w:r>
          </w:p>
          <w:p w:rsidR="00674729" w:rsidRPr="00966D0C" w:rsidRDefault="00674729" w:rsidP="00674729">
            <w:pPr>
              <w:autoSpaceDE w:val="0"/>
              <w:autoSpaceDN w:val="0"/>
              <w:adjustRightInd w:val="0"/>
              <w:spacing w:before="0" w:after="0"/>
              <w:jc w:val="both"/>
              <w:rPr>
                <w:rFonts w:ascii="Arial" w:hAnsi="Arial" w:cs="Arial"/>
                <w:b/>
                <w:bCs/>
                <w:i/>
                <w:iCs/>
                <w:sz w:val="18"/>
                <w:szCs w:val="18"/>
              </w:rPr>
            </w:pPr>
            <w:r>
              <w:rPr>
                <w:rFonts w:ascii="Arial" w:hAnsi="Arial" w:cs="Arial"/>
                <w:bCs/>
                <w:i/>
                <w:iCs/>
                <w:sz w:val="18"/>
                <w:szCs w:val="18"/>
              </w:rPr>
              <w:t xml:space="preserve">Оказание услуг, предусмотренных разделом 1.1. Тарифов, в отношение </w:t>
            </w:r>
            <w:r w:rsidRPr="001417AB">
              <w:rPr>
                <w:rFonts w:ascii="Arial" w:hAnsi="Arial" w:cs="Arial"/>
                <w:bCs/>
                <w:i/>
                <w:iCs/>
                <w:sz w:val="18"/>
                <w:szCs w:val="18"/>
              </w:rPr>
              <w:t>специального депозитарного счета</w:t>
            </w:r>
            <w:r>
              <w:rPr>
                <w:rFonts w:ascii="Arial" w:hAnsi="Arial" w:cs="Arial"/>
                <w:bCs/>
                <w:i/>
                <w:iCs/>
                <w:sz w:val="18"/>
                <w:szCs w:val="18"/>
              </w:rPr>
              <w:t>, открытого</w:t>
            </w:r>
            <w:r w:rsidRPr="001417AB">
              <w:rPr>
                <w:rFonts w:ascii="Arial" w:hAnsi="Arial" w:cs="Arial"/>
                <w:bCs/>
                <w:i/>
                <w:iCs/>
                <w:sz w:val="18"/>
                <w:szCs w:val="18"/>
              </w:rPr>
              <w:t xml:space="preserve"> в соответствии со ст. 7 Ф</w:t>
            </w:r>
            <w:r>
              <w:rPr>
                <w:rFonts w:ascii="Arial" w:hAnsi="Arial" w:cs="Arial"/>
                <w:bCs/>
                <w:i/>
                <w:iCs/>
                <w:sz w:val="18"/>
                <w:szCs w:val="18"/>
              </w:rPr>
              <w:t>едерального закона от 22.04.1996 года № 39-ФЗ «</w:t>
            </w:r>
            <w:r w:rsidRPr="001417AB">
              <w:rPr>
                <w:rFonts w:ascii="Arial" w:hAnsi="Arial" w:cs="Arial"/>
                <w:bCs/>
                <w:i/>
                <w:iCs/>
                <w:sz w:val="18"/>
                <w:szCs w:val="18"/>
              </w:rPr>
              <w:t>О рынке ценных бумаг</w:t>
            </w:r>
            <w:r>
              <w:rPr>
                <w:rFonts w:ascii="Arial" w:hAnsi="Arial" w:cs="Arial"/>
                <w:bCs/>
                <w:i/>
                <w:iCs/>
                <w:sz w:val="18"/>
                <w:szCs w:val="18"/>
              </w:rPr>
              <w:t>»,</w:t>
            </w:r>
            <w:r w:rsidRPr="001417AB">
              <w:rPr>
                <w:rFonts w:ascii="Arial" w:hAnsi="Arial" w:cs="Arial"/>
                <w:bCs/>
                <w:i/>
                <w:iCs/>
                <w:sz w:val="18"/>
                <w:szCs w:val="18"/>
              </w:rPr>
              <w:t xml:space="preserve"> в рамках обслуживания облигаций, выпущенных ББР Банком</w:t>
            </w:r>
            <w:r>
              <w:rPr>
                <w:rFonts w:ascii="Arial" w:hAnsi="Arial" w:cs="Arial"/>
                <w:bCs/>
                <w:i/>
                <w:iCs/>
                <w:sz w:val="18"/>
                <w:szCs w:val="18"/>
              </w:rPr>
              <w:t xml:space="preserve"> (АО), осуществляется</w:t>
            </w:r>
            <w:r w:rsidRPr="001417AB">
              <w:rPr>
                <w:rFonts w:ascii="Arial" w:hAnsi="Arial" w:cs="Arial"/>
                <w:bCs/>
                <w:i/>
                <w:iCs/>
                <w:sz w:val="18"/>
                <w:szCs w:val="18"/>
              </w:rPr>
              <w:t xml:space="preserve"> без </w:t>
            </w:r>
            <w:r>
              <w:rPr>
                <w:rFonts w:ascii="Arial" w:hAnsi="Arial" w:cs="Arial"/>
                <w:bCs/>
                <w:i/>
                <w:iCs/>
                <w:sz w:val="18"/>
                <w:szCs w:val="18"/>
              </w:rPr>
              <w:t xml:space="preserve">взимания </w:t>
            </w:r>
            <w:r w:rsidRPr="001417AB">
              <w:rPr>
                <w:rFonts w:ascii="Arial" w:hAnsi="Arial" w:cs="Arial"/>
                <w:bCs/>
                <w:i/>
                <w:iCs/>
                <w:sz w:val="18"/>
                <w:szCs w:val="18"/>
              </w:rPr>
              <w:t>комиссии.</w:t>
            </w:r>
          </w:p>
        </w:tc>
      </w:tr>
      <w:tr w:rsidR="00674729" w:rsidRPr="00BE4162" w:rsidTr="004B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7"/>
        </w:trPr>
        <w:tc>
          <w:tcPr>
            <w:tcW w:w="978" w:type="dxa"/>
            <w:gridSpan w:val="4"/>
            <w:tcBorders>
              <w:top w:val="single" w:sz="8" w:space="0" w:color="auto"/>
              <w:left w:val="single" w:sz="8" w:space="0" w:color="auto"/>
              <w:bottom w:val="single" w:sz="8" w:space="0" w:color="auto"/>
              <w:right w:val="single" w:sz="8" w:space="0" w:color="auto"/>
            </w:tcBorders>
            <w:vAlign w:val="center"/>
            <w:hideMark/>
          </w:tcPr>
          <w:p w:rsidR="00674729" w:rsidRPr="00BE4162" w:rsidRDefault="00674729" w:rsidP="00660832">
            <w:pPr>
              <w:spacing w:before="0" w:after="0"/>
              <w:ind w:left="142" w:right="-11"/>
              <w:rPr>
                <w:rFonts w:ascii="Arial" w:hAnsi="Arial" w:cs="Arial"/>
                <w:sz w:val="20"/>
                <w:lang w:val="en-US"/>
              </w:rPr>
            </w:pPr>
            <w:r w:rsidRPr="00BE4162">
              <w:rPr>
                <w:rFonts w:ascii="Arial" w:hAnsi="Arial" w:cs="Arial"/>
                <w:sz w:val="20"/>
                <w:lang w:val="en-US"/>
              </w:rPr>
              <w:t>1.1.</w:t>
            </w:r>
            <w:r>
              <w:rPr>
                <w:rFonts w:ascii="Arial" w:hAnsi="Arial" w:cs="Arial"/>
                <w:sz w:val="20"/>
              </w:rPr>
              <w:t>1</w:t>
            </w:r>
            <w:r w:rsidRPr="00BE4162">
              <w:rPr>
                <w:rFonts w:ascii="Arial" w:hAnsi="Arial" w:cs="Arial"/>
                <w:sz w:val="20"/>
                <w:lang w:val="en-US"/>
              </w:rPr>
              <w:t>.</w:t>
            </w:r>
          </w:p>
        </w:tc>
        <w:tc>
          <w:tcPr>
            <w:tcW w:w="5893"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729" w:rsidRPr="00BE4162" w:rsidRDefault="00674729" w:rsidP="00CE0380">
            <w:pPr>
              <w:spacing w:before="0" w:after="0"/>
              <w:ind w:right="-11"/>
              <w:rPr>
                <w:rFonts w:ascii="Arial" w:hAnsi="Arial" w:cs="Arial"/>
                <w:sz w:val="20"/>
              </w:rPr>
            </w:pPr>
            <w:r w:rsidRPr="00BE4162">
              <w:rPr>
                <w:rFonts w:ascii="Arial" w:hAnsi="Arial" w:cs="Arial"/>
                <w:sz w:val="20"/>
              </w:rPr>
              <w:t xml:space="preserve">Резервирование </w:t>
            </w:r>
            <w:r>
              <w:rPr>
                <w:rFonts w:ascii="Arial" w:hAnsi="Arial" w:cs="Arial"/>
                <w:sz w:val="20"/>
              </w:rPr>
              <w:t>банковского</w:t>
            </w:r>
            <w:r w:rsidRPr="00BE4162">
              <w:rPr>
                <w:rFonts w:ascii="Arial" w:hAnsi="Arial" w:cs="Arial"/>
                <w:sz w:val="20"/>
              </w:rPr>
              <w:t xml:space="preserve"> счета в рублях РФ</w:t>
            </w:r>
          </w:p>
        </w:tc>
        <w:tc>
          <w:tcPr>
            <w:tcW w:w="4503"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729" w:rsidRPr="00BE4162" w:rsidRDefault="00674729" w:rsidP="00BE4162">
            <w:pPr>
              <w:spacing w:before="0" w:after="0"/>
              <w:ind w:firstLine="142"/>
              <w:jc w:val="center"/>
              <w:rPr>
                <w:rFonts w:ascii="Arial" w:hAnsi="Arial" w:cs="Arial"/>
                <w:i/>
                <w:sz w:val="20"/>
              </w:rPr>
            </w:pPr>
            <w:r w:rsidRPr="00966D0C">
              <w:rPr>
                <w:rFonts w:ascii="Arial" w:hAnsi="Arial" w:cs="Arial"/>
                <w:i/>
                <w:sz w:val="20"/>
              </w:rPr>
              <w:t>- без комиссии</w:t>
            </w:r>
          </w:p>
        </w:tc>
        <w:tc>
          <w:tcPr>
            <w:tcW w:w="4503" w:type="dxa"/>
            <w:gridSpan w:val="4"/>
            <w:tcBorders>
              <w:top w:val="single" w:sz="8" w:space="0" w:color="auto"/>
              <w:left w:val="nil"/>
              <w:bottom w:val="single" w:sz="8" w:space="0" w:color="auto"/>
              <w:right w:val="single" w:sz="8" w:space="0" w:color="auto"/>
            </w:tcBorders>
            <w:vAlign w:val="center"/>
          </w:tcPr>
          <w:p w:rsidR="00674729" w:rsidRPr="00966D0C" w:rsidRDefault="00674729" w:rsidP="00674729">
            <w:pPr>
              <w:spacing w:before="0" w:after="0"/>
              <w:ind w:firstLine="142"/>
              <w:jc w:val="center"/>
              <w:rPr>
                <w:rFonts w:ascii="Arial" w:hAnsi="Arial" w:cs="Arial"/>
                <w:i/>
                <w:sz w:val="20"/>
              </w:rPr>
            </w:pPr>
            <w:r w:rsidRPr="00966D0C">
              <w:rPr>
                <w:rFonts w:ascii="Arial" w:hAnsi="Arial" w:cs="Arial"/>
                <w:i/>
                <w:sz w:val="20"/>
              </w:rPr>
              <w:t>- без комиссии</w:t>
            </w:r>
          </w:p>
        </w:tc>
      </w:tr>
      <w:tr w:rsidR="00674729" w:rsidRPr="00BE4162" w:rsidTr="004B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654"/>
        </w:trPr>
        <w:tc>
          <w:tcPr>
            <w:tcW w:w="15877" w:type="dxa"/>
            <w:gridSpan w:val="24"/>
            <w:tcBorders>
              <w:top w:val="nil"/>
              <w:left w:val="single" w:sz="8" w:space="0" w:color="auto"/>
              <w:bottom w:val="single" w:sz="8" w:space="0" w:color="auto"/>
              <w:right w:val="single" w:sz="8" w:space="0" w:color="auto"/>
            </w:tcBorders>
            <w:hideMark/>
          </w:tcPr>
          <w:p w:rsidR="00674729" w:rsidRPr="00BE4162" w:rsidRDefault="00674729" w:rsidP="00BE4162">
            <w:pPr>
              <w:autoSpaceDE w:val="0"/>
              <w:autoSpaceDN w:val="0"/>
              <w:adjustRightInd w:val="0"/>
              <w:spacing w:before="0" w:after="0"/>
              <w:ind w:left="142" w:right="142"/>
              <w:jc w:val="both"/>
              <w:rPr>
                <w:rFonts w:ascii="Arial" w:hAnsi="Arial" w:cs="Arial"/>
                <w:i/>
                <w:sz w:val="18"/>
                <w:szCs w:val="18"/>
              </w:rPr>
            </w:pPr>
            <w:r w:rsidRPr="00BE4162">
              <w:rPr>
                <w:rFonts w:ascii="Arial" w:hAnsi="Arial" w:cs="Arial"/>
                <w:b/>
                <w:i/>
                <w:sz w:val="18"/>
                <w:szCs w:val="18"/>
              </w:rPr>
              <w:t>Примечание к п. 1.1.1.</w:t>
            </w:r>
            <w:r>
              <w:rPr>
                <w:rFonts w:ascii="Arial" w:hAnsi="Arial" w:cs="Arial"/>
                <w:i/>
                <w:sz w:val="18"/>
                <w:szCs w:val="18"/>
              </w:rPr>
              <w:t>:</w:t>
            </w:r>
            <w:r w:rsidRPr="00BE4162">
              <w:rPr>
                <w:rFonts w:ascii="Arial" w:hAnsi="Arial" w:cs="Arial"/>
                <w:i/>
                <w:sz w:val="18"/>
                <w:szCs w:val="18"/>
              </w:rPr>
              <w:t xml:space="preserve"> Резервирование </w:t>
            </w:r>
            <w:r>
              <w:rPr>
                <w:rFonts w:ascii="Arial" w:hAnsi="Arial" w:cs="Arial"/>
                <w:i/>
                <w:sz w:val="18"/>
                <w:szCs w:val="18"/>
              </w:rPr>
              <w:t>банковского</w:t>
            </w:r>
            <w:r w:rsidRPr="00BE4162">
              <w:rPr>
                <w:rFonts w:ascii="Arial" w:hAnsi="Arial" w:cs="Arial"/>
                <w:i/>
                <w:sz w:val="18"/>
                <w:szCs w:val="18"/>
              </w:rPr>
              <w:t xml:space="preserve"> счета в рублях РФ осуществляется для индивидуальных предпринимателей и юридических лиц – резидентов РФ, не являющихся кредитн</w:t>
            </w:r>
            <w:r>
              <w:rPr>
                <w:rFonts w:ascii="Arial" w:hAnsi="Arial" w:cs="Arial"/>
                <w:i/>
                <w:sz w:val="18"/>
                <w:szCs w:val="18"/>
              </w:rPr>
              <w:t>ыми</w:t>
            </w:r>
            <w:r w:rsidRPr="00BE4162">
              <w:rPr>
                <w:rFonts w:ascii="Arial" w:hAnsi="Arial" w:cs="Arial"/>
                <w:i/>
                <w:sz w:val="18"/>
                <w:szCs w:val="18"/>
              </w:rPr>
              <w:t xml:space="preserve"> организаци</w:t>
            </w:r>
            <w:r>
              <w:rPr>
                <w:rFonts w:ascii="Arial" w:hAnsi="Arial" w:cs="Arial"/>
                <w:i/>
                <w:sz w:val="18"/>
                <w:szCs w:val="18"/>
              </w:rPr>
              <w:t>ями</w:t>
            </w:r>
            <w:r w:rsidRPr="00BE4162">
              <w:rPr>
                <w:rFonts w:ascii="Arial" w:hAnsi="Arial" w:cs="Arial"/>
                <w:i/>
                <w:sz w:val="18"/>
                <w:szCs w:val="18"/>
              </w:rPr>
              <w:t xml:space="preserve">. Услуга предоставляется только новым </w:t>
            </w:r>
            <w:r>
              <w:rPr>
                <w:rFonts w:ascii="Arial" w:hAnsi="Arial" w:cs="Arial"/>
                <w:i/>
                <w:sz w:val="18"/>
                <w:szCs w:val="18"/>
              </w:rPr>
              <w:t>К</w:t>
            </w:r>
            <w:r w:rsidRPr="00BE4162">
              <w:rPr>
                <w:rFonts w:ascii="Arial" w:hAnsi="Arial" w:cs="Arial"/>
                <w:i/>
                <w:sz w:val="18"/>
                <w:szCs w:val="18"/>
              </w:rPr>
              <w:t xml:space="preserve">лиентам, у которых </w:t>
            </w:r>
            <w:r>
              <w:rPr>
                <w:rFonts w:ascii="Arial" w:hAnsi="Arial" w:cs="Arial"/>
                <w:i/>
                <w:sz w:val="18"/>
                <w:szCs w:val="18"/>
              </w:rPr>
              <w:t xml:space="preserve">ранее </w:t>
            </w:r>
            <w:r w:rsidRPr="00BE4162">
              <w:rPr>
                <w:rFonts w:ascii="Arial" w:hAnsi="Arial" w:cs="Arial"/>
                <w:i/>
                <w:sz w:val="18"/>
                <w:szCs w:val="18"/>
              </w:rPr>
              <w:t xml:space="preserve">не было </w:t>
            </w:r>
            <w:r>
              <w:rPr>
                <w:rFonts w:ascii="Arial" w:hAnsi="Arial" w:cs="Arial"/>
                <w:i/>
                <w:sz w:val="18"/>
                <w:szCs w:val="18"/>
              </w:rPr>
              <w:t>банковского</w:t>
            </w:r>
            <w:r w:rsidRPr="00BE4162">
              <w:rPr>
                <w:rFonts w:ascii="Arial" w:hAnsi="Arial" w:cs="Arial"/>
                <w:i/>
                <w:sz w:val="18"/>
                <w:szCs w:val="18"/>
              </w:rPr>
              <w:t xml:space="preserve"> счета в Банке. Для одного </w:t>
            </w:r>
            <w:r>
              <w:rPr>
                <w:rFonts w:ascii="Arial" w:hAnsi="Arial" w:cs="Arial"/>
                <w:i/>
                <w:sz w:val="18"/>
                <w:szCs w:val="18"/>
              </w:rPr>
              <w:t>Клиента (</w:t>
            </w:r>
            <w:r w:rsidRPr="00BE4162">
              <w:rPr>
                <w:rFonts w:ascii="Arial" w:hAnsi="Arial" w:cs="Arial"/>
                <w:i/>
                <w:sz w:val="18"/>
                <w:szCs w:val="18"/>
              </w:rPr>
              <w:t>юридического лица или индивидуального предпринимателя</w:t>
            </w:r>
            <w:r>
              <w:rPr>
                <w:rFonts w:ascii="Arial" w:hAnsi="Arial" w:cs="Arial"/>
                <w:i/>
                <w:sz w:val="18"/>
                <w:szCs w:val="18"/>
              </w:rPr>
              <w:t>)</w:t>
            </w:r>
            <w:r w:rsidRPr="00BE4162">
              <w:rPr>
                <w:rFonts w:ascii="Arial" w:hAnsi="Arial" w:cs="Arial"/>
                <w:i/>
                <w:sz w:val="18"/>
                <w:szCs w:val="18"/>
              </w:rPr>
              <w:t xml:space="preserve"> в течение срока резервирования резервируется не более одного </w:t>
            </w:r>
            <w:r>
              <w:rPr>
                <w:rFonts w:ascii="Arial" w:hAnsi="Arial" w:cs="Arial"/>
                <w:i/>
                <w:sz w:val="18"/>
                <w:szCs w:val="18"/>
              </w:rPr>
              <w:t>банковского</w:t>
            </w:r>
            <w:r w:rsidRPr="00BE4162">
              <w:rPr>
                <w:rFonts w:ascii="Arial" w:hAnsi="Arial" w:cs="Arial"/>
                <w:i/>
                <w:sz w:val="18"/>
                <w:szCs w:val="18"/>
              </w:rPr>
              <w:t xml:space="preserve"> счета. Для резервирования </w:t>
            </w:r>
            <w:r>
              <w:rPr>
                <w:rFonts w:ascii="Arial" w:hAnsi="Arial" w:cs="Arial"/>
                <w:i/>
                <w:sz w:val="18"/>
                <w:szCs w:val="18"/>
              </w:rPr>
              <w:t>банковского</w:t>
            </w:r>
            <w:r w:rsidRPr="00BE4162">
              <w:rPr>
                <w:rFonts w:ascii="Arial" w:hAnsi="Arial" w:cs="Arial"/>
                <w:i/>
                <w:sz w:val="18"/>
                <w:szCs w:val="18"/>
              </w:rPr>
              <w:t xml:space="preserve"> счета Клиент заполняет электронную Заявку, размещенную на сайте Банка</w:t>
            </w:r>
            <w:r>
              <w:rPr>
                <w:rFonts w:ascii="Arial" w:hAnsi="Arial" w:cs="Arial"/>
                <w:i/>
                <w:sz w:val="18"/>
                <w:szCs w:val="18"/>
              </w:rPr>
              <w:t xml:space="preserve"> в информационно-телекоммуникационной сети интернет</w:t>
            </w:r>
            <w:r w:rsidRPr="00BE4162">
              <w:rPr>
                <w:rFonts w:ascii="Arial" w:hAnsi="Arial" w:cs="Arial"/>
                <w:i/>
                <w:sz w:val="18"/>
                <w:szCs w:val="18"/>
              </w:rPr>
              <w:t xml:space="preserve">. Номер </w:t>
            </w:r>
            <w:r>
              <w:rPr>
                <w:rFonts w:ascii="Arial" w:hAnsi="Arial" w:cs="Arial"/>
                <w:i/>
                <w:sz w:val="18"/>
                <w:szCs w:val="18"/>
              </w:rPr>
              <w:t>банковского</w:t>
            </w:r>
            <w:r w:rsidRPr="00BE4162">
              <w:rPr>
                <w:rFonts w:ascii="Arial" w:hAnsi="Arial" w:cs="Arial"/>
                <w:i/>
                <w:sz w:val="18"/>
                <w:szCs w:val="18"/>
              </w:rPr>
              <w:t xml:space="preserve"> счета резервируется на срок не более 5 </w:t>
            </w:r>
            <w:r>
              <w:rPr>
                <w:rFonts w:ascii="Arial" w:hAnsi="Arial" w:cs="Arial"/>
                <w:i/>
                <w:sz w:val="18"/>
                <w:szCs w:val="18"/>
              </w:rPr>
              <w:t xml:space="preserve">(пяти) </w:t>
            </w:r>
            <w:r w:rsidRPr="00BE4162">
              <w:rPr>
                <w:rFonts w:ascii="Arial" w:hAnsi="Arial" w:cs="Arial"/>
                <w:i/>
                <w:sz w:val="18"/>
                <w:szCs w:val="18"/>
              </w:rPr>
              <w:t xml:space="preserve">рабочих дней. Номер </w:t>
            </w:r>
            <w:r>
              <w:rPr>
                <w:rFonts w:ascii="Arial" w:hAnsi="Arial" w:cs="Arial"/>
                <w:i/>
                <w:sz w:val="18"/>
                <w:szCs w:val="18"/>
              </w:rPr>
              <w:t>банковского</w:t>
            </w:r>
            <w:r w:rsidRPr="00BE4162">
              <w:rPr>
                <w:rFonts w:ascii="Arial" w:hAnsi="Arial" w:cs="Arial"/>
                <w:i/>
                <w:sz w:val="18"/>
                <w:szCs w:val="18"/>
              </w:rPr>
              <w:t xml:space="preserve"> счета является информационным и любые расчетные операции с зарезервированным счетом невозможны. </w:t>
            </w:r>
          </w:p>
          <w:p w:rsidR="00674729" w:rsidRPr="00BE4162" w:rsidRDefault="00674729" w:rsidP="00BE4162">
            <w:pPr>
              <w:autoSpaceDE w:val="0"/>
              <w:autoSpaceDN w:val="0"/>
              <w:adjustRightInd w:val="0"/>
              <w:spacing w:before="0" w:after="0"/>
              <w:ind w:left="142" w:right="142"/>
              <w:jc w:val="both"/>
              <w:rPr>
                <w:rFonts w:ascii="Arial" w:hAnsi="Arial" w:cs="Arial"/>
                <w:i/>
                <w:sz w:val="18"/>
                <w:szCs w:val="18"/>
              </w:rPr>
            </w:pPr>
            <w:r w:rsidRPr="00BE4162">
              <w:rPr>
                <w:rFonts w:ascii="Arial" w:hAnsi="Arial" w:cs="Arial"/>
                <w:i/>
                <w:sz w:val="18"/>
                <w:szCs w:val="18"/>
              </w:rPr>
              <w:t>Если на зарезервированный счет будут направлены денежные средства, то они буд</w:t>
            </w:r>
            <w:r>
              <w:rPr>
                <w:rFonts w:ascii="Arial" w:hAnsi="Arial" w:cs="Arial"/>
                <w:i/>
                <w:sz w:val="18"/>
                <w:szCs w:val="18"/>
              </w:rPr>
              <w:t>у</w:t>
            </w:r>
            <w:r w:rsidRPr="00BE4162">
              <w:rPr>
                <w:rFonts w:ascii="Arial" w:hAnsi="Arial" w:cs="Arial"/>
                <w:i/>
                <w:sz w:val="18"/>
                <w:szCs w:val="18"/>
              </w:rPr>
              <w:t xml:space="preserve">т оставаться на счетах невыясненных сумм в течение 5 </w:t>
            </w:r>
            <w:r>
              <w:rPr>
                <w:rFonts w:ascii="Arial" w:hAnsi="Arial" w:cs="Arial"/>
                <w:i/>
                <w:sz w:val="18"/>
                <w:szCs w:val="18"/>
              </w:rPr>
              <w:t xml:space="preserve">(пяти) </w:t>
            </w:r>
            <w:r w:rsidRPr="00BE4162">
              <w:rPr>
                <w:rFonts w:ascii="Arial" w:hAnsi="Arial" w:cs="Arial"/>
                <w:i/>
                <w:sz w:val="18"/>
                <w:szCs w:val="18"/>
              </w:rPr>
              <w:t>рабочих дней, и будут зачислены на зарезервированный счет только в том случае, если он за этот период будет открыт в соответствии с установленной в Банке процедурой открытия счета. В противном случае денежные средства будут возвращены отправителю.</w:t>
            </w:r>
          </w:p>
          <w:p w:rsidR="00674729" w:rsidRPr="00BE4162" w:rsidRDefault="00674729" w:rsidP="00BE4162">
            <w:pPr>
              <w:autoSpaceDE w:val="0"/>
              <w:autoSpaceDN w:val="0"/>
              <w:adjustRightInd w:val="0"/>
              <w:spacing w:before="0" w:after="0"/>
              <w:ind w:left="142" w:right="142"/>
              <w:jc w:val="both"/>
              <w:rPr>
                <w:rFonts w:ascii="Arial" w:hAnsi="Arial" w:cs="Arial"/>
                <w:i/>
                <w:sz w:val="18"/>
                <w:szCs w:val="18"/>
              </w:rPr>
            </w:pPr>
            <w:r w:rsidRPr="00BE4162">
              <w:rPr>
                <w:rFonts w:ascii="Arial" w:hAnsi="Arial" w:cs="Arial"/>
                <w:i/>
                <w:sz w:val="18"/>
                <w:szCs w:val="18"/>
              </w:rPr>
              <w:t>В случае не предоставления документов, необходим</w:t>
            </w:r>
            <w:r>
              <w:rPr>
                <w:rFonts w:ascii="Arial" w:hAnsi="Arial" w:cs="Arial"/>
                <w:i/>
                <w:sz w:val="18"/>
                <w:szCs w:val="18"/>
              </w:rPr>
              <w:t>ых</w:t>
            </w:r>
            <w:r w:rsidRPr="00BE4162">
              <w:rPr>
                <w:rFonts w:ascii="Arial" w:hAnsi="Arial" w:cs="Arial"/>
                <w:i/>
                <w:sz w:val="18"/>
                <w:szCs w:val="18"/>
              </w:rPr>
              <w:t xml:space="preserve"> для открытия </w:t>
            </w:r>
            <w:r>
              <w:rPr>
                <w:rFonts w:ascii="Arial" w:hAnsi="Arial" w:cs="Arial"/>
                <w:i/>
                <w:sz w:val="18"/>
                <w:szCs w:val="18"/>
              </w:rPr>
              <w:t xml:space="preserve">банковского </w:t>
            </w:r>
            <w:r w:rsidRPr="00BE4162">
              <w:rPr>
                <w:rFonts w:ascii="Arial" w:hAnsi="Arial" w:cs="Arial"/>
                <w:i/>
                <w:sz w:val="18"/>
                <w:szCs w:val="18"/>
              </w:rPr>
              <w:t xml:space="preserve">счета, в течение 5 </w:t>
            </w:r>
            <w:r>
              <w:rPr>
                <w:rFonts w:ascii="Arial" w:hAnsi="Arial" w:cs="Arial"/>
                <w:i/>
                <w:sz w:val="18"/>
                <w:szCs w:val="18"/>
              </w:rPr>
              <w:t xml:space="preserve">(пяти) </w:t>
            </w:r>
            <w:r w:rsidRPr="00BE4162">
              <w:rPr>
                <w:rFonts w:ascii="Arial" w:hAnsi="Arial" w:cs="Arial"/>
                <w:i/>
                <w:sz w:val="18"/>
                <w:szCs w:val="18"/>
              </w:rPr>
              <w:t>дней с момента резервирования номера счета, резервирование указанного номера счета аннулируется.</w:t>
            </w:r>
          </w:p>
          <w:p w:rsidR="00674729" w:rsidRPr="00BE4162" w:rsidRDefault="00674729" w:rsidP="00674729">
            <w:pPr>
              <w:autoSpaceDE w:val="0"/>
              <w:autoSpaceDN w:val="0"/>
              <w:adjustRightInd w:val="0"/>
              <w:spacing w:before="0" w:after="0"/>
              <w:ind w:left="142" w:right="5421"/>
              <w:jc w:val="both"/>
              <w:rPr>
                <w:rFonts w:ascii="Arial" w:hAnsi="Arial" w:cs="Arial"/>
                <w:b/>
                <w:i/>
                <w:sz w:val="18"/>
                <w:szCs w:val="18"/>
              </w:rPr>
            </w:pPr>
            <w:r w:rsidRPr="00BE4162">
              <w:rPr>
                <w:rFonts w:ascii="Arial" w:hAnsi="Arial" w:cs="Arial"/>
                <w:i/>
                <w:sz w:val="18"/>
                <w:szCs w:val="18"/>
              </w:rPr>
              <w:t xml:space="preserve">Банк вправе отказать в резервировании </w:t>
            </w:r>
            <w:r>
              <w:rPr>
                <w:rFonts w:ascii="Arial" w:hAnsi="Arial" w:cs="Arial"/>
                <w:i/>
                <w:sz w:val="18"/>
                <w:szCs w:val="18"/>
              </w:rPr>
              <w:t xml:space="preserve">банковского </w:t>
            </w:r>
            <w:r w:rsidRPr="00BE4162">
              <w:rPr>
                <w:rFonts w:ascii="Arial" w:hAnsi="Arial" w:cs="Arial"/>
                <w:i/>
                <w:sz w:val="18"/>
                <w:szCs w:val="18"/>
              </w:rPr>
              <w:t xml:space="preserve">счета без объяснения причин. Резервирование счета не является обязательством Банка открыть </w:t>
            </w:r>
            <w:r>
              <w:rPr>
                <w:rFonts w:ascii="Arial" w:hAnsi="Arial" w:cs="Arial"/>
                <w:i/>
                <w:sz w:val="18"/>
                <w:szCs w:val="18"/>
              </w:rPr>
              <w:t>банковский</w:t>
            </w:r>
            <w:r w:rsidRPr="00BE4162">
              <w:rPr>
                <w:rFonts w:ascii="Arial" w:hAnsi="Arial" w:cs="Arial"/>
                <w:i/>
                <w:sz w:val="18"/>
                <w:szCs w:val="18"/>
              </w:rPr>
              <w:t xml:space="preserve"> счет.</w:t>
            </w:r>
          </w:p>
        </w:tc>
      </w:tr>
      <w:tr w:rsidR="00674729" w:rsidRPr="00966D0C" w:rsidTr="004B56F5">
        <w:trPr>
          <w:trHeight w:val="363"/>
        </w:trPr>
        <w:tc>
          <w:tcPr>
            <w:tcW w:w="917" w:type="dxa"/>
          </w:tcPr>
          <w:p w:rsidR="00674729" w:rsidRPr="00966D0C" w:rsidRDefault="00674729" w:rsidP="00BE4162">
            <w:pPr>
              <w:spacing w:before="0" w:after="0"/>
              <w:rPr>
                <w:rFonts w:ascii="Arial" w:hAnsi="Arial" w:cs="Arial"/>
                <w:sz w:val="20"/>
              </w:rPr>
            </w:pPr>
            <w:r w:rsidRPr="00966D0C">
              <w:rPr>
                <w:rFonts w:ascii="Arial" w:hAnsi="Arial" w:cs="Arial"/>
                <w:sz w:val="20"/>
              </w:rPr>
              <w:t>1.1.</w:t>
            </w:r>
            <w:r>
              <w:rPr>
                <w:rFonts w:ascii="Arial" w:hAnsi="Arial" w:cs="Arial"/>
                <w:sz w:val="20"/>
              </w:rPr>
              <w:t>2</w:t>
            </w:r>
            <w:r w:rsidRPr="00966D0C">
              <w:rPr>
                <w:rFonts w:ascii="Arial" w:hAnsi="Arial" w:cs="Arial"/>
                <w:sz w:val="20"/>
              </w:rPr>
              <w:t>.</w:t>
            </w:r>
          </w:p>
        </w:tc>
        <w:tc>
          <w:tcPr>
            <w:tcW w:w="5980" w:type="dxa"/>
            <w:gridSpan w:val="13"/>
          </w:tcPr>
          <w:p w:rsidR="00674729" w:rsidRPr="00966D0C" w:rsidRDefault="00674729" w:rsidP="00570D15">
            <w:pPr>
              <w:spacing w:before="0" w:after="0"/>
              <w:ind w:right="62"/>
              <w:jc w:val="both"/>
              <w:rPr>
                <w:rFonts w:ascii="Arial" w:hAnsi="Arial" w:cs="Arial"/>
                <w:color w:val="FF0000"/>
                <w:sz w:val="20"/>
              </w:rPr>
            </w:pPr>
            <w:r w:rsidRPr="00966D0C">
              <w:rPr>
                <w:rFonts w:ascii="Arial" w:hAnsi="Arial" w:cs="Arial"/>
                <w:sz w:val="20"/>
              </w:rPr>
              <w:t>Открытие банковского счета в рублях и в иностранной валюте*</w:t>
            </w:r>
          </w:p>
        </w:tc>
        <w:tc>
          <w:tcPr>
            <w:tcW w:w="4477" w:type="dxa"/>
            <w:gridSpan w:val="6"/>
          </w:tcPr>
          <w:p w:rsidR="00674729" w:rsidRPr="00966D0C" w:rsidRDefault="00674729" w:rsidP="00A23911">
            <w:pPr>
              <w:spacing w:before="0" w:after="0"/>
              <w:ind w:left="142"/>
              <w:jc w:val="center"/>
              <w:rPr>
                <w:rFonts w:ascii="Arial" w:hAnsi="Arial" w:cs="Arial"/>
                <w:i/>
                <w:iCs/>
                <w:sz w:val="20"/>
              </w:rPr>
            </w:pPr>
            <w:r w:rsidRPr="00966D0C">
              <w:rPr>
                <w:rFonts w:ascii="Arial" w:hAnsi="Arial" w:cs="Arial"/>
                <w:i/>
                <w:sz w:val="20"/>
              </w:rPr>
              <w:t xml:space="preserve">- </w:t>
            </w:r>
            <w:r>
              <w:rPr>
                <w:rFonts w:ascii="Arial" w:hAnsi="Arial" w:cs="Arial"/>
                <w:i/>
                <w:sz w:val="20"/>
                <w:lang w:val="en-US"/>
              </w:rPr>
              <w:t>500</w:t>
            </w:r>
            <w:r w:rsidRPr="00966D0C">
              <w:rPr>
                <w:rFonts w:ascii="Arial" w:hAnsi="Arial" w:cs="Arial"/>
                <w:i/>
                <w:sz w:val="20"/>
              </w:rPr>
              <w:t xml:space="preserve"> руб.</w:t>
            </w:r>
          </w:p>
        </w:tc>
        <w:tc>
          <w:tcPr>
            <w:tcW w:w="4503" w:type="dxa"/>
            <w:gridSpan w:val="4"/>
          </w:tcPr>
          <w:p w:rsidR="00674729" w:rsidRPr="00966D0C" w:rsidRDefault="00674729" w:rsidP="00674729">
            <w:pPr>
              <w:spacing w:before="0" w:after="0"/>
              <w:ind w:left="142"/>
              <w:jc w:val="center"/>
              <w:rPr>
                <w:rFonts w:ascii="Arial" w:hAnsi="Arial" w:cs="Arial"/>
                <w:i/>
                <w:sz w:val="20"/>
              </w:rPr>
            </w:pPr>
            <w:r w:rsidRPr="00966D0C">
              <w:rPr>
                <w:rFonts w:ascii="Arial" w:hAnsi="Arial" w:cs="Arial"/>
                <w:i/>
                <w:sz w:val="20"/>
              </w:rPr>
              <w:t xml:space="preserve">- </w:t>
            </w:r>
            <w:r w:rsidRPr="00674729">
              <w:rPr>
                <w:rFonts w:ascii="Arial" w:hAnsi="Arial" w:cs="Arial"/>
                <w:i/>
                <w:sz w:val="20"/>
              </w:rPr>
              <w:t>500</w:t>
            </w:r>
            <w:r w:rsidRPr="00966D0C">
              <w:rPr>
                <w:rFonts w:ascii="Arial" w:hAnsi="Arial" w:cs="Arial"/>
                <w:i/>
                <w:sz w:val="20"/>
              </w:rPr>
              <w:t xml:space="preserve"> руб.</w:t>
            </w:r>
          </w:p>
        </w:tc>
      </w:tr>
      <w:tr w:rsidR="00674729" w:rsidRPr="00966D0C" w:rsidTr="004B56F5">
        <w:trPr>
          <w:trHeight w:val="105"/>
        </w:trPr>
        <w:tc>
          <w:tcPr>
            <w:tcW w:w="917" w:type="dxa"/>
          </w:tcPr>
          <w:p w:rsidR="00674729" w:rsidRPr="00966D0C" w:rsidRDefault="00674729" w:rsidP="00BE4162">
            <w:pPr>
              <w:spacing w:before="0" w:after="0"/>
              <w:rPr>
                <w:rFonts w:ascii="Arial" w:hAnsi="Arial" w:cs="Arial"/>
                <w:sz w:val="20"/>
              </w:rPr>
            </w:pPr>
            <w:r w:rsidRPr="00966D0C">
              <w:rPr>
                <w:rFonts w:ascii="Arial" w:hAnsi="Arial" w:cs="Arial"/>
                <w:sz w:val="20"/>
              </w:rPr>
              <w:t>1.1.</w:t>
            </w:r>
            <w:r>
              <w:rPr>
                <w:rFonts w:ascii="Arial" w:hAnsi="Arial" w:cs="Arial"/>
                <w:sz w:val="20"/>
              </w:rPr>
              <w:t>2</w:t>
            </w:r>
            <w:r w:rsidRPr="00966D0C">
              <w:rPr>
                <w:rFonts w:ascii="Arial" w:hAnsi="Arial" w:cs="Arial"/>
                <w:sz w:val="20"/>
              </w:rPr>
              <w:t>.1.</w:t>
            </w:r>
          </w:p>
        </w:tc>
        <w:tc>
          <w:tcPr>
            <w:tcW w:w="5980" w:type="dxa"/>
            <w:gridSpan w:val="13"/>
          </w:tcPr>
          <w:p w:rsidR="00674729" w:rsidRPr="004D3E2A" w:rsidRDefault="00674729" w:rsidP="00A76D6E">
            <w:pPr>
              <w:ind w:right="62"/>
              <w:jc w:val="both"/>
              <w:rPr>
                <w:rFonts w:ascii="Arial" w:hAnsi="Arial" w:cs="Arial"/>
                <w:sz w:val="20"/>
              </w:rPr>
            </w:pPr>
            <w:r w:rsidRPr="00966D0C">
              <w:rPr>
                <w:rFonts w:ascii="Arial" w:hAnsi="Arial" w:cs="Arial"/>
                <w:sz w:val="20"/>
              </w:rPr>
              <w:t xml:space="preserve">Открытие банковского счета в рублях РФ/ иностранной валюте </w:t>
            </w:r>
            <w:r>
              <w:rPr>
                <w:rFonts w:ascii="Arial" w:hAnsi="Arial" w:cs="Arial"/>
                <w:sz w:val="20"/>
              </w:rPr>
              <w:t>или специального банковского счета в рублях РФ К</w:t>
            </w:r>
            <w:r w:rsidRPr="00966D0C">
              <w:rPr>
                <w:rFonts w:ascii="Arial" w:hAnsi="Arial" w:cs="Arial"/>
                <w:sz w:val="20"/>
              </w:rPr>
              <w:t xml:space="preserve">лиенту, в отношении которого у </w:t>
            </w:r>
            <w:r>
              <w:rPr>
                <w:rFonts w:ascii="Arial" w:hAnsi="Arial" w:cs="Arial"/>
                <w:sz w:val="20"/>
              </w:rPr>
              <w:t>Б</w:t>
            </w:r>
            <w:r w:rsidRPr="00966D0C">
              <w:rPr>
                <w:rFonts w:ascii="Arial" w:hAnsi="Arial" w:cs="Arial"/>
                <w:sz w:val="20"/>
              </w:rPr>
              <w:t>анка имеются сведения о нахождении в стадии банкротства</w:t>
            </w:r>
            <w:r>
              <w:rPr>
                <w:rFonts w:ascii="Arial" w:hAnsi="Arial" w:cs="Arial"/>
                <w:sz w:val="20"/>
              </w:rPr>
              <w:t>*</w:t>
            </w:r>
          </w:p>
        </w:tc>
        <w:tc>
          <w:tcPr>
            <w:tcW w:w="4477" w:type="dxa"/>
            <w:gridSpan w:val="6"/>
          </w:tcPr>
          <w:p w:rsidR="00674729" w:rsidRPr="00966D0C" w:rsidRDefault="00674729" w:rsidP="00CE0380">
            <w:pPr>
              <w:ind w:left="142"/>
              <w:jc w:val="center"/>
              <w:rPr>
                <w:rFonts w:ascii="Arial" w:hAnsi="Arial" w:cs="Arial"/>
                <w:i/>
                <w:sz w:val="20"/>
              </w:rPr>
            </w:pPr>
            <w:r w:rsidRPr="00966D0C">
              <w:rPr>
                <w:rFonts w:ascii="Arial" w:hAnsi="Arial" w:cs="Arial"/>
                <w:i/>
                <w:sz w:val="20"/>
              </w:rPr>
              <w:t xml:space="preserve">- </w:t>
            </w:r>
            <w:r>
              <w:rPr>
                <w:rFonts w:ascii="Arial" w:hAnsi="Arial" w:cs="Arial"/>
                <w:i/>
                <w:sz w:val="20"/>
              </w:rPr>
              <w:t>30 000</w:t>
            </w:r>
            <w:r w:rsidRPr="00966D0C">
              <w:rPr>
                <w:rFonts w:ascii="Arial" w:hAnsi="Arial" w:cs="Arial"/>
                <w:i/>
                <w:sz w:val="20"/>
              </w:rPr>
              <w:t xml:space="preserve"> рублей</w:t>
            </w:r>
          </w:p>
        </w:tc>
        <w:tc>
          <w:tcPr>
            <w:tcW w:w="4503" w:type="dxa"/>
            <w:gridSpan w:val="4"/>
          </w:tcPr>
          <w:p w:rsidR="00674729" w:rsidRPr="00966D0C" w:rsidRDefault="00674729" w:rsidP="00674729">
            <w:pPr>
              <w:spacing w:before="0" w:after="0"/>
              <w:ind w:left="142"/>
              <w:jc w:val="center"/>
              <w:rPr>
                <w:rFonts w:ascii="Arial" w:hAnsi="Arial" w:cs="Arial"/>
                <w:i/>
                <w:sz w:val="20"/>
              </w:rPr>
            </w:pPr>
            <w:r w:rsidRPr="00966D0C">
              <w:rPr>
                <w:rFonts w:ascii="Arial" w:hAnsi="Arial" w:cs="Arial"/>
                <w:i/>
                <w:sz w:val="20"/>
              </w:rPr>
              <w:t xml:space="preserve">- </w:t>
            </w:r>
            <w:r>
              <w:rPr>
                <w:rFonts w:ascii="Arial" w:hAnsi="Arial" w:cs="Arial"/>
                <w:i/>
                <w:sz w:val="20"/>
              </w:rPr>
              <w:t>30 000</w:t>
            </w:r>
            <w:r w:rsidRPr="00966D0C">
              <w:rPr>
                <w:rFonts w:ascii="Arial" w:hAnsi="Arial" w:cs="Arial"/>
                <w:i/>
                <w:sz w:val="20"/>
              </w:rPr>
              <w:t xml:space="preserve"> рублей</w:t>
            </w:r>
          </w:p>
        </w:tc>
      </w:tr>
      <w:tr w:rsidR="00674729" w:rsidRPr="00966D0C" w:rsidTr="004B56F5">
        <w:trPr>
          <w:trHeight w:val="105"/>
        </w:trPr>
        <w:tc>
          <w:tcPr>
            <w:tcW w:w="15877" w:type="dxa"/>
            <w:gridSpan w:val="24"/>
          </w:tcPr>
          <w:p w:rsidR="00674729" w:rsidRDefault="00674729" w:rsidP="003C7798">
            <w:pPr>
              <w:autoSpaceDE w:val="0"/>
              <w:autoSpaceDN w:val="0"/>
              <w:adjustRightInd w:val="0"/>
              <w:spacing w:before="0" w:after="0"/>
              <w:jc w:val="both"/>
              <w:rPr>
                <w:rFonts w:ascii="Arial" w:hAnsi="Arial" w:cs="Arial"/>
                <w:i/>
                <w:sz w:val="18"/>
                <w:szCs w:val="18"/>
              </w:rPr>
            </w:pPr>
            <w:r w:rsidRPr="00966D0C">
              <w:rPr>
                <w:rFonts w:ascii="Arial" w:hAnsi="Arial" w:cs="Arial"/>
                <w:b/>
                <w:bCs/>
                <w:i/>
                <w:iCs/>
                <w:sz w:val="18"/>
                <w:szCs w:val="18"/>
              </w:rPr>
              <w:t>*Примечание к п.1.1.</w:t>
            </w:r>
            <w:r>
              <w:rPr>
                <w:rFonts w:ascii="Arial" w:hAnsi="Arial" w:cs="Arial"/>
                <w:b/>
                <w:bCs/>
                <w:i/>
                <w:iCs/>
                <w:sz w:val="18"/>
                <w:szCs w:val="18"/>
              </w:rPr>
              <w:t>2</w:t>
            </w:r>
            <w:r w:rsidRPr="00966D0C">
              <w:rPr>
                <w:rFonts w:ascii="Arial" w:hAnsi="Arial" w:cs="Arial"/>
                <w:b/>
                <w:bCs/>
                <w:i/>
                <w:iCs/>
                <w:sz w:val="18"/>
                <w:szCs w:val="18"/>
              </w:rPr>
              <w:t xml:space="preserve">.: </w:t>
            </w:r>
            <w:r w:rsidRPr="00966D0C">
              <w:rPr>
                <w:rFonts w:ascii="Arial" w:hAnsi="Arial" w:cs="Arial"/>
                <w:i/>
                <w:sz w:val="18"/>
                <w:szCs w:val="18"/>
              </w:rPr>
              <w:t xml:space="preserve">Открытие корреспондентского счета, счета для учета операций с таможенными картами и банковскими картами </w:t>
            </w:r>
            <w:r w:rsidRPr="00966D0C">
              <w:rPr>
                <w:rFonts w:ascii="Arial" w:hAnsi="Arial" w:cs="Arial"/>
                <w:i/>
                <w:sz w:val="18"/>
                <w:szCs w:val="18"/>
                <w:lang w:val="en-US"/>
              </w:rPr>
              <w:t>MASTERCARD</w:t>
            </w:r>
            <w:r w:rsidRPr="00966D0C">
              <w:rPr>
                <w:rFonts w:ascii="Arial" w:hAnsi="Arial" w:cs="Arial"/>
                <w:i/>
                <w:sz w:val="18"/>
                <w:szCs w:val="18"/>
              </w:rPr>
              <w:t xml:space="preserve"> </w:t>
            </w:r>
            <w:r w:rsidRPr="00966D0C">
              <w:rPr>
                <w:rFonts w:ascii="Arial" w:hAnsi="Arial" w:cs="Arial"/>
                <w:i/>
                <w:sz w:val="18"/>
                <w:szCs w:val="18"/>
                <w:lang w:val="en-US"/>
              </w:rPr>
              <w:t>BUSINESS</w:t>
            </w:r>
            <w:r w:rsidRPr="00966D0C">
              <w:rPr>
                <w:rFonts w:ascii="Arial" w:hAnsi="Arial" w:cs="Arial"/>
                <w:i/>
                <w:sz w:val="18"/>
                <w:szCs w:val="18"/>
              </w:rPr>
              <w:t xml:space="preserve"> в рублях РФ и в иностранной валюте - без комиссии.</w:t>
            </w:r>
          </w:p>
          <w:p w:rsidR="00674729" w:rsidRPr="00966D0C" w:rsidRDefault="00674729" w:rsidP="007055FC">
            <w:pPr>
              <w:autoSpaceDE w:val="0"/>
              <w:autoSpaceDN w:val="0"/>
              <w:adjustRightInd w:val="0"/>
              <w:spacing w:before="0" w:after="0"/>
              <w:jc w:val="both"/>
              <w:rPr>
                <w:rFonts w:ascii="Arial" w:hAnsi="Arial" w:cs="Arial"/>
                <w:b/>
                <w:bCs/>
                <w:i/>
                <w:iCs/>
                <w:sz w:val="18"/>
                <w:szCs w:val="18"/>
              </w:rPr>
            </w:pPr>
            <w:r w:rsidRPr="00966D0C">
              <w:rPr>
                <w:rFonts w:ascii="Arial" w:hAnsi="Arial" w:cs="Arial"/>
                <w:b/>
                <w:bCs/>
                <w:i/>
                <w:iCs/>
                <w:sz w:val="18"/>
                <w:szCs w:val="18"/>
              </w:rPr>
              <w:t>*Примечание к п.1.1.</w:t>
            </w:r>
            <w:r>
              <w:rPr>
                <w:rFonts w:ascii="Arial" w:hAnsi="Arial" w:cs="Arial"/>
                <w:b/>
                <w:bCs/>
                <w:i/>
                <w:iCs/>
                <w:sz w:val="18"/>
                <w:szCs w:val="18"/>
              </w:rPr>
              <w:t>2</w:t>
            </w:r>
            <w:r w:rsidRPr="00966D0C">
              <w:rPr>
                <w:rFonts w:ascii="Arial" w:hAnsi="Arial" w:cs="Arial"/>
                <w:b/>
                <w:bCs/>
                <w:i/>
                <w:iCs/>
                <w:sz w:val="18"/>
                <w:szCs w:val="18"/>
              </w:rPr>
              <w:t>.</w:t>
            </w:r>
            <w:r>
              <w:rPr>
                <w:rFonts w:ascii="Arial" w:hAnsi="Arial" w:cs="Arial"/>
                <w:b/>
                <w:bCs/>
                <w:i/>
                <w:iCs/>
                <w:sz w:val="18"/>
                <w:szCs w:val="18"/>
              </w:rPr>
              <w:t xml:space="preserve"> и п. 1.1.2.1.</w:t>
            </w:r>
            <w:r w:rsidRPr="00966D0C">
              <w:rPr>
                <w:rFonts w:ascii="Arial" w:hAnsi="Arial" w:cs="Arial"/>
                <w:b/>
                <w:bCs/>
                <w:i/>
                <w:iCs/>
                <w:sz w:val="18"/>
                <w:szCs w:val="18"/>
              </w:rPr>
              <w:t xml:space="preserve">: </w:t>
            </w:r>
            <w:r w:rsidRPr="00397A2A">
              <w:rPr>
                <w:rFonts w:ascii="Arial" w:hAnsi="Arial" w:cs="Arial"/>
                <w:i/>
                <w:sz w:val="18"/>
                <w:szCs w:val="18"/>
              </w:rPr>
              <w:t xml:space="preserve">Комиссия за </w:t>
            </w:r>
            <w:r>
              <w:rPr>
                <w:rFonts w:ascii="Arial" w:hAnsi="Arial" w:cs="Arial"/>
                <w:i/>
                <w:sz w:val="18"/>
                <w:szCs w:val="18"/>
              </w:rPr>
              <w:t>о</w:t>
            </w:r>
            <w:r w:rsidRPr="00966D0C">
              <w:rPr>
                <w:rFonts w:ascii="Arial" w:hAnsi="Arial" w:cs="Arial"/>
                <w:i/>
                <w:sz w:val="18"/>
                <w:szCs w:val="18"/>
              </w:rPr>
              <w:t xml:space="preserve">ткрытие </w:t>
            </w:r>
            <w:r>
              <w:rPr>
                <w:rFonts w:ascii="Arial" w:hAnsi="Arial" w:cs="Arial"/>
                <w:i/>
                <w:sz w:val="18"/>
                <w:szCs w:val="18"/>
              </w:rPr>
              <w:t>банковского счета/ специального банковского счета должна быть оплачена в день открытия банковского счета/ специального банковского счета. Сумма комиссии за открытие банковского счета может быть внесена наличными денежными средствами в кассу Банка уполномоченным представителем Клиента/ арбитражным управляющим.</w:t>
            </w:r>
          </w:p>
        </w:tc>
      </w:tr>
      <w:tr w:rsidR="00674729" w:rsidRPr="00966D0C" w:rsidTr="004B56F5">
        <w:trPr>
          <w:trHeight w:val="105"/>
        </w:trPr>
        <w:tc>
          <w:tcPr>
            <w:tcW w:w="917" w:type="dxa"/>
          </w:tcPr>
          <w:p w:rsidR="00674729" w:rsidRPr="00966D0C" w:rsidRDefault="00674729" w:rsidP="00BE4162">
            <w:pPr>
              <w:spacing w:before="0" w:after="0"/>
              <w:ind w:right="-11"/>
              <w:rPr>
                <w:rFonts w:ascii="Arial" w:hAnsi="Arial" w:cs="Arial"/>
                <w:sz w:val="20"/>
              </w:rPr>
            </w:pPr>
            <w:r w:rsidRPr="00966D0C">
              <w:rPr>
                <w:rFonts w:ascii="Arial" w:hAnsi="Arial" w:cs="Arial"/>
                <w:sz w:val="20"/>
              </w:rPr>
              <w:t>1.1.</w:t>
            </w:r>
            <w:r>
              <w:rPr>
                <w:rFonts w:ascii="Arial" w:hAnsi="Arial" w:cs="Arial"/>
                <w:sz w:val="20"/>
              </w:rPr>
              <w:t>3</w:t>
            </w:r>
            <w:r w:rsidRPr="00966D0C">
              <w:rPr>
                <w:rFonts w:ascii="Arial" w:hAnsi="Arial" w:cs="Arial"/>
                <w:sz w:val="20"/>
              </w:rPr>
              <w:t>.</w:t>
            </w:r>
          </w:p>
        </w:tc>
        <w:tc>
          <w:tcPr>
            <w:tcW w:w="5980" w:type="dxa"/>
            <w:gridSpan w:val="13"/>
          </w:tcPr>
          <w:p w:rsidR="00674729" w:rsidRPr="00966D0C" w:rsidRDefault="00674729" w:rsidP="00A76D6E">
            <w:pPr>
              <w:spacing w:before="0" w:after="0"/>
              <w:ind w:right="62"/>
              <w:jc w:val="both"/>
              <w:rPr>
                <w:rFonts w:ascii="Arial" w:hAnsi="Arial" w:cs="Arial"/>
                <w:sz w:val="20"/>
              </w:rPr>
            </w:pPr>
            <w:r w:rsidRPr="00966D0C">
              <w:rPr>
                <w:rFonts w:ascii="Arial" w:hAnsi="Arial" w:cs="Arial"/>
                <w:sz w:val="20"/>
              </w:rPr>
              <w:t xml:space="preserve">Ведение банковского счета </w:t>
            </w:r>
            <w:r>
              <w:rPr>
                <w:rFonts w:ascii="Arial" w:hAnsi="Arial" w:cs="Arial"/>
                <w:sz w:val="20"/>
              </w:rPr>
              <w:t>К</w:t>
            </w:r>
            <w:r w:rsidRPr="00966D0C">
              <w:rPr>
                <w:rFonts w:ascii="Arial" w:hAnsi="Arial" w:cs="Arial"/>
                <w:sz w:val="20"/>
              </w:rPr>
              <w:t>лиента в рублях РФ/ иностранной валюте</w:t>
            </w:r>
          </w:p>
        </w:tc>
        <w:tc>
          <w:tcPr>
            <w:tcW w:w="4477" w:type="dxa"/>
            <w:gridSpan w:val="6"/>
          </w:tcPr>
          <w:p w:rsidR="00674729" w:rsidRPr="00966D0C" w:rsidRDefault="00674729" w:rsidP="00393816">
            <w:pPr>
              <w:spacing w:before="0" w:after="0"/>
              <w:ind w:firstLine="142"/>
              <w:jc w:val="center"/>
              <w:rPr>
                <w:rFonts w:ascii="Arial" w:hAnsi="Arial" w:cs="Arial"/>
                <w:i/>
                <w:sz w:val="20"/>
              </w:rPr>
            </w:pPr>
          </w:p>
        </w:tc>
        <w:tc>
          <w:tcPr>
            <w:tcW w:w="4503" w:type="dxa"/>
            <w:gridSpan w:val="4"/>
          </w:tcPr>
          <w:p w:rsidR="00674729" w:rsidRPr="00966D0C" w:rsidRDefault="00674729" w:rsidP="00674729">
            <w:pPr>
              <w:spacing w:before="0" w:after="0"/>
              <w:ind w:right="5421" w:firstLine="142"/>
              <w:jc w:val="center"/>
              <w:rPr>
                <w:rFonts w:ascii="Arial" w:hAnsi="Arial" w:cs="Arial"/>
                <w:i/>
                <w:sz w:val="20"/>
              </w:rPr>
            </w:pPr>
          </w:p>
        </w:tc>
      </w:tr>
      <w:tr w:rsidR="00674729" w:rsidRPr="00966D0C" w:rsidTr="004B56F5">
        <w:trPr>
          <w:trHeight w:val="105"/>
        </w:trPr>
        <w:tc>
          <w:tcPr>
            <w:tcW w:w="917" w:type="dxa"/>
          </w:tcPr>
          <w:p w:rsidR="00674729" w:rsidRPr="00966D0C" w:rsidRDefault="00674729" w:rsidP="00BE4162">
            <w:pPr>
              <w:spacing w:before="0" w:after="0"/>
              <w:ind w:right="-11"/>
              <w:rPr>
                <w:rFonts w:ascii="Arial" w:hAnsi="Arial" w:cs="Arial"/>
                <w:sz w:val="20"/>
              </w:rPr>
            </w:pPr>
            <w:r w:rsidRPr="00966D0C">
              <w:rPr>
                <w:rFonts w:ascii="Arial" w:hAnsi="Arial" w:cs="Arial"/>
                <w:sz w:val="20"/>
              </w:rPr>
              <w:t>1.1.</w:t>
            </w:r>
            <w:r>
              <w:rPr>
                <w:rFonts w:ascii="Arial" w:hAnsi="Arial" w:cs="Arial"/>
                <w:sz w:val="20"/>
              </w:rPr>
              <w:t>3</w:t>
            </w:r>
            <w:r w:rsidRPr="00966D0C">
              <w:rPr>
                <w:rFonts w:ascii="Arial" w:hAnsi="Arial" w:cs="Arial"/>
                <w:sz w:val="20"/>
              </w:rPr>
              <w:t>.1.</w:t>
            </w:r>
          </w:p>
        </w:tc>
        <w:tc>
          <w:tcPr>
            <w:tcW w:w="5980" w:type="dxa"/>
            <w:gridSpan w:val="13"/>
          </w:tcPr>
          <w:p w:rsidR="00674729" w:rsidRPr="00966D0C" w:rsidRDefault="00674729" w:rsidP="00B45E61">
            <w:pPr>
              <w:jc w:val="both"/>
              <w:rPr>
                <w:rFonts w:ascii="Arial" w:hAnsi="Arial" w:cs="Arial"/>
                <w:sz w:val="20"/>
              </w:rPr>
            </w:pPr>
            <w:r w:rsidRPr="00966D0C">
              <w:rPr>
                <w:rFonts w:ascii="Arial" w:hAnsi="Arial" w:cs="Arial"/>
                <w:sz w:val="20"/>
              </w:rPr>
              <w:t xml:space="preserve">Ведение банковского счета </w:t>
            </w:r>
            <w:r>
              <w:rPr>
                <w:rFonts w:ascii="Arial" w:hAnsi="Arial" w:cs="Arial"/>
                <w:sz w:val="20"/>
              </w:rPr>
              <w:t>К</w:t>
            </w:r>
            <w:r w:rsidRPr="00966D0C">
              <w:rPr>
                <w:rFonts w:ascii="Arial" w:hAnsi="Arial" w:cs="Arial"/>
                <w:sz w:val="20"/>
              </w:rPr>
              <w:t>лиента в рублях РФ при наличии приходных или расходных операций по счету (за исключением расходных операций по списанию Банком со счета Клиента вознаграждений на счета доходов Банка за оказанные Банком услуги</w:t>
            </w:r>
            <w:r>
              <w:rPr>
                <w:rFonts w:ascii="Arial" w:hAnsi="Arial" w:cs="Arial"/>
                <w:sz w:val="20"/>
              </w:rPr>
              <w:t xml:space="preserve">, </w:t>
            </w:r>
            <w:r w:rsidRPr="00F67C98">
              <w:rPr>
                <w:rFonts w:ascii="Arial" w:hAnsi="Arial" w:cs="Arial"/>
                <w:sz w:val="20"/>
              </w:rPr>
              <w:t xml:space="preserve">а также налоговых платежей и сборов в пользу бюджетов всех уровней и государственных внебюджетных фондов, если это были единственные </w:t>
            </w:r>
            <w:r w:rsidRPr="00F67C98">
              <w:rPr>
                <w:rFonts w:ascii="Arial" w:hAnsi="Arial" w:cs="Arial"/>
                <w:sz w:val="20"/>
              </w:rPr>
              <w:lastRenderedPageBreak/>
              <w:t>операции за календарный месяц)</w:t>
            </w:r>
            <w:r w:rsidRPr="00966D0C">
              <w:rPr>
                <w:rFonts w:ascii="Arial" w:hAnsi="Arial" w:cs="Arial"/>
                <w:sz w:val="20"/>
              </w:rPr>
              <w:t xml:space="preserve"> в течение календарного месяца (или за период с первого числа месяца по дату закрытия счета):</w:t>
            </w:r>
          </w:p>
          <w:p w:rsidR="00674729" w:rsidRPr="00966D0C" w:rsidRDefault="00674729" w:rsidP="00B45E61">
            <w:pPr>
              <w:jc w:val="both"/>
              <w:rPr>
                <w:rFonts w:ascii="Arial" w:hAnsi="Arial" w:cs="Arial"/>
                <w:sz w:val="20"/>
              </w:rPr>
            </w:pPr>
            <w:r w:rsidRPr="00966D0C">
              <w:rPr>
                <w:rFonts w:ascii="Arial" w:hAnsi="Arial" w:cs="Arial"/>
                <w:sz w:val="20"/>
              </w:rPr>
              <w:t>- обслуживание счета при наличии установленной системы «Клиент-Банк»</w:t>
            </w:r>
          </w:p>
          <w:p w:rsidR="00674729" w:rsidRPr="00966D0C" w:rsidRDefault="00674729" w:rsidP="00B45E61">
            <w:pPr>
              <w:jc w:val="both"/>
              <w:rPr>
                <w:rFonts w:ascii="Arial" w:hAnsi="Arial" w:cs="Arial"/>
                <w:sz w:val="20"/>
              </w:rPr>
            </w:pPr>
            <w:r w:rsidRPr="00966D0C">
              <w:rPr>
                <w:rFonts w:ascii="Arial" w:hAnsi="Arial" w:cs="Arial"/>
                <w:sz w:val="20"/>
              </w:rPr>
              <w:t xml:space="preserve">- обслуживание счета при отсутствии установленной системы «Клиент-Банк» </w:t>
            </w:r>
          </w:p>
          <w:p w:rsidR="00674729" w:rsidRDefault="00674729" w:rsidP="00B45E61">
            <w:pPr>
              <w:jc w:val="both"/>
              <w:rPr>
                <w:rFonts w:ascii="Arial" w:hAnsi="Arial" w:cs="Arial"/>
                <w:sz w:val="20"/>
              </w:rPr>
            </w:pPr>
            <w:r w:rsidRPr="00966D0C">
              <w:rPr>
                <w:rFonts w:ascii="Arial" w:hAnsi="Arial" w:cs="Arial"/>
                <w:sz w:val="20"/>
              </w:rPr>
              <w:t>Комиссия взимается ежемесячно (начиная с первого числа месяца, следующего за месяцем, в котором был открыт счет) не позднее последнего рабочего дня текущего месяца (не позднее дня закрытия счета).</w:t>
            </w:r>
          </w:p>
          <w:p w:rsidR="00674729" w:rsidRPr="00966D0C" w:rsidRDefault="00674729" w:rsidP="00C34E4F">
            <w:pPr>
              <w:jc w:val="both"/>
              <w:rPr>
                <w:rFonts w:ascii="Arial" w:hAnsi="Arial" w:cs="Arial"/>
                <w:sz w:val="20"/>
              </w:rPr>
            </w:pPr>
            <w:r w:rsidRPr="00F67C98">
              <w:rPr>
                <w:rFonts w:ascii="Arial" w:hAnsi="Arial" w:cs="Arial"/>
                <w:sz w:val="20"/>
              </w:rPr>
              <w:t xml:space="preserve">Для </w:t>
            </w:r>
            <w:r>
              <w:rPr>
                <w:rFonts w:ascii="Arial" w:hAnsi="Arial" w:cs="Arial"/>
                <w:sz w:val="20"/>
              </w:rPr>
              <w:t>К</w:t>
            </w:r>
            <w:r w:rsidRPr="00F67C98">
              <w:rPr>
                <w:rFonts w:ascii="Arial" w:hAnsi="Arial" w:cs="Arial"/>
                <w:sz w:val="20"/>
              </w:rPr>
              <w:t>лиентов, открывших счета по акциям, комиссия применяется с момента окончания срока действия акционных тарифов.</w:t>
            </w:r>
          </w:p>
        </w:tc>
        <w:tc>
          <w:tcPr>
            <w:tcW w:w="4477" w:type="dxa"/>
            <w:gridSpan w:val="6"/>
          </w:tcPr>
          <w:p w:rsidR="00674729" w:rsidRDefault="00674729" w:rsidP="002F320E">
            <w:pPr>
              <w:spacing w:before="0" w:after="0"/>
              <w:ind w:right="142"/>
              <w:jc w:val="center"/>
              <w:rPr>
                <w:rFonts w:ascii="Arial" w:hAnsi="Arial" w:cs="Arial"/>
                <w:i/>
                <w:sz w:val="20"/>
              </w:rPr>
            </w:pPr>
          </w:p>
          <w:p w:rsidR="00674729" w:rsidRPr="00966D0C" w:rsidRDefault="00674729" w:rsidP="002F320E">
            <w:pPr>
              <w:spacing w:before="0" w:after="0"/>
              <w:ind w:right="142"/>
              <w:jc w:val="center"/>
              <w:rPr>
                <w:rFonts w:ascii="Arial" w:hAnsi="Arial" w:cs="Arial"/>
                <w:i/>
                <w:sz w:val="20"/>
              </w:rPr>
            </w:pPr>
          </w:p>
          <w:p w:rsidR="00674729" w:rsidRDefault="00674729" w:rsidP="002F320E">
            <w:pPr>
              <w:spacing w:before="0" w:after="0"/>
              <w:ind w:right="142"/>
              <w:jc w:val="center"/>
              <w:rPr>
                <w:rFonts w:ascii="Arial" w:hAnsi="Arial" w:cs="Arial"/>
                <w:i/>
                <w:sz w:val="20"/>
              </w:rPr>
            </w:pPr>
          </w:p>
          <w:p w:rsidR="00674729" w:rsidRDefault="00674729" w:rsidP="002F320E">
            <w:pPr>
              <w:spacing w:before="0" w:after="0"/>
              <w:ind w:right="142"/>
              <w:jc w:val="center"/>
              <w:rPr>
                <w:rFonts w:ascii="Arial" w:hAnsi="Arial" w:cs="Arial"/>
                <w:i/>
                <w:sz w:val="20"/>
              </w:rPr>
            </w:pPr>
          </w:p>
          <w:p w:rsidR="00674729" w:rsidRDefault="00674729" w:rsidP="00D4589A">
            <w:pPr>
              <w:ind w:right="142"/>
              <w:jc w:val="center"/>
              <w:rPr>
                <w:rFonts w:ascii="Arial" w:hAnsi="Arial" w:cs="Arial"/>
                <w:i/>
                <w:sz w:val="20"/>
              </w:rPr>
            </w:pPr>
          </w:p>
          <w:p w:rsidR="00674729" w:rsidRPr="00966D0C" w:rsidRDefault="00674729" w:rsidP="00D4589A">
            <w:pPr>
              <w:ind w:right="142"/>
              <w:jc w:val="center"/>
              <w:rPr>
                <w:rFonts w:ascii="Arial" w:hAnsi="Arial" w:cs="Arial"/>
                <w:i/>
                <w:sz w:val="20"/>
              </w:rPr>
            </w:pPr>
          </w:p>
          <w:p w:rsidR="00674729" w:rsidRPr="00966D0C" w:rsidRDefault="00674729" w:rsidP="00D4589A">
            <w:pPr>
              <w:ind w:right="142"/>
              <w:jc w:val="center"/>
              <w:rPr>
                <w:rFonts w:ascii="Arial" w:hAnsi="Arial" w:cs="Arial"/>
                <w:i/>
                <w:sz w:val="20"/>
              </w:rPr>
            </w:pPr>
          </w:p>
          <w:p w:rsidR="00674729" w:rsidRPr="00966D0C" w:rsidRDefault="00674729" w:rsidP="00D4589A">
            <w:pPr>
              <w:ind w:right="142"/>
              <w:jc w:val="center"/>
              <w:rPr>
                <w:rFonts w:ascii="Arial" w:hAnsi="Arial" w:cs="Arial"/>
                <w:i/>
                <w:sz w:val="20"/>
              </w:rPr>
            </w:pPr>
          </w:p>
          <w:p w:rsidR="00674729" w:rsidRPr="00966D0C" w:rsidRDefault="00674729" w:rsidP="00D4589A">
            <w:pPr>
              <w:ind w:right="142"/>
              <w:jc w:val="center"/>
              <w:rPr>
                <w:rFonts w:ascii="Arial" w:hAnsi="Arial" w:cs="Arial"/>
                <w:i/>
                <w:sz w:val="20"/>
              </w:rPr>
            </w:pPr>
            <w:r w:rsidRPr="00966D0C">
              <w:rPr>
                <w:rFonts w:ascii="Arial" w:hAnsi="Arial" w:cs="Arial"/>
                <w:i/>
                <w:sz w:val="20"/>
              </w:rPr>
              <w:t xml:space="preserve">- </w:t>
            </w:r>
            <w:r>
              <w:rPr>
                <w:rFonts w:ascii="Arial" w:hAnsi="Arial" w:cs="Arial"/>
                <w:i/>
                <w:sz w:val="20"/>
                <w:lang w:val="en-US"/>
              </w:rPr>
              <w:t>800</w:t>
            </w:r>
            <w:r w:rsidRPr="00966D0C">
              <w:rPr>
                <w:rFonts w:ascii="Arial" w:hAnsi="Arial" w:cs="Arial"/>
                <w:i/>
                <w:sz w:val="20"/>
              </w:rPr>
              <w:t xml:space="preserve"> руб.</w:t>
            </w:r>
          </w:p>
          <w:p w:rsidR="00674729" w:rsidRPr="00966D0C" w:rsidRDefault="00674729" w:rsidP="00D4589A">
            <w:pPr>
              <w:ind w:right="142"/>
              <w:jc w:val="center"/>
              <w:rPr>
                <w:rFonts w:ascii="Arial" w:hAnsi="Arial" w:cs="Arial"/>
                <w:i/>
                <w:sz w:val="20"/>
              </w:rPr>
            </w:pPr>
          </w:p>
          <w:p w:rsidR="00674729" w:rsidRPr="00966D0C" w:rsidRDefault="00674729" w:rsidP="00A23911">
            <w:pPr>
              <w:ind w:right="142"/>
              <w:jc w:val="center"/>
              <w:rPr>
                <w:rFonts w:ascii="Arial" w:hAnsi="Arial" w:cs="Arial"/>
                <w:i/>
                <w:sz w:val="20"/>
              </w:rPr>
            </w:pPr>
            <w:r w:rsidRPr="00966D0C">
              <w:rPr>
                <w:rFonts w:ascii="Arial" w:hAnsi="Arial" w:cs="Arial"/>
                <w:i/>
                <w:sz w:val="20"/>
              </w:rPr>
              <w:t xml:space="preserve">- </w:t>
            </w:r>
            <w:r>
              <w:rPr>
                <w:rFonts w:ascii="Arial" w:hAnsi="Arial" w:cs="Arial"/>
                <w:i/>
                <w:sz w:val="20"/>
                <w:lang w:val="en-US"/>
              </w:rPr>
              <w:t>1200</w:t>
            </w:r>
            <w:r w:rsidRPr="00966D0C">
              <w:rPr>
                <w:rFonts w:ascii="Arial" w:hAnsi="Arial" w:cs="Arial"/>
                <w:i/>
                <w:sz w:val="20"/>
              </w:rPr>
              <w:t xml:space="preserve"> руб.</w:t>
            </w:r>
          </w:p>
        </w:tc>
        <w:tc>
          <w:tcPr>
            <w:tcW w:w="4503" w:type="dxa"/>
            <w:gridSpan w:val="4"/>
          </w:tcPr>
          <w:p w:rsidR="00674729" w:rsidRDefault="00674729"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p>
          <w:p w:rsidR="007055FC" w:rsidRPr="00E02569" w:rsidRDefault="007055FC" w:rsidP="007055FC">
            <w:pPr>
              <w:spacing w:before="0" w:after="0"/>
              <w:ind w:right="142"/>
              <w:jc w:val="center"/>
              <w:rPr>
                <w:rFonts w:ascii="Arial" w:hAnsi="Arial" w:cs="Arial"/>
                <w:i/>
                <w:sz w:val="20"/>
              </w:rPr>
            </w:pPr>
            <w:r w:rsidRPr="00E02569">
              <w:rPr>
                <w:rFonts w:ascii="Arial" w:hAnsi="Arial" w:cs="Arial"/>
                <w:i/>
                <w:sz w:val="20"/>
              </w:rPr>
              <w:t>- 600 руб.</w:t>
            </w:r>
          </w:p>
          <w:p w:rsidR="007055FC" w:rsidRPr="00E02569" w:rsidRDefault="007055FC" w:rsidP="007055FC">
            <w:pPr>
              <w:spacing w:before="0" w:after="0"/>
              <w:ind w:right="142"/>
              <w:jc w:val="center"/>
              <w:rPr>
                <w:rFonts w:ascii="Arial" w:hAnsi="Arial" w:cs="Arial"/>
                <w:i/>
                <w:sz w:val="20"/>
              </w:rPr>
            </w:pPr>
          </w:p>
          <w:p w:rsidR="007055FC" w:rsidRPr="00E02569" w:rsidRDefault="007055FC" w:rsidP="007055FC">
            <w:pPr>
              <w:spacing w:before="0" w:after="0"/>
              <w:ind w:right="142"/>
              <w:jc w:val="center"/>
              <w:rPr>
                <w:rFonts w:ascii="Arial" w:hAnsi="Arial" w:cs="Arial"/>
                <w:i/>
                <w:sz w:val="20"/>
              </w:rPr>
            </w:pPr>
          </w:p>
          <w:p w:rsidR="007055FC" w:rsidRDefault="007055FC" w:rsidP="007055FC">
            <w:pPr>
              <w:spacing w:before="0" w:after="0"/>
              <w:ind w:right="142"/>
              <w:jc w:val="center"/>
              <w:rPr>
                <w:rFonts w:ascii="Arial" w:hAnsi="Arial" w:cs="Arial"/>
                <w:i/>
                <w:sz w:val="20"/>
              </w:rPr>
            </w:pPr>
            <w:r w:rsidRPr="00E02569">
              <w:rPr>
                <w:rFonts w:ascii="Arial" w:hAnsi="Arial" w:cs="Arial"/>
                <w:i/>
                <w:sz w:val="20"/>
              </w:rPr>
              <w:t>- 800 руб.</w:t>
            </w:r>
          </w:p>
        </w:tc>
      </w:tr>
      <w:tr w:rsidR="007055FC" w:rsidRPr="00966D0C" w:rsidTr="004B56F5">
        <w:trPr>
          <w:trHeight w:val="105"/>
        </w:trPr>
        <w:tc>
          <w:tcPr>
            <w:tcW w:w="15877" w:type="dxa"/>
            <w:gridSpan w:val="24"/>
          </w:tcPr>
          <w:p w:rsidR="007055FC" w:rsidRPr="00966D0C" w:rsidRDefault="007055FC" w:rsidP="00D4589A">
            <w:pPr>
              <w:autoSpaceDE w:val="0"/>
              <w:autoSpaceDN w:val="0"/>
              <w:adjustRightInd w:val="0"/>
              <w:spacing w:before="0" w:after="0"/>
              <w:jc w:val="both"/>
              <w:rPr>
                <w:rFonts w:ascii="Arial" w:hAnsi="Arial" w:cs="Arial"/>
                <w:b/>
                <w:bCs/>
                <w:i/>
                <w:iCs/>
                <w:sz w:val="18"/>
                <w:szCs w:val="18"/>
              </w:rPr>
            </w:pPr>
            <w:r w:rsidRPr="00966D0C">
              <w:rPr>
                <w:rFonts w:ascii="Arial" w:hAnsi="Arial" w:cs="Arial"/>
                <w:b/>
                <w:bCs/>
                <w:i/>
                <w:iCs/>
                <w:sz w:val="18"/>
                <w:szCs w:val="18"/>
              </w:rPr>
              <w:lastRenderedPageBreak/>
              <w:t>Примечание к п. 1.1.</w:t>
            </w:r>
            <w:r>
              <w:rPr>
                <w:rFonts w:ascii="Arial" w:hAnsi="Arial" w:cs="Arial"/>
                <w:b/>
                <w:bCs/>
                <w:i/>
                <w:iCs/>
                <w:sz w:val="18"/>
                <w:szCs w:val="18"/>
              </w:rPr>
              <w:t>3</w:t>
            </w:r>
            <w:r w:rsidRPr="00966D0C">
              <w:rPr>
                <w:rFonts w:ascii="Arial" w:hAnsi="Arial" w:cs="Arial"/>
                <w:b/>
                <w:bCs/>
                <w:i/>
                <w:iCs/>
                <w:sz w:val="18"/>
                <w:szCs w:val="18"/>
              </w:rPr>
              <w:t xml:space="preserve">.1.:  </w:t>
            </w:r>
          </w:p>
          <w:p w:rsidR="007055FC" w:rsidRPr="00966D0C" w:rsidRDefault="007055FC" w:rsidP="00303738">
            <w:pPr>
              <w:autoSpaceDE w:val="0"/>
              <w:autoSpaceDN w:val="0"/>
              <w:adjustRightInd w:val="0"/>
              <w:spacing w:before="0" w:after="0"/>
              <w:jc w:val="both"/>
              <w:rPr>
                <w:rFonts w:ascii="Arial" w:hAnsi="Arial" w:cs="Arial"/>
                <w:bCs/>
                <w:i/>
                <w:iCs/>
                <w:sz w:val="18"/>
                <w:szCs w:val="18"/>
              </w:rPr>
            </w:pPr>
            <w:r w:rsidRPr="00966D0C">
              <w:rPr>
                <w:rFonts w:ascii="Arial" w:hAnsi="Arial" w:cs="Arial"/>
                <w:bCs/>
                <w:i/>
                <w:iCs/>
                <w:sz w:val="18"/>
                <w:szCs w:val="18"/>
              </w:rPr>
              <w:t>В случае закрытия счета до истечения периода, за который комиссия уже была уплачена Клиентом, сумма комиссии признается платой за услуги за период, относящийся к текущему месяцу до даты закрытия счета, и Клиенту не возвращается.</w:t>
            </w:r>
          </w:p>
          <w:p w:rsidR="007055FC" w:rsidRPr="00966D0C" w:rsidRDefault="007055FC" w:rsidP="00D4589A">
            <w:pPr>
              <w:autoSpaceDE w:val="0"/>
              <w:autoSpaceDN w:val="0"/>
              <w:adjustRightInd w:val="0"/>
              <w:spacing w:before="0" w:after="0"/>
              <w:jc w:val="both"/>
              <w:rPr>
                <w:rFonts w:ascii="Arial" w:hAnsi="Arial" w:cs="Arial"/>
                <w:bCs/>
                <w:i/>
                <w:iCs/>
                <w:sz w:val="18"/>
                <w:szCs w:val="18"/>
              </w:rPr>
            </w:pPr>
            <w:r w:rsidRPr="00966D0C">
              <w:rPr>
                <w:rFonts w:ascii="Arial" w:hAnsi="Arial" w:cs="Arial"/>
                <w:bCs/>
                <w:i/>
                <w:iCs/>
                <w:sz w:val="18"/>
                <w:szCs w:val="18"/>
              </w:rPr>
              <w:t>Комиссия не взимается:</w:t>
            </w:r>
          </w:p>
          <w:p w:rsidR="007055FC" w:rsidRDefault="007055FC" w:rsidP="00D4589A">
            <w:pPr>
              <w:autoSpaceDE w:val="0"/>
              <w:autoSpaceDN w:val="0"/>
              <w:adjustRightInd w:val="0"/>
              <w:spacing w:before="0" w:after="0"/>
              <w:jc w:val="both"/>
              <w:rPr>
                <w:rFonts w:ascii="Arial" w:hAnsi="Arial" w:cs="Arial"/>
                <w:bCs/>
                <w:i/>
                <w:iCs/>
                <w:sz w:val="18"/>
                <w:szCs w:val="18"/>
              </w:rPr>
            </w:pPr>
            <w:r w:rsidRPr="00966D0C">
              <w:rPr>
                <w:rFonts w:ascii="Arial" w:hAnsi="Arial" w:cs="Arial"/>
                <w:bCs/>
                <w:i/>
                <w:iCs/>
                <w:sz w:val="18"/>
                <w:szCs w:val="18"/>
              </w:rPr>
              <w:t>- в месяце открытия счета;</w:t>
            </w:r>
          </w:p>
          <w:p w:rsidR="007055FC" w:rsidRPr="007055FC" w:rsidRDefault="007055FC" w:rsidP="007055FC">
            <w:pPr>
              <w:spacing w:before="0" w:after="0"/>
              <w:ind w:right="142"/>
              <w:rPr>
                <w:rFonts w:ascii="Arial" w:hAnsi="Arial" w:cs="Arial"/>
                <w:i/>
                <w:sz w:val="20"/>
              </w:rPr>
            </w:pPr>
            <w:r w:rsidRPr="00966D0C">
              <w:rPr>
                <w:rFonts w:ascii="Arial" w:hAnsi="Arial" w:cs="Arial"/>
                <w:bCs/>
                <w:i/>
                <w:iCs/>
                <w:sz w:val="18"/>
                <w:szCs w:val="18"/>
              </w:rPr>
              <w:t>- за ведение корреспондентского счета  и счета, открытого для осуществления расчетов по операциям, совершенным с использованием таможенной и корпоративной карты.</w:t>
            </w:r>
          </w:p>
        </w:tc>
      </w:tr>
      <w:tr w:rsidR="00674729" w:rsidRPr="00966D0C" w:rsidTr="004B56F5">
        <w:trPr>
          <w:trHeight w:val="309"/>
        </w:trPr>
        <w:tc>
          <w:tcPr>
            <w:tcW w:w="978" w:type="dxa"/>
            <w:gridSpan w:val="4"/>
          </w:tcPr>
          <w:p w:rsidR="00674729" w:rsidRPr="00966D0C" w:rsidRDefault="00674729" w:rsidP="00BE4162">
            <w:pPr>
              <w:spacing w:before="0" w:after="0"/>
              <w:ind w:right="-11"/>
              <w:rPr>
                <w:rFonts w:ascii="Arial" w:hAnsi="Arial" w:cs="Arial"/>
                <w:sz w:val="20"/>
              </w:rPr>
            </w:pPr>
            <w:r w:rsidRPr="00966D0C">
              <w:rPr>
                <w:rFonts w:ascii="Arial" w:hAnsi="Arial" w:cs="Arial"/>
                <w:sz w:val="20"/>
              </w:rPr>
              <w:t>1.1.</w:t>
            </w:r>
            <w:r>
              <w:rPr>
                <w:rFonts w:ascii="Arial" w:hAnsi="Arial" w:cs="Arial"/>
                <w:sz w:val="20"/>
              </w:rPr>
              <w:t>3</w:t>
            </w:r>
            <w:r w:rsidRPr="00966D0C">
              <w:rPr>
                <w:rFonts w:ascii="Arial" w:hAnsi="Arial" w:cs="Arial"/>
                <w:sz w:val="20"/>
              </w:rPr>
              <w:t>.2.</w:t>
            </w:r>
          </w:p>
        </w:tc>
        <w:tc>
          <w:tcPr>
            <w:tcW w:w="5919" w:type="dxa"/>
            <w:gridSpan w:val="10"/>
          </w:tcPr>
          <w:p w:rsidR="00674729" w:rsidRPr="00966D0C" w:rsidRDefault="00674729" w:rsidP="00C34E4F">
            <w:pPr>
              <w:spacing w:before="0" w:after="0"/>
              <w:ind w:right="62"/>
              <w:jc w:val="both"/>
              <w:rPr>
                <w:rFonts w:ascii="Arial" w:hAnsi="Arial" w:cs="Arial"/>
                <w:sz w:val="20"/>
              </w:rPr>
            </w:pPr>
            <w:r w:rsidRPr="00966D0C">
              <w:rPr>
                <w:rFonts w:ascii="Arial" w:hAnsi="Arial" w:cs="Arial"/>
                <w:sz w:val="20"/>
              </w:rPr>
              <w:t xml:space="preserve">Ведение банковского счета </w:t>
            </w:r>
            <w:r>
              <w:rPr>
                <w:rFonts w:ascii="Arial" w:hAnsi="Arial" w:cs="Arial"/>
                <w:sz w:val="20"/>
              </w:rPr>
              <w:t>К</w:t>
            </w:r>
            <w:r w:rsidRPr="00966D0C">
              <w:rPr>
                <w:rFonts w:ascii="Arial" w:hAnsi="Arial" w:cs="Arial"/>
                <w:sz w:val="20"/>
              </w:rPr>
              <w:t>лиента в иностранной валюте</w:t>
            </w:r>
          </w:p>
        </w:tc>
        <w:tc>
          <w:tcPr>
            <w:tcW w:w="4477" w:type="dxa"/>
            <w:gridSpan w:val="6"/>
          </w:tcPr>
          <w:p w:rsidR="00674729" w:rsidRPr="00966D0C" w:rsidRDefault="00674729" w:rsidP="00D25A1D">
            <w:pPr>
              <w:spacing w:before="0" w:after="0"/>
              <w:ind w:firstLine="142"/>
              <w:jc w:val="center"/>
              <w:rPr>
                <w:rFonts w:ascii="Arial" w:hAnsi="Arial" w:cs="Arial"/>
                <w:i/>
                <w:sz w:val="20"/>
              </w:rPr>
            </w:pPr>
            <w:r w:rsidRPr="00966D0C">
              <w:rPr>
                <w:rFonts w:ascii="Arial" w:hAnsi="Arial" w:cs="Arial"/>
                <w:i/>
                <w:sz w:val="20"/>
              </w:rPr>
              <w:t>- без комиссии</w:t>
            </w:r>
          </w:p>
        </w:tc>
        <w:tc>
          <w:tcPr>
            <w:tcW w:w="4503" w:type="dxa"/>
            <w:gridSpan w:val="4"/>
          </w:tcPr>
          <w:p w:rsidR="00674729" w:rsidRPr="00966D0C" w:rsidRDefault="006C4198" w:rsidP="007055FC">
            <w:pPr>
              <w:spacing w:before="0" w:after="0"/>
              <w:ind w:right="142"/>
              <w:jc w:val="center"/>
              <w:rPr>
                <w:rFonts w:ascii="Arial" w:hAnsi="Arial" w:cs="Arial"/>
                <w:i/>
                <w:sz w:val="20"/>
              </w:rPr>
            </w:pPr>
            <w:r w:rsidRPr="00966D0C">
              <w:rPr>
                <w:rFonts w:ascii="Arial" w:hAnsi="Arial" w:cs="Arial"/>
                <w:i/>
                <w:sz w:val="20"/>
              </w:rPr>
              <w:t>- без комиссии</w:t>
            </w:r>
          </w:p>
        </w:tc>
      </w:tr>
      <w:tr w:rsidR="006C4198" w:rsidRPr="002E14E5" w:rsidTr="004B56F5">
        <w:trPr>
          <w:trHeight w:val="105"/>
        </w:trPr>
        <w:tc>
          <w:tcPr>
            <w:tcW w:w="978" w:type="dxa"/>
            <w:gridSpan w:val="4"/>
          </w:tcPr>
          <w:p w:rsidR="006C4198" w:rsidRPr="002E14E5" w:rsidRDefault="006C4198" w:rsidP="00BE4162">
            <w:pPr>
              <w:spacing w:before="0" w:after="0"/>
              <w:ind w:right="-11"/>
              <w:rPr>
                <w:rFonts w:ascii="Arial" w:hAnsi="Arial" w:cs="Arial"/>
                <w:sz w:val="20"/>
              </w:rPr>
            </w:pPr>
            <w:r w:rsidRPr="002E14E5">
              <w:rPr>
                <w:rFonts w:ascii="Arial" w:hAnsi="Arial" w:cs="Arial"/>
                <w:sz w:val="20"/>
              </w:rPr>
              <w:t>1.1.3.3.</w:t>
            </w:r>
          </w:p>
        </w:tc>
        <w:tc>
          <w:tcPr>
            <w:tcW w:w="5919" w:type="dxa"/>
            <w:gridSpan w:val="10"/>
          </w:tcPr>
          <w:p w:rsidR="006C4198" w:rsidRPr="002E14E5" w:rsidRDefault="006C4198" w:rsidP="00570D15">
            <w:pPr>
              <w:ind w:right="62"/>
              <w:jc w:val="both"/>
              <w:rPr>
                <w:rFonts w:ascii="Arial" w:hAnsi="Arial" w:cs="Arial"/>
                <w:sz w:val="20"/>
              </w:rPr>
            </w:pPr>
            <w:r w:rsidRPr="002E14E5">
              <w:rPr>
                <w:rFonts w:ascii="Arial" w:hAnsi="Arial" w:cs="Arial"/>
                <w:sz w:val="20"/>
              </w:rPr>
              <w:t xml:space="preserve">Ведение банковского счета (кроме специального банковского счета) в рублях РФ/ иностранной валюте Клиента, в отношении которого у Банка имеются сведения о нахождении в стадии банкротства*: </w:t>
            </w:r>
          </w:p>
          <w:p w:rsidR="006C4198" w:rsidRPr="00591A52" w:rsidRDefault="006C4198" w:rsidP="00570D15">
            <w:pPr>
              <w:ind w:right="62"/>
              <w:jc w:val="both"/>
              <w:rPr>
                <w:rFonts w:ascii="Arial" w:hAnsi="Arial" w:cs="Arial"/>
                <w:sz w:val="20"/>
              </w:rPr>
            </w:pPr>
            <w:r w:rsidRPr="002E14E5">
              <w:rPr>
                <w:rFonts w:ascii="Arial" w:hAnsi="Arial" w:cs="Arial"/>
                <w:sz w:val="20"/>
              </w:rPr>
              <w:t>-  при наличии оборотов по счету в течение месяца (в расчете оборотов по счету не участвуют</w:t>
            </w:r>
            <w:r w:rsidRPr="0083770C">
              <w:rPr>
                <w:rFonts w:ascii="Arial" w:hAnsi="Arial" w:cs="Arial"/>
                <w:sz w:val="20"/>
              </w:rPr>
              <w:t xml:space="preserve">: суммы </w:t>
            </w:r>
            <w:r w:rsidRPr="00591A52">
              <w:rPr>
                <w:rFonts w:ascii="Arial" w:hAnsi="Arial" w:cs="Arial"/>
                <w:sz w:val="20"/>
              </w:rPr>
              <w:t>поступлений на счет)</w:t>
            </w:r>
          </w:p>
          <w:p w:rsidR="006C4198" w:rsidRPr="002E14E5" w:rsidRDefault="006C4198" w:rsidP="00570D15">
            <w:pPr>
              <w:ind w:right="62"/>
              <w:jc w:val="both"/>
              <w:rPr>
                <w:rFonts w:ascii="Arial" w:hAnsi="Arial" w:cs="Arial"/>
                <w:sz w:val="20"/>
              </w:rPr>
            </w:pPr>
            <w:r w:rsidRPr="002E14E5">
              <w:rPr>
                <w:rFonts w:ascii="Arial" w:hAnsi="Arial" w:cs="Arial"/>
                <w:sz w:val="20"/>
              </w:rPr>
              <w:t>-  при отсутствии оборотов по счету в течение месяца</w:t>
            </w:r>
          </w:p>
          <w:p w:rsidR="006C4198" w:rsidRPr="00B23215" w:rsidRDefault="006C4198" w:rsidP="002E14E5">
            <w:pPr>
              <w:jc w:val="both"/>
              <w:rPr>
                <w:rFonts w:ascii="Arial" w:hAnsi="Arial" w:cs="Arial"/>
                <w:sz w:val="20"/>
              </w:rPr>
            </w:pPr>
            <w:r w:rsidRPr="00B23215">
              <w:rPr>
                <w:rFonts w:ascii="Arial" w:hAnsi="Arial" w:cs="Arial"/>
                <w:sz w:val="20"/>
              </w:rPr>
              <w:t>Комиссия взимается ежемесячно в последний рабочий день текущего месяца/ в дату закрытия счета.</w:t>
            </w:r>
          </w:p>
        </w:tc>
        <w:tc>
          <w:tcPr>
            <w:tcW w:w="4477" w:type="dxa"/>
            <w:gridSpan w:val="6"/>
          </w:tcPr>
          <w:p w:rsidR="006C4198" w:rsidRPr="00B23215" w:rsidRDefault="006C4198" w:rsidP="00393816">
            <w:pPr>
              <w:spacing w:before="0" w:after="0"/>
              <w:jc w:val="center"/>
              <w:rPr>
                <w:rFonts w:ascii="Arial" w:hAnsi="Arial" w:cs="Arial"/>
                <w:i/>
                <w:sz w:val="20"/>
              </w:rPr>
            </w:pPr>
          </w:p>
          <w:p w:rsidR="006C4198" w:rsidRPr="002E14E5" w:rsidRDefault="006C4198" w:rsidP="00393816">
            <w:pPr>
              <w:spacing w:before="0" w:after="0"/>
              <w:jc w:val="center"/>
              <w:rPr>
                <w:rFonts w:ascii="Arial" w:hAnsi="Arial" w:cs="Arial"/>
                <w:i/>
                <w:sz w:val="20"/>
              </w:rPr>
            </w:pPr>
          </w:p>
          <w:p w:rsidR="006C4198" w:rsidRPr="0083770C" w:rsidRDefault="006C4198" w:rsidP="00393816">
            <w:pPr>
              <w:spacing w:before="0" w:after="0"/>
              <w:jc w:val="center"/>
              <w:rPr>
                <w:rFonts w:ascii="Arial" w:hAnsi="Arial" w:cs="Arial"/>
                <w:i/>
                <w:sz w:val="20"/>
              </w:rPr>
            </w:pPr>
          </w:p>
          <w:p w:rsidR="006C4198" w:rsidRPr="0083770C" w:rsidRDefault="006C4198" w:rsidP="00393816">
            <w:pPr>
              <w:spacing w:before="0" w:after="0"/>
              <w:jc w:val="center"/>
              <w:rPr>
                <w:rFonts w:ascii="Arial" w:hAnsi="Arial" w:cs="Arial"/>
                <w:i/>
                <w:sz w:val="20"/>
              </w:rPr>
            </w:pPr>
          </w:p>
          <w:p w:rsidR="006C4198" w:rsidRPr="002E14E5" w:rsidRDefault="006C4198" w:rsidP="00393816">
            <w:pPr>
              <w:spacing w:before="0" w:after="0"/>
              <w:jc w:val="center"/>
              <w:rPr>
                <w:rFonts w:ascii="Arial" w:hAnsi="Arial" w:cs="Arial"/>
                <w:i/>
                <w:sz w:val="20"/>
              </w:rPr>
            </w:pPr>
          </w:p>
          <w:p w:rsidR="006C4198" w:rsidRPr="002E14E5" w:rsidRDefault="006C4198" w:rsidP="00393816">
            <w:pPr>
              <w:spacing w:before="0" w:after="0"/>
              <w:jc w:val="center"/>
              <w:rPr>
                <w:rFonts w:ascii="Arial" w:hAnsi="Arial" w:cs="Arial"/>
                <w:i/>
                <w:sz w:val="20"/>
              </w:rPr>
            </w:pPr>
            <w:r w:rsidRPr="002E14E5">
              <w:rPr>
                <w:rFonts w:ascii="Arial" w:hAnsi="Arial" w:cs="Arial"/>
                <w:i/>
                <w:sz w:val="20"/>
              </w:rPr>
              <w:t>- 10</w:t>
            </w:r>
            <w:r>
              <w:rPr>
                <w:rFonts w:ascii="Arial" w:hAnsi="Arial" w:cs="Arial"/>
                <w:i/>
                <w:sz w:val="20"/>
              </w:rPr>
              <w:t xml:space="preserve"> </w:t>
            </w:r>
            <w:r w:rsidRPr="002E14E5">
              <w:rPr>
                <w:rFonts w:ascii="Arial" w:hAnsi="Arial" w:cs="Arial"/>
                <w:i/>
                <w:sz w:val="20"/>
              </w:rPr>
              <w:t>000 рублей</w:t>
            </w:r>
          </w:p>
          <w:p w:rsidR="006C4198" w:rsidRPr="002E14E5" w:rsidRDefault="006C4198" w:rsidP="00393816">
            <w:pPr>
              <w:spacing w:before="0" w:after="0"/>
              <w:jc w:val="center"/>
              <w:rPr>
                <w:rFonts w:ascii="Arial" w:hAnsi="Arial" w:cs="Arial"/>
                <w:i/>
                <w:sz w:val="20"/>
              </w:rPr>
            </w:pPr>
          </w:p>
          <w:p w:rsidR="006C4198" w:rsidRPr="00591A52" w:rsidRDefault="006C4198" w:rsidP="00393816">
            <w:pPr>
              <w:spacing w:before="0" w:after="0"/>
              <w:jc w:val="center"/>
              <w:rPr>
                <w:rFonts w:ascii="Arial" w:hAnsi="Arial" w:cs="Arial"/>
                <w:i/>
                <w:sz w:val="20"/>
              </w:rPr>
            </w:pPr>
          </w:p>
          <w:p w:rsidR="006C4198" w:rsidRPr="002E14E5" w:rsidRDefault="006C4198" w:rsidP="00393816">
            <w:pPr>
              <w:spacing w:before="0" w:after="0"/>
              <w:jc w:val="center"/>
              <w:rPr>
                <w:rFonts w:ascii="Arial" w:hAnsi="Arial" w:cs="Arial"/>
                <w:i/>
                <w:sz w:val="20"/>
              </w:rPr>
            </w:pPr>
            <w:r w:rsidRPr="002E14E5">
              <w:rPr>
                <w:rFonts w:ascii="Arial" w:hAnsi="Arial" w:cs="Arial"/>
                <w:i/>
                <w:sz w:val="20"/>
              </w:rPr>
              <w:t>- без комиссии</w:t>
            </w:r>
          </w:p>
        </w:tc>
        <w:tc>
          <w:tcPr>
            <w:tcW w:w="4503" w:type="dxa"/>
            <w:gridSpan w:val="4"/>
          </w:tcPr>
          <w:p w:rsidR="006C4198" w:rsidRPr="00B23215" w:rsidRDefault="006C4198" w:rsidP="006C4198">
            <w:pPr>
              <w:spacing w:before="0" w:after="0"/>
              <w:jc w:val="center"/>
              <w:rPr>
                <w:rFonts w:ascii="Arial" w:hAnsi="Arial" w:cs="Arial"/>
                <w:i/>
                <w:sz w:val="20"/>
              </w:rPr>
            </w:pPr>
          </w:p>
          <w:p w:rsidR="006C4198" w:rsidRPr="002E14E5" w:rsidRDefault="006C4198" w:rsidP="006C4198">
            <w:pPr>
              <w:spacing w:before="0" w:after="0"/>
              <w:jc w:val="center"/>
              <w:rPr>
                <w:rFonts w:ascii="Arial" w:hAnsi="Arial" w:cs="Arial"/>
                <w:i/>
                <w:sz w:val="20"/>
              </w:rPr>
            </w:pPr>
          </w:p>
          <w:p w:rsidR="006C4198" w:rsidRPr="0083770C" w:rsidRDefault="006C4198" w:rsidP="006C4198">
            <w:pPr>
              <w:spacing w:before="0" w:after="0"/>
              <w:jc w:val="center"/>
              <w:rPr>
                <w:rFonts w:ascii="Arial" w:hAnsi="Arial" w:cs="Arial"/>
                <w:i/>
                <w:sz w:val="20"/>
              </w:rPr>
            </w:pPr>
          </w:p>
          <w:p w:rsidR="006C4198" w:rsidRPr="0083770C" w:rsidRDefault="006C4198" w:rsidP="006C4198">
            <w:pPr>
              <w:spacing w:before="0" w:after="0"/>
              <w:jc w:val="center"/>
              <w:rPr>
                <w:rFonts w:ascii="Arial" w:hAnsi="Arial" w:cs="Arial"/>
                <w:i/>
                <w:sz w:val="20"/>
              </w:rPr>
            </w:pPr>
          </w:p>
          <w:p w:rsidR="006C4198" w:rsidRPr="002E14E5" w:rsidRDefault="006C4198" w:rsidP="006C4198">
            <w:pPr>
              <w:spacing w:before="0" w:after="0"/>
              <w:jc w:val="center"/>
              <w:rPr>
                <w:rFonts w:ascii="Arial" w:hAnsi="Arial" w:cs="Arial"/>
                <w:i/>
                <w:sz w:val="20"/>
              </w:rPr>
            </w:pPr>
          </w:p>
          <w:p w:rsidR="006C4198" w:rsidRPr="002E14E5" w:rsidRDefault="006C4198" w:rsidP="006C4198">
            <w:pPr>
              <w:spacing w:before="0" w:after="0"/>
              <w:jc w:val="center"/>
              <w:rPr>
                <w:rFonts w:ascii="Arial" w:hAnsi="Arial" w:cs="Arial"/>
                <w:i/>
                <w:sz w:val="20"/>
              </w:rPr>
            </w:pPr>
            <w:r w:rsidRPr="002E14E5">
              <w:rPr>
                <w:rFonts w:ascii="Arial" w:hAnsi="Arial" w:cs="Arial"/>
                <w:i/>
                <w:sz w:val="20"/>
              </w:rPr>
              <w:t>- 10</w:t>
            </w:r>
            <w:r>
              <w:rPr>
                <w:rFonts w:ascii="Arial" w:hAnsi="Arial" w:cs="Arial"/>
                <w:i/>
                <w:sz w:val="20"/>
              </w:rPr>
              <w:t xml:space="preserve"> </w:t>
            </w:r>
            <w:r w:rsidRPr="002E14E5">
              <w:rPr>
                <w:rFonts w:ascii="Arial" w:hAnsi="Arial" w:cs="Arial"/>
                <w:i/>
                <w:sz w:val="20"/>
              </w:rPr>
              <w:t>000 рублей</w:t>
            </w:r>
          </w:p>
          <w:p w:rsidR="006C4198" w:rsidRPr="002E14E5" w:rsidRDefault="006C4198" w:rsidP="006C4198">
            <w:pPr>
              <w:spacing w:before="0" w:after="0"/>
              <w:jc w:val="center"/>
              <w:rPr>
                <w:rFonts w:ascii="Arial" w:hAnsi="Arial" w:cs="Arial"/>
                <w:i/>
                <w:sz w:val="20"/>
              </w:rPr>
            </w:pPr>
          </w:p>
          <w:p w:rsidR="006C4198" w:rsidRPr="00591A52" w:rsidRDefault="006C4198" w:rsidP="006C4198">
            <w:pPr>
              <w:spacing w:before="0" w:after="0"/>
              <w:jc w:val="center"/>
              <w:rPr>
                <w:rFonts w:ascii="Arial" w:hAnsi="Arial" w:cs="Arial"/>
                <w:i/>
                <w:sz w:val="20"/>
              </w:rPr>
            </w:pPr>
          </w:p>
          <w:p w:rsidR="006C4198" w:rsidRPr="00B23215" w:rsidRDefault="006C4198" w:rsidP="007055FC">
            <w:pPr>
              <w:spacing w:before="0" w:after="0"/>
              <w:ind w:right="142"/>
              <w:jc w:val="center"/>
              <w:rPr>
                <w:rFonts w:ascii="Arial" w:hAnsi="Arial" w:cs="Arial"/>
                <w:i/>
                <w:sz w:val="20"/>
              </w:rPr>
            </w:pPr>
            <w:r w:rsidRPr="002E14E5">
              <w:rPr>
                <w:rFonts w:ascii="Arial" w:hAnsi="Arial" w:cs="Arial"/>
                <w:i/>
                <w:sz w:val="20"/>
              </w:rPr>
              <w:t>- без комиссии</w:t>
            </w:r>
          </w:p>
        </w:tc>
      </w:tr>
      <w:tr w:rsidR="006C4198" w:rsidRPr="00966D0C" w:rsidTr="004B56F5">
        <w:trPr>
          <w:trHeight w:val="105"/>
        </w:trPr>
        <w:tc>
          <w:tcPr>
            <w:tcW w:w="15877" w:type="dxa"/>
            <w:gridSpan w:val="24"/>
            <w:tcBorders>
              <w:top w:val="single" w:sz="4" w:space="0" w:color="auto"/>
              <w:left w:val="single" w:sz="4" w:space="0" w:color="auto"/>
              <w:bottom w:val="single" w:sz="4" w:space="0" w:color="auto"/>
              <w:right w:val="single" w:sz="4" w:space="0" w:color="auto"/>
            </w:tcBorders>
          </w:tcPr>
          <w:p w:rsidR="006C4198" w:rsidRPr="002E14E5" w:rsidRDefault="006C4198" w:rsidP="0073436A">
            <w:pPr>
              <w:autoSpaceDE w:val="0"/>
              <w:autoSpaceDN w:val="0"/>
              <w:adjustRightInd w:val="0"/>
              <w:spacing w:before="0" w:after="0"/>
              <w:jc w:val="both"/>
              <w:rPr>
                <w:rFonts w:ascii="Arial" w:hAnsi="Arial" w:cs="Arial"/>
                <w:i/>
                <w:sz w:val="18"/>
                <w:szCs w:val="18"/>
              </w:rPr>
            </w:pPr>
            <w:r w:rsidRPr="002E14E5">
              <w:rPr>
                <w:rFonts w:ascii="Arial" w:hAnsi="Arial" w:cs="Arial"/>
                <w:b/>
                <w:i/>
                <w:sz w:val="18"/>
                <w:szCs w:val="18"/>
              </w:rPr>
              <w:t>* Примечание к п. 1.1.3.3.:</w:t>
            </w:r>
            <w:r w:rsidRPr="002E14E5">
              <w:rPr>
                <w:rFonts w:ascii="Arial" w:hAnsi="Arial" w:cs="Arial"/>
                <w:i/>
                <w:sz w:val="18"/>
                <w:szCs w:val="18"/>
              </w:rPr>
              <w:t xml:space="preserve"> </w:t>
            </w:r>
          </w:p>
          <w:p w:rsidR="006C4198" w:rsidRPr="00B23215" w:rsidRDefault="006C4198" w:rsidP="0073436A">
            <w:pPr>
              <w:autoSpaceDE w:val="0"/>
              <w:autoSpaceDN w:val="0"/>
              <w:adjustRightInd w:val="0"/>
              <w:spacing w:before="0" w:after="0"/>
              <w:jc w:val="both"/>
              <w:rPr>
                <w:rFonts w:ascii="Arial" w:hAnsi="Arial" w:cs="Arial"/>
                <w:i/>
                <w:sz w:val="18"/>
                <w:szCs w:val="18"/>
              </w:rPr>
            </w:pPr>
            <w:r w:rsidRPr="00B23215">
              <w:rPr>
                <w:rFonts w:ascii="Arial" w:hAnsi="Arial" w:cs="Arial"/>
                <w:i/>
                <w:sz w:val="18"/>
                <w:szCs w:val="18"/>
              </w:rPr>
              <w:t xml:space="preserve">Комиссия не взимается при перечислении суммы остатка при закрытии счета Клиента, в отношении которого у Банка имеются сведения о нахождении в стадии банкротства, если эта операция является единственной за календарный месяц. </w:t>
            </w:r>
          </w:p>
          <w:p w:rsidR="006C4198" w:rsidRPr="007055FC" w:rsidRDefault="006C4198" w:rsidP="007055FC">
            <w:pPr>
              <w:spacing w:before="0" w:after="0"/>
              <w:ind w:right="142"/>
              <w:rPr>
                <w:rFonts w:ascii="Arial" w:hAnsi="Arial" w:cs="Arial"/>
                <w:i/>
                <w:sz w:val="20"/>
              </w:rPr>
            </w:pPr>
            <w:r w:rsidRPr="002E14E5">
              <w:rPr>
                <w:rFonts w:ascii="Arial" w:hAnsi="Arial" w:cs="Arial"/>
                <w:i/>
                <w:sz w:val="18"/>
                <w:szCs w:val="18"/>
              </w:rPr>
              <w:t xml:space="preserve">Ведение </w:t>
            </w:r>
            <w:r w:rsidRPr="002E14E5">
              <w:rPr>
                <w:rFonts w:ascii="Arial" w:hAnsi="Arial" w:cs="Arial"/>
                <w:b/>
                <w:i/>
                <w:sz w:val="18"/>
                <w:szCs w:val="18"/>
              </w:rPr>
              <w:t xml:space="preserve">специального </w:t>
            </w:r>
            <w:r w:rsidRPr="002E14E5">
              <w:rPr>
                <w:rFonts w:ascii="Arial" w:hAnsi="Arial" w:cs="Arial"/>
                <w:i/>
                <w:sz w:val="18"/>
                <w:szCs w:val="18"/>
              </w:rPr>
              <w:t>банковского счета Клиента, в отношении которого у Банка имеются сведения о нахождении в стадии банкротства</w:t>
            </w:r>
            <w:r w:rsidRPr="0083770C">
              <w:rPr>
                <w:rFonts w:ascii="Arial" w:hAnsi="Arial" w:cs="Arial"/>
                <w:i/>
                <w:sz w:val="18"/>
                <w:szCs w:val="18"/>
              </w:rPr>
              <w:t>, осуществляется без взимания комиссии.</w:t>
            </w:r>
            <w:r w:rsidRPr="003C27FF">
              <w:rPr>
                <w:rFonts w:ascii="Arial" w:hAnsi="Arial" w:cs="Arial"/>
                <w:i/>
                <w:sz w:val="18"/>
                <w:szCs w:val="18"/>
              </w:rPr>
              <w:t xml:space="preserve">  </w:t>
            </w:r>
          </w:p>
        </w:tc>
      </w:tr>
      <w:tr w:rsidR="006C4198" w:rsidRPr="00966D0C" w:rsidTr="004B56F5">
        <w:trPr>
          <w:trHeight w:val="105"/>
        </w:trPr>
        <w:tc>
          <w:tcPr>
            <w:tcW w:w="978" w:type="dxa"/>
            <w:gridSpan w:val="4"/>
            <w:tcBorders>
              <w:top w:val="single" w:sz="4" w:space="0" w:color="auto"/>
              <w:left w:val="single" w:sz="4" w:space="0" w:color="auto"/>
              <w:bottom w:val="single" w:sz="4" w:space="0" w:color="auto"/>
              <w:right w:val="single" w:sz="4" w:space="0" w:color="auto"/>
            </w:tcBorders>
          </w:tcPr>
          <w:p w:rsidR="006C4198" w:rsidRPr="00966D0C" w:rsidRDefault="006C4198" w:rsidP="00BE4162">
            <w:pPr>
              <w:spacing w:before="0" w:after="0"/>
              <w:ind w:right="-11"/>
              <w:rPr>
                <w:rFonts w:ascii="Arial" w:hAnsi="Arial" w:cs="Arial"/>
                <w:sz w:val="20"/>
              </w:rPr>
            </w:pPr>
            <w:r w:rsidRPr="003C27FF">
              <w:rPr>
                <w:rFonts w:ascii="Arial" w:hAnsi="Arial" w:cs="Arial"/>
                <w:sz w:val="20"/>
              </w:rPr>
              <w:t>1</w:t>
            </w:r>
            <w:r w:rsidRPr="00966D0C">
              <w:rPr>
                <w:rFonts w:ascii="Arial" w:hAnsi="Arial" w:cs="Arial"/>
                <w:sz w:val="20"/>
              </w:rPr>
              <w:t>.1.</w:t>
            </w:r>
            <w:r>
              <w:rPr>
                <w:rFonts w:ascii="Arial" w:hAnsi="Arial" w:cs="Arial"/>
                <w:sz w:val="20"/>
              </w:rPr>
              <w:t>3</w:t>
            </w:r>
            <w:r w:rsidRPr="00966D0C">
              <w:rPr>
                <w:rFonts w:ascii="Arial" w:hAnsi="Arial" w:cs="Arial"/>
                <w:sz w:val="20"/>
              </w:rPr>
              <w:t>.4.</w:t>
            </w:r>
          </w:p>
        </w:tc>
        <w:tc>
          <w:tcPr>
            <w:tcW w:w="5919" w:type="dxa"/>
            <w:gridSpan w:val="10"/>
            <w:tcBorders>
              <w:top w:val="single" w:sz="4" w:space="0" w:color="auto"/>
              <w:left w:val="single" w:sz="4" w:space="0" w:color="auto"/>
              <w:bottom w:val="single" w:sz="4" w:space="0" w:color="auto"/>
              <w:right w:val="single" w:sz="4" w:space="0" w:color="auto"/>
            </w:tcBorders>
          </w:tcPr>
          <w:p w:rsidR="006C4198" w:rsidRPr="00966D0C" w:rsidRDefault="006C4198" w:rsidP="0073436A">
            <w:pPr>
              <w:ind w:right="62"/>
              <w:jc w:val="both"/>
              <w:rPr>
                <w:rFonts w:ascii="Arial" w:hAnsi="Arial" w:cs="Arial"/>
                <w:sz w:val="20"/>
              </w:rPr>
            </w:pPr>
            <w:r w:rsidRPr="00966D0C">
              <w:rPr>
                <w:rFonts w:ascii="Arial" w:hAnsi="Arial" w:cs="Arial"/>
                <w:sz w:val="20"/>
              </w:rPr>
              <w:t xml:space="preserve">Годовое обслуживание банковского счета </w:t>
            </w:r>
            <w:r>
              <w:rPr>
                <w:rFonts w:ascii="Arial" w:hAnsi="Arial" w:cs="Arial"/>
                <w:sz w:val="20"/>
              </w:rPr>
              <w:t>К</w:t>
            </w:r>
            <w:r w:rsidRPr="00966D0C">
              <w:rPr>
                <w:rFonts w:ascii="Arial" w:hAnsi="Arial" w:cs="Arial"/>
                <w:sz w:val="20"/>
              </w:rPr>
              <w:t xml:space="preserve">лиента в рублях РФ/ иностранной валюте при отсутствии ограничений распоряжения счетом (арест/ приостановление) и оборотов по счету в течение последнего календарного года (в </w:t>
            </w:r>
            <w:r w:rsidRPr="00966D0C">
              <w:rPr>
                <w:rFonts w:ascii="Arial" w:hAnsi="Arial" w:cs="Arial"/>
                <w:sz w:val="20"/>
              </w:rPr>
              <w:lastRenderedPageBreak/>
              <w:t>расчете оборотов по счету не участвуют суммы, списанные Банком со счета Клиента на счета доходов Банка за оказанные Банком услуги).</w:t>
            </w:r>
          </w:p>
        </w:tc>
        <w:tc>
          <w:tcPr>
            <w:tcW w:w="4477" w:type="dxa"/>
            <w:gridSpan w:val="6"/>
            <w:tcBorders>
              <w:top w:val="single" w:sz="4" w:space="0" w:color="auto"/>
              <w:left w:val="single" w:sz="4" w:space="0" w:color="auto"/>
              <w:bottom w:val="single" w:sz="4" w:space="0" w:color="auto"/>
              <w:right w:val="single" w:sz="4" w:space="0" w:color="auto"/>
            </w:tcBorders>
          </w:tcPr>
          <w:p w:rsidR="006C4198" w:rsidRPr="00966D0C" w:rsidRDefault="006C4198" w:rsidP="00393816">
            <w:pPr>
              <w:spacing w:before="0" w:after="0"/>
              <w:ind w:firstLine="142"/>
              <w:jc w:val="center"/>
              <w:rPr>
                <w:rFonts w:ascii="Arial" w:hAnsi="Arial" w:cs="Arial"/>
                <w:i/>
                <w:sz w:val="20"/>
              </w:rPr>
            </w:pPr>
          </w:p>
          <w:p w:rsidR="006C4198" w:rsidRPr="00966D0C" w:rsidRDefault="006C4198" w:rsidP="00393816">
            <w:pPr>
              <w:spacing w:before="0" w:after="0"/>
              <w:ind w:firstLine="142"/>
              <w:jc w:val="center"/>
              <w:rPr>
                <w:rFonts w:ascii="Arial" w:hAnsi="Arial" w:cs="Arial"/>
                <w:i/>
                <w:sz w:val="20"/>
              </w:rPr>
            </w:pPr>
            <w:r w:rsidRPr="00966D0C">
              <w:rPr>
                <w:rFonts w:ascii="Arial" w:hAnsi="Arial" w:cs="Arial"/>
                <w:i/>
                <w:sz w:val="20"/>
              </w:rPr>
              <w:t>- в пределах доступного остатка средств на счете, но не более 6000 рублей</w:t>
            </w:r>
          </w:p>
          <w:p w:rsidR="006C4198" w:rsidRPr="00966D0C" w:rsidRDefault="006C4198" w:rsidP="00393816">
            <w:pPr>
              <w:spacing w:before="0" w:after="0"/>
              <w:ind w:firstLine="142"/>
              <w:jc w:val="center"/>
              <w:rPr>
                <w:rFonts w:ascii="Arial" w:hAnsi="Arial" w:cs="Arial"/>
                <w:i/>
                <w:sz w:val="20"/>
              </w:rPr>
            </w:pPr>
          </w:p>
        </w:tc>
        <w:tc>
          <w:tcPr>
            <w:tcW w:w="4503" w:type="dxa"/>
            <w:gridSpan w:val="4"/>
            <w:tcBorders>
              <w:top w:val="single" w:sz="4" w:space="0" w:color="auto"/>
              <w:left w:val="single" w:sz="4" w:space="0" w:color="auto"/>
              <w:bottom w:val="single" w:sz="4" w:space="0" w:color="auto"/>
              <w:right w:val="single" w:sz="4" w:space="0" w:color="auto"/>
            </w:tcBorders>
          </w:tcPr>
          <w:p w:rsidR="006C4198" w:rsidRPr="00966D0C" w:rsidRDefault="006C4198" w:rsidP="006C4198">
            <w:pPr>
              <w:spacing w:before="0" w:after="0"/>
              <w:ind w:firstLine="142"/>
              <w:jc w:val="center"/>
              <w:rPr>
                <w:rFonts w:ascii="Arial" w:hAnsi="Arial" w:cs="Arial"/>
                <w:i/>
                <w:sz w:val="20"/>
              </w:rPr>
            </w:pPr>
          </w:p>
          <w:p w:rsidR="006C4198" w:rsidRPr="00966D0C" w:rsidRDefault="006C4198" w:rsidP="006C4198">
            <w:pPr>
              <w:spacing w:before="0" w:after="0"/>
              <w:ind w:firstLine="142"/>
              <w:jc w:val="center"/>
              <w:rPr>
                <w:rFonts w:ascii="Arial" w:hAnsi="Arial" w:cs="Arial"/>
                <w:i/>
                <w:sz w:val="20"/>
              </w:rPr>
            </w:pPr>
            <w:r w:rsidRPr="00966D0C">
              <w:rPr>
                <w:rFonts w:ascii="Arial" w:hAnsi="Arial" w:cs="Arial"/>
                <w:i/>
                <w:sz w:val="20"/>
              </w:rPr>
              <w:t>- в пределах доступного остатка средств на счете, но не более 6000 рублей</w:t>
            </w:r>
          </w:p>
          <w:p w:rsidR="006C4198" w:rsidRPr="00966D0C" w:rsidRDefault="006C4198" w:rsidP="007055FC">
            <w:pPr>
              <w:spacing w:before="0" w:after="0"/>
              <w:ind w:right="142"/>
              <w:jc w:val="center"/>
              <w:rPr>
                <w:rFonts w:ascii="Arial" w:hAnsi="Arial" w:cs="Arial"/>
                <w:i/>
                <w:sz w:val="20"/>
              </w:rPr>
            </w:pPr>
          </w:p>
        </w:tc>
      </w:tr>
      <w:tr w:rsidR="006C4198" w:rsidRPr="00966D0C" w:rsidTr="004B56F5">
        <w:trPr>
          <w:trHeight w:val="105"/>
        </w:trPr>
        <w:tc>
          <w:tcPr>
            <w:tcW w:w="15877" w:type="dxa"/>
            <w:gridSpan w:val="24"/>
            <w:tcBorders>
              <w:top w:val="single" w:sz="4" w:space="0" w:color="auto"/>
              <w:left w:val="single" w:sz="4" w:space="0" w:color="auto"/>
              <w:bottom w:val="single" w:sz="4" w:space="0" w:color="auto"/>
              <w:right w:val="single" w:sz="4" w:space="0" w:color="auto"/>
            </w:tcBorders>
          </w:tcPr>
          <w:p w:rsidR="006C4198" w:rsidRPr="00966D0C" w:rsidRDefault="006C4198" w:rsidP="00892007">
            <w:pPr>
              <w:autoSpaceDE w:val="0"/>
              <w:autoSpaceDN w:val="0"/>
              <w:adjustRightInd w:val="0"/>
              <w:spacing w:before="0" w:after="0"/>
              <w:jc w:val="both"/>
              <w:rPr>
                <w:rFonts w:ascii="Arial" w:hAnsi="Arial" w:cs="Arial"/>
                <w:i/>
                <w:sz w:val="18"/>
                <w:szCs w:val="18"/>
              </w:rPr>
            </w:pPr>
            <w:r w:rsidRPr="00966D0C">
              <w:rPr>
                <w:rFonts w:ascii="Arial" w:hAnsi="Arial" w:cs="Arial"/>
                <w:b/>
                <w:bCs/>
                <w:i/>
                <w:iCs/>
                <w:sz w:val="18"/>
                <w:szCs w:val="18"/>
              </w:rPr>
              <w:t>Примечание к п.1.1.</w:t>
            </w:r>
            <w:r>
              <w:rPr>
                <w:rFonts w:ascii="Arial" w:hAnsi="Arial" w:cs="Arial"/>
                <w:b/>
                <w:bCs/>
                <w:i/>
                <w:iCs/>
                <w:sz w:val="18"/>
                <w:szCs w:val="18"/>
              </w:rPr>
              <w:t>3</w:t>
            </w:r>
            <w:r w:rsidRPr="00966D0C">
              <w:rPr>
                <w:rFonts w:ascii="Arial" w:hAnsi="Arial" w:cs="Arial"/>
                <w:b/>
                <w:bCs/>
                <w:i/>
                <w:iCs/>
                <w:sz w:val="18"/>
                <w:szCs w:val="18"/>
              </w:rPr>
              <w:t xml:space="preserve">.4.: </w:t>
            </w:r>
            <w:r w:rsidRPr="00966D0C">
              <w:rPr>
                <w:rFonts w:ascii="Arial" w:hAnsi="Arial" w:cs="Arial"/>
                <w:i/>
                <w:sz w:val="18"/>
                <w:szCs w:val="18"/>
              </w:rPr>
              <w:t xml:space="preserve">Комиссия подлежит уплате Клиентом за каждый полный календарный год, </w:t>
            </w:r>
            <w:r>
              <w:rPr>
                <w:rFonts w:ascii="Arial" w:hAnsi="Arial" w:cs="Arial"/>
                <w:i/>
                <w:sz w:val="18"/>
                <w:szCs w:val="18"/>
              </w:rPr>
              <w:t>в последний рабочий день истекшего календарного года</w:t>
            </w:r>
            <w:r w:rsidRPr="00966D0C">
              <w:rPr>
                <w:rFonts w:ascii="Arial" w:hAnsi="Arial" w:cs="Arial"/>
                <w:i/>
                <w:sz w:val="18"/>
                <w:szCs w:val="18"/>
              </w:rPr>
              <w:t xml:space="preserve">. </w:t>
            </w:r>
          </w:p>
          <w:p w:rsidR="006C4198" w:rsidRPr="00F74ABE" w:rsidRDefault="006C4198" w:rsidP="00892007">
            <w:pPr>
              <w:autoSpaceDE w:val="0"/>
              <w:autoSpaceDN w:val="0"/>
              <w:adjustRightInd w:val="0"/>
              <w:spacing w:before="0" w:after="0"/>
              <w:jc w:val="both"/>
              <w:rPr>
                <w:rFonts w:ascii="Arial" w:hAnsi="Arial" w:cs="Arial"/>
                <w:i/>
                <w:sz w:val="18"/>
                <w:szCs w:val="18"/>
              </w:rPr>
            </w:pPr>
            <w:r w:rsidRPr="00966D0C">
              <w:rPr>
                <w:rFonts w:ascii="Arial" w:hAnsi="Arial" w:cs="Arial"/>
                <w:i/>
                <w:sz w:val="18"/>
                <w:szCs w:val="18"/>
              </w:rPr>
              <w:t>При списании денежных средств в уплату комиссии с банковских счетов в иностранной валюте, конвертация в рубли осуществляется по курсу Банка России</w:t>
            </w:r>
            <w:r>
              <w:rPr>
                <w:rFonts w:ascii="Arial" w:hAnsi="Arial" w:cs="Arial"/>
                <w:i/>
                <w:sz w:val="18"/>
                <w:szCs w:val="18"/>
              </w:rPr>
              <w:t>, установленному на дату списания</w:t>
            </w:r>
            <w:r w:rsidRPr="00966D0C">
              <w:rPr>
                <w:rFonts w:ascii="Arial" w:hAnsi="Arial" w:cs="Arial"/>
                <w:i/>
                <w:sz w:val="18"/>
                <w:szCs w:val="18"/>
              </w:rPr>
              <w:t>.</w:t>
            </w:r>
          </w:p>
          <w:p w:rsidR="006C4198" w:rsidRPr="006C4198" w:rsidRDefault="006C4198" w:rsidP="006C4198">
            <w:pPr>
              <w:spacing w:before="0" w:after="0"/>
              <w:ind w:right="142"/>
              <w:rPr>
                <w:rFonts w:ascii="Arial" w:hAnsi="Arial" w:cs="Arial"/>
                <w:i/>
                <w:sz w:val="20"/>
              </w:rPr>
            </w:pPr>
            <w:r w:rsidRPr="004F5988">
              <w:rPr>
                <w:rFonts w:ascii="Arial" w:hAnsi="Arial" w:cs="Arial"/>
                <w:i/>
                <w:sz w:val="18"/>
                <w:szCs w:val="18"/>
              </w:rPr>
              <w:t>При наличии незавершенного обновления идентификационных сведений о Клиенте на дату взимания комиссии, комиссия за истекший год не взимается.</w:t>
            </w:r>
          </w:p>
        </w:tc>
      </w:tr>
      <w:tr w:rsidR="006C4198" w:rsidRPr="00966D0C" w:rsidTr="004B56F5">
        <w:trPr>
          <w:trHeight w:val="105"/>
        </w:trPr>
        <w:tc>
          <w:tcPr>
            <w:tcW w:w="917" w:type="dxa"/>
          </w:tcPr>
          <w:p w:rsidR="006C4198" w:rsidRPr="00966D0C" w:rsidRDefault="006C4198" w:rsidP="00BE4162">
            <w:pPr>
              <w:tabs>
                <w:tab w:val="left" w:pos="699"/>
              </w:tabs>
              <w:spacing w:before="0" w:after="0"/>
              <w:ind w:right="-11"/>
              <w:jc w:val="both"/>
              <w:rPr>
                <w:rFonts w:ascii="Arial" w:hAnsi="Arial" w:cs="Arial"/>
                <w:sz w:val="20"/>
              </w:rPr>
            </w:pPr>
            <w:r w:rsidRPr="00966D0C">
              <w:rPr>
                <w:rFonts w:ascii="Arial" w:hAnsi="Arial" w:cs="Arial"/>
                <w:sz w:val="20"/>
              </w:rPr>
              <w:t>1.1.</w:t>
            </w:r>
            <w:r>
              <w:rPr>
                <w:rFonts w:ascii="Arial" w:hAnsi="Arial" w:cs="Arial"/>
                <w:sz w:val="20"/>
              </w:rPr>
              <w:t>4</w:t>
            </w:r>
            <w:r w:rsidRPr="00966D0C">
              <w:rPr>
                <w:rFonts w:ascii="Arial" w:hAnsi="Arial" w:cs="Arial"/>
                <w:sz w:val="20"/>
              </w:rPr>
              <w:t>.</w:t>
            </w:r>
          </w:p>
        </w:tc>
        <w:tc>
          <w:tcPr>
            <w:tcW w:w="5980" w:type="dxa"/>
            <w:gridSpan w:val="13"/>
          </w:tcPr>
          <w:p w:rsidR="006C4198" w:rsidRPr="00966D0C" w:rsidRDefault="006C4198" w:rsidP="000E4AE9">
            <w:pPr>
              <w:spacing w:before="0" w:after="0"/>
              <w:ind w:right="142"/>
              <w:jc w:val="both"/>
              <w:rPr>
                <w:rFonts w:ascii="Arial" w:hAnsi="Arial" w:cs="Arial"/>
                <w:sz w:val="20"/>
              </w:rPr>
            </w:pPr>
            <w:r w:rsidRPr="00966D0C">
              <w:rPr>
                <w:rFonts w:ascii="Arial" w:hAnsi="Arial" w:cs="Arial"/>
                <w:sz w:val="20"/>
              </w:rPr>
              <w:t>Предоставление выписок по рублевому и валютному счету Клиента:</w:t>
            </w:r>
          </w:p>
        </w:tc>
        <w:tc>
          <w:tcPr>
            <w:tcW w:w="4477" w:type="dxa"/>
            <w:gridSpan w:val="6"/>
          </w:tcPr>
          <w:p w:rsidR="006C4198" w:rsidRPr="00966D0C" w:rsidRDefault="006C4198" w:rsidP="00393816">
            <w:pPr>
              <w:spacing w:before="0" w:after="0"/>
              <w:ind w:firstLine="142"/>
              <w:jc w:val="center"/>
              <w:rPr>
                <w:rFonts w:ascii="Arial" w:hAnsi="Arial" w:cs="Arial"/>
                <w:i/>
                <w:sz w:val="20"/>
              </w:rPr>
            </w:pPr>
            <w:r w:rsidRPr="00966D0C">
              <w:rPr>
                <w:rFonts w:ascii="Arial" w:hAnsi="Arial" w:cs="Arial"/>
                <w:i/>
                <w:sz w:val="20"/>
              </w:rPr>
              <w:t>- без комиссии</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без комиссии</w:t>
            </w:r>
          </w:p>
        </w:tc>
      </w:tr>
      <w:tr w:rsidR="006C4198" w:rsidRPr="00966D0C" w:rsidTr="004B56F5">
        <w:trPr>
          <w:trHeight w:val="483"/>
        </w:trPr>
        <w:tc>
          <w:tcPr>
            <w:tcW w:w="917" w:type="dxa"/>
          </w:tcPr>
          <w:p w:rsidR="006C4198" w:rsidRPr="00966D0C" w:rsidRDefault="006C4198" w:rsidP="00393816">
            <w:pPr>
              <w:spacing w:before="0" w:after="0"/>
              <w:rPr>
                <w:rFonts w:ascii="Arial" w:hAnsi="Arial" w:cs="Arial"/>
                <w:sz w:val="20"/>
              </w:rPr>
            </w:pPr>
            <w:r w:rsidRPr="00966D0C">
              <w:rPr>
                <w:rFonts w:ascii="Arial" w:hAnsi="Arial" w:cs="Arial"/>
                <w:sz w:val="20"/>
              </w:rPr>
              <w:t>1.1.</w:t>
            </w:r>
            <w:r>
              <w:rPr>
                <w:rFonts w:ascii="Arial" w:hAnsi="Arial" w:cs="Arial"/>
                <w:sz w:val="20"/>
              </w:rPr>
              <w:t>4</w:t>
            </w:r>
            <w:r w:rsidRPr="00966D0C">
              <w:rPr>
                <w:rFonts w:ascii="Arial" w:hAnsi="Arial" w:cs="Arial"/>
                <w:sz w:val="20"/>
              </w:rPr>
              <w:t>.1</w:t>
            </w:r>
          </w:p>
          <w:p w:rsidR="006C4198" w:rsidRPr="00966D0C" w:rsidRDefault="006C4198" w:rsidP="00393816">
            <w:pPr>
              <w:spacing w:before="0" w:after="0"/>
              <w:rPr>
                <w:rFonts w:ascii="Arial" w:hAnsi="Arial" w:cs="Arial"/>
                <w:sz w:val="20"/>
              </w:rPr>
            </w:pPr>
          </w:p>
          <w:p w:rsidR="006C4198" w:rsidRPr="00966D0C" w:rsidRDefault="006C4198" w:rsidP="00393816">
            <w:pPr>
              <w:spacing w:before="0" w:after="0"/>
              <w:rPr>
                <w:rFonts w:ascii="Arial" w:hAnsi="Arial" w:cs="Arial"/>
                <w:sz w:val="20"/>
              </w:rPr>
            </w:pPr>
          </w:p>
        </w:tc>
        <w:tc>
          <w:tcPr>
            <w:tcW w:w="5980" w:type="dxa"/>
            <w:gridSpan w:val="13"/>
          </w:tcPr>
          <w:p w:rsidR="006C4198" w:rsidRPr="00966D0C" w:rsidRDefault="006C4198" w:rsidP="00393816">
            <w:pPr>
              <w:spacing w:before="0" w:after="0"/>
              <w:ind w:right="142"/>
              <w:jc w:val="both"/>
              <w:rPr>
                <w:rFonts w:ascii="Arial" w:hAnsi="Arial" w:cs="Arial"/>
                <w:sz w:val="20"/>
              </w:rPr>
            </w:pPr>
            <w:r w:rsidRPr="00966D0C">
              <w:rPr>
                <w:rFonts w:ascii="Arial" w:hAnsi="Arial" w:cs="Arial"/>
                <w:sz w:val="20"/>
              </w:rPr>
              <w:t>- выдача на основании письменного запроса Клиента дубликатов выписки за один операционный день с приложением копий документов по рублевому или валютному счету в случае ее утери;</w:t>
            </w:r>
          </w:p>
        </w:tc>
        <w:tc>
          <w:tcPr>
            <w:tcW w:w="4477" w:type="dxa"/>
            <w:gridSpan w:val="6"/>
          </w:tcPr>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- 150 рублей за каждый  дубликат</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- 150 рублей за каждый  дубликат</w:t>
            </w:r>
          </w:p>
        </w:tc>
      </w:tr>
      <w:tr w:rsidR="006C4198" w:rsidRPr="00966D0C" w:rsidTr="004B56F5">
        <w:trPr>
          <w:trHeight w:val="615"/>
        </w:trPr>
        <w:tc>
          <w:tcPr>
            <w:tcW w:w="917" w:type="dxa"/>
          </w:tcPr>
          <w:p w:rsidR="006C4198" w:rsidRPr="00966D0C" w:rsidRDefault="006C4198" w:rsidP="00393816">
            <w:pPr>
              <w:spacing w:before="0" w:after="0"/>
              <w:rPr>
                <w:rFonts w:ascii="Arial" w:hAnsi="Arial" w:cs="Arial"/>
                <w:sz w:val="20"/>
              </w:rPr>
            </w:pPr>
            <w:r w:rsidRPr="00966D0C">
              <w:rPr>
                <w:rFonts w:ascii="Arial" w:hAnsi="Arial" w:cs="Arial"/>
                <w:sz w:val="20"/>
              </w:rPr>
              <w:t>1.1.</w:t>
            </w:r>
            <w:r>
              <w:rPr>
                <w:rFonts w:ascii="Arial" w:hAnsi="Arial" w:cs="Arial"/>
                <w:sz w:val="20"/>
              </w:rPr>
              <w:t>4</w:t>
            </w:r>
            <w:r w:rsidRPr="00966D0C">
              <w:rPr>
                <w:rFonts w:ascii="Arial" w:hAnsi="Arial" w:cs="Arial"/>
                <w:sz w:val="20"/>
              </w:rPr>
              <w:t>.2.</w:t>
            </w:r>
          </w:p>
          <w:p w:rsidR="006C4198" w:rsidRPr="00966D0C" w:rsidRDefault="006C4198" w:rsidP="00393816">
            <w:pPr>
              <w:spacing w:before="0" w:after="0"/>
              <w:rPr>
                <w:rFonts w:ascii="Arial" w:hAnsi="Arial" w:cs="Arial"/>
                <w:sz w:val="20"/>
              </w:rPr>
            </w:pPr>
          </w:p>
        </w:tc>
        <w:tc>
          <w:tcPr>
            <w:tcW w:w="5980" w:type="dxa"/>
            <w:gridSpan w:val="13"/>
          </w:tcPr>
          <w:p w:rsidR="006C4198" w:rsidRPr="00966D0C" w:rsidRDefault="006C4198" w:rsidP="00393816">
            <w:pPr>
              <w:spacing w:before="0" w:after="0"/>
              <w:ind w:right="142"/>
              <w:jc w:val="both"/>
              <w:rPr>
                <w:rFonts w:ascii="Arial" w:hAnsi="Arial" w:cs="Arial"/>
                <w:sz w:val="20"/>
              </w:rPr>
            </w:pPr>
            <w:r w:rsidRPr="00966D0C">
              <w:rPr>
                <w:rFonts w:ascii="Arial" w:hAnsi="Arial" w:cs="Arial"/>
                <w:sz w:val="20"/>
              </w:rPr>
              <w:t>- выдача на основании письменного запроса Клиента выписки за период с указанием основных параметров операций</w:t>
            </w:r>
          </w:p>
        </w:tc>
        <w:tc>
          <w:tcPr>
            <w:tcW w:w="4477" w:type="dxa"/>
            <w:gridSpan w:val="6"/>
          </w:tcPr>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- 250 рублей за выписку</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- 250 рублей за выписку</w:t>
            </w:r>
          </w:p>
        </w:tc>
      </w:tr>
      <w:tr w:rsidR="006C4198" w:rsidRPr="00966D0C" w:rsidTr="004B56F5">
        <w:trPr>
          <w:trHeight w:val="615"/>
        </w:trPr>
        <w:tc>
          <w:tcPr>
            <w:tcW w:w="917" w:type="dxa"/>
          </w:tcPr>
          <w:p w:rsidR="006C4198" w:rsidRPr="00966D0C" w:rsidRDefault="006C4198" w:rsidP="00393816">
            <w:pPr>
              <w:spacing w:before="0" w:after="0"/>
              <w:rPr>
                <w:rFonts w:ascii="Arial" w:hAnsi="Arial" w:cs="Arial"/>
                <w:sz w:val="20"/>
              </w:rPr>
            </w:pPr>
            <w:r w:rsidRPr="00966D0C">
              <w:rPr>
                <w:rFonts w:ascii="Arial" w:hAnsi="Arial" w:cs="Arial"/>
                <w:sz w:val="20"/>
              </w:rPr>
              <w:t>1.1.</w:t>
            </w:r>
            <w:r>
              <w:rPr>
                <w:rFonts w:ascii="Arial" w:hAnsi="Arial" w:cs="Arial"/>
                <w:sz w:val="20"/>
              </w:rPr>
              <w:t>4</w:t>
            </w:r>
            <w:r w:rsidRPr="00966D0C">
              <w:rPr>
                <w:rFonts w:ascii="Arial" w:hAnsi="Arial" w:cs="Arial"/>
                <w:sz w:val="20"/>
              </w:rPr>
              <w:t>.3.</w:t>
            </w:r>
          </w:p>
          <w:p w:rsidR="006C4198" w:rsidRPr="00966D0C" w:rsidRDefault="006C4198" w:rsidP="00393816">
            <w:pPr>
              <w:spacing w:before="0" w:after="0"/>
              <w:rPr>
                <w:rFonts w:ascii="Arial" w:hAnsi="Arial" w:cs="Arial"/>
                <w:sz w:val="20"/>
              </w:rPr>
            </w:pPr>
          </w:p>
        </w:tc>
        <w:tc>
          <w:tcPr>
            <w:tcW w:w="5980" w:type="dxa"/>
            <w:gridSpan w:val="13"/>
          </w:tcPr>
          <w:p w:rsidR="006C4198" w:rsidRPr="00966D0C" w:rsidRDefault="006C4198" w:rsidP="00393816">
            <w:pPr>
              <w:spacing w:before="0" w:after="0"/>
              <w:ind w:right="142"/>
              <w:jc w:val="both"/>
              <w:rPr>
                <w:rFonts w:ascii="Arial" w:hAnsi="Arial" w:cs="Arial"/>
                <w:sz w:val="20"/>
              </w:rPr>
            </w:pPr>
            <w:r w:rsidRPr="00966D0C">
              <w:rPr>
                <w:rFonts w:ascii="Arial" w:hAnsi="Arial" w:cs="Arial"/>
                <w:sz w:val="20"/>
              </w:rPr>
              <w:t>- заверение на основании письменного запроса Клиента предоставленных Клиентом копий выписок по рублевым и валютным счетам;</w:t>
            </w:r>
          </w:p>
        </w:tc>
        <w:tc>
          <w:tcPr>
            <w:tcW w:w="4477" w:type="dxa"/>
            <w:gridSpan w:val="6"/>
          </w:tcPr>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- 150 рублей за каждую копию</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- 150 рублей за каждую копию</w:t>
            </w:r>
          </w:p>
        </w:tc>
      </w:tr>
      <w:tr w:rsidR="006C4198" w:rsidRPr="00966D0C" w:rsidTr="004B56F5">
        <w:trPr>
          <w:trHeight w:val="615"/>
        </w:trPr>
        <w:tc>
          <w:tcPr>
            <w:tcW w:w="917" w:type="dxa"/>
          </w:tcPr>
          <w:p w:rsidR="006C4198" w:rsidRPr="00966D0C" w:rsidRDefault="006C4198" w:rsidP="00BE4162">
            <w:pPr>
              <w:spacing w:before="0" w:after="0"/>
              <w:rPr>
                <w:rFonts w:ascii="Arial" w:hAnsi="Arial" w:cs="Arial"/>
                <w:sz w:val="20"/>
              </w:rPr>
            </w:pPr>
            <w:r w:rsidRPr="00966D0C">
              <w:rPr>
                <w:rFonts w:ascii="Arial" w:hAnsi="Arial" w:cs="Arial"/>
                <w:sz w:val="20"/>
              </w:rPr>
              <w:t>1.1.</w:t>
            </w:r>
            <w:r>
              <w:rPr>
                <w:rFonts w:ascii="Arial" w:hAnsi="Arial" w:cs="Arial"/>
                <w:sz w:val="20"/>
              </w:rPr>
              <w:t>4</w:t>
            </w:r>
            <w:r w:rsidRPr="00966D0C">
              <w:rPr>
                <w:rFonts w:ascii="Arial" w:hAnsi="Arial" w:cs="Arial"/>
                <w:sz w:val="20"/>
              </w:rPr>
              <w:t>.4.</w:t>
            </w:r>
          </w:p>
        </w:tc>
        <w:tc>
          <w:tcPr>
            <w:tcW w:w="5980" w:type="dxa"/>
            <w:gridSpan w:val="13"/>
          </w:tcPr>
          <w:p w:rsidR="006C4198" w:rsidRPr="00966D0C" w:rsidRDefault="006C4198" w:rsidP="00393816">
            <w:pPr>
              <w:spacing w:before="0" w:after="0"/>
              <w:ind w:right="142"/>
              <w:jc w:val="both"/>
              <w:rPr>
                <w:rFonts w:ascii="Arial" w:hAnsi="Arial" w:cs="Arial"/>
                <w:sz w:val="20"/>
              </w:rPr>
            </w:pPr>
            <w:r w:rsidRPr="00966D0C">
              <w:rPr>
                <w:rFonts w:ascii="Arial" w:hAnsi="Arial" w:cs="Arial"/>
                <w:sz w:val="20"/>
              </w:rPr>
              <w:t>- заверение на основании письменного запроса Клиента копий дебетовых и кредитовых приложений к выпискам по рублевым и валютным счетам, а также иных документов, связанных с расчетно-кассовым обслуживанием рублевых и валютных счетов Клиента</w:t>
            </w:r>
          </w:p>
        </w:tc>
        <w:tc>
          <w:tcPr>
            <w:tcW w:w="4477" w:type="dxa"/>
            <w:gridSpan w:val="6"/>
          </w:tcPr>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- 150 рублей за каждую копию</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- 150 рублей за каждую копию</w:t>
            </w:r>
          </w:p>
        </w:tc>
      </w:tr>
      <w:tr w:rsidR="006C4198" w:rsidRPr="00966D0C" w:rsidTr="004B56F5">
        <w:trPr>
          <w:trHeight w:val="615"/>
        </w:trPr>
        <w:tc>
          <w:tcPr>
            <w:tcW w:w="917" w:type="dxa"/>
          </w:tcPr>
          <w:p w:rsidR="006C4198" w:rsidRPr="00966D0C" w:rsidRDefault="006C4198" w:rsidP="00BE4162">
            <w:pPr>
              <w:spacing w:before="0" w:after="0"/>
              <w:rPr>
                <w:rFonts w:ascii="Arial" w:hAnsi="Arial" w:cs="Arial"/>
                <w:sz w:val="20"/>
              </w:rPr>
            </w:pPr>
            <w:r w:rsidRPr="00966D0C">
              <w:rPr>
                <w:rFonts w:ascii="Arial" w:hAnsi="Arial" w:cs="Arial"/>
                <w:sz w:val="20"/>
              </w:rPr>
              <w:t>1.1.</w:t>
            </w:r>
            <w:r>
              <w:rPr>
                <w:rFonts w:ascii="Arial" w:hAnsi="Arial" w:cs="Arial"/>
                <w:sz w:val="20"/>
              </w:rPr>
              <w:t>5</w:t>
            </w:r>
            <w:r w:rsidRPr="00966D0C">
              <w:rPr>
                <w:rFonts w:ascii="Arial" w:hAnsi="Arial" w:cs="Arial"/>
                <w:sz w:val="20"/>
              </w:rPr>
              <w:t>.</w:t>
            </w:r>
          </w:p>
        </w:tc>
        <w:tc>
          <w:tcPr>
            <w:tcW w:w="5980" w:type="dxa"/>
            <w:gridSpan w:val="13"/>
          </w:tcPr>
          <w:p w:rsidR="006C4198" w:rsidRPr="00966D0C" w:rsidRDefault="006C4198" w:rsidP="00570D15">
            <w:pPr>
              <w:spacing w:before="0" w:after="0"/>
              <w:ind w:right="62"/>
              <w:jc w:val="both"/>
              <w:rPr>
                <w:rFonts w:ascii="Arial" w:hAnsi="Arial" w:cs="Arial"/>
                <w:sz w:val="20"/>
              </w:rPr>
            </w:pPr>
            <w:r w:rsidRPr="00966D0C">
              <w:rPr>
                <w:rFonts w:ascii="Arial" w:hAnsi="Arial" w:cs="Arial"/>
                <w:sz w:val="20"/>
              </w:rPr>
              <w:t>Заверение копий документов Клиента, представленных для открытия счета или в связи с внесением изменений  в документы, составляющие юридическое дело Клиента (копии документов заверены Клиентом и сопровождаются представлением оригиналов для сличения)</w:t>
            </w:r>
          </w:p>
          <w:p w:rsidR="006C4198" w:rsidRPr="00966D0C" w:rsidRDefault="006C4198" w:rsidP="00570D15">
            <w:pPr>
              <w:spacing w:before="0" w:after="0"/>
              <w:ind w:right="62"/>
              <w:jc w:val="both"/>
              <w:rPr>
                <w:rFonts w:ascii="Arial" w:hAnsi="Arial" w:cs="Arial"/>
                <w:sz w:val="20"/>
              </w:rPr>
            </w:pPr>
            <w:r w:rsidRPr="00966D0C">
              <w:rPr>
                <w:rFonts w:ascii="Arial" w:hAnsi="Arial" w:cs="Arial"/>
                <w:sz w:val="20"/>
              </w:rPr>
              <w:t xml:space="preserve"> -Устав или Учредительный договор</w:t>
            </w:r>
            <w:r>
              <w:rPr>
                <w:rFonts w:ascii="Arial" w:hAnsi="Arial" w:cs="Arial"/>
                <w:sz w:val="20"/>
              </w:rPr>
              <w:t>*</w:t>
            </w:r>
          </w:p>
        </w:tc>
        <w:tc>
          <w:tcPr>
            <w:tcW w:w="4477" w:type="dxa"/>
            <w:gridSpan w:val="6"/>
          </w:tcPr>
          <w:p w:rsidR="006C4198" w:rsidRPr="00966D0C" w:rsidRDefault="006C4198" w:rsidP="00393816">
            <w:pPr>
              <w:spacing w:before="0" w:after="0"/>
              <w:ind w:left="142"/>
              <w:jc w:val="center"/>
              <w:rPr>
                <w:rFonts w:ascii="Arial" w:hAnsi="Arial" w:cs="Arial"/>
                <w:i/>
                <w:sz w:val="20"/>
              </w:rPr>
            </w:pPr>
          </w:p>
          <w:p w:rsidR="006C4198" w:rsidRPr="00966D0C" w:rsidRDefault="006C4198" w:rsidP="00393816">
            <w:pPr>
              <w:spacing w:before="0" w:after="0"/>
              <w:ind w:left="142"/>
              <w:jc w:val="center"/>
              <w:rPr>
                <w:rFonts w:ascii="Arial" w:hAnsi="Arial" w:cs="Arial"/>
                <w:i/>
                <w:sz w:val="20"/>
              </w:rPr>
            </w:pPr>
          </w:p>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- 50 рублей за лист, включая НДС</w:t>
            </w:r>
          </w:p>
          <w:p w:rsidR="006C4198" w:rsidRPr="00966D0C" w:rsidRDefault="006C4198" w:rsidP="00393816">
            <w:pPr>
              <w:spacing w:before="0" w:after="0"/>
              <w:ind w:left="142"/>
              <w:jc w:val="center"/>
              <w:rPr>
                <w:rFonts w:ascii="Arial" w:hAnsi="Arial" w:cs="Arial"/>
                <w:i/>
                <w:sz w:val="20"/>
              </w:rPr>
            </w:pPr>
          </w:p>
          <w:p w:rsidR="006C4198" w:rsidRPr="00966D0C" w:rsidRDefault="006C4198" w:rsidP="00393816">
            <w:pPr>
              <w:spacing w:before="0" w:after="0"/>
              <w:ind w:left="142"/>
              <w:jc w:val="center"/>
              <w:rPr>
                <w:rFonts w:ascii="Arial" w:hAnsi="Arial" w:cs="Arial"/>
                <w:i/>
                <w:sz w:val="20"/>
              </w:rPr>
            </w:pPr>
          </w:p>
          <w:p w:rsidR="006C4198" w:rsidRPr="00966D0C" w:rsidRDefault="006C4198" w:rsidP="00725313">
            <w:pPr>
              <w:spacing w:before="0" w:after="0"/>
              <w:ind w:left="142"/>
              <w:jc w:val="center"/>
              <w:rPr>
                <w:rFonts w:ascii="Arial" w:hAnsi="Arial" w:cs="Arial"/>
                <w:i/>
                <w:sz w:val="20"/>
              </w:rPr>
            </w:pPr>
            <w:r w:rsidRPr="00966D0C">
              <w:rPr>
                <w:rFonts w:ascii="Arial" w:hAnsi="Arial" w:cs="Arial"/>
                <w:i/>
                <w:sz w:val="20"/>
              </w:rPr>
              <w:t>- 1000 рублей за документ, включая НДС</w:t>
            </w:r>
          </w:p>
        </w:tc>
        <w:tc>
          <w:tcPr>
            <w:tcW w:w="4503" w:type="dxa"/>
            <w:gridSpan w:val="4"/>
          </w:tcPr>
          <w:p w:rsidR="006C4198" w:rsidRPr="00966D0C" w:rsidRDefault="006C4198" w:rsidP="006C4198">
            <w:pPr>
              <w:spacing w:before="0" w:after="0"/>
              <w:ind w:left="142"/>
              <w:jc w:val="center"/>
              <w:rPr>
                <w:rFonts w:ascii="Arial" w:hAnsi="Arial" w:cs="Arial"/>
                <w:i/>
                <w:sz w:val="20"/>
              </w:rPr>
            </w:pPr>
          </w:p>
          <w:p w:rsidR="006C4198" w:rsidRPr="00966D0C" w:rsidRDefault="006C4198" w:rsidP="006C4198">
            <w:pPr>
              <w:spacing w:before="0" w:after="0"/>
              <w:ind w:left="142"/>
              <w:jc w:val="center"/>
              <w:rPr>
                <w:rFonts w:ascii="Arial" w:hAnsi="Arial" w:cs="Arial"/>
                <w:i/>
                <w:sz w:val="20"/>
              </w:rPr>
            </w:pPr>
          </w:p>
          <w:p w:rsidR="006C4198" w:rsidRPr="00E02569" w:rsidRDefault="006C4198" w:rsidP="006C4198">
            <w:pPr>
              <w:spacing w:before="0" w:after="0"/>
              <w:ind w:left="142"/>
              <w:jc w:val="center"/>
              <w:rPr>
                <w:rFonts w:ascii="Arial" w:hAnsi="Arial" w:cs="Arial"/>
                <w:i/>
                <w:sz w:val="20"/>
              </w:rPr>
            </w:pPr>
            <w:r w:rsidRPr="00E02569">
              <w:rPr>
                <w:rFonts w:ascii="Arial" w:hAnsi="Arial" w:cs="Arial"/>
                <w:i/>
                <w:sz w:val="20"/>
              </w:rPr>
              <w:t>- 20 рублей за лист, включая НДС</w:t>
            </w:r>
          </w:p>
          <w:p w:rsidR="006C4198" w:rsidRPr="00E02569" w:rsidRDefault="006C4198" w:rsidP="006C4198">
            <w:pPr>
              <w:spacing w:before="0" w:after="0"/>
              <w:ind w:left="142"/>
              <w:jc w:val="center"/>
              <w:rPr>
                <w:rFonts w:ascii="Arial" w:hAnsi="Arial" w:cs="Arial"/>
                <w:i/>
                <w:sz w:val="20"/>
              </w:rPr>
            </w:pPr>
          </w:p>
          <w:p w:rsidR="006C4198" w:rsidRPr="00E02569" w:rsidRDefault="006C4198" w:rsidP="006C4198">
            <w:pPr>
              <w:spacing w:before="0" w:after="0"/>
              <w:ind w:left="142"/>
              <w:jc w:val="center"/>
              <w:rPr>
                <w:rFonts w:ascii="Arial" w:hAnsi="Arial" w:cs="Arial"/>
                <w:i/>
                <w:sz w:val="20"/>
              </w:rPr>
            </w:pPr>
          </w:p>
          <w:p w:rsidR="006C4198" w:rsidRPr="00966D0C" w:rsidRDefault="006C4198" w:rsidP="006C4198">
            <w:pPr>
              <w:spacing w:before="0" w:after="0"/>
              <w:ind w:right="142"/>
              <w:jc w:val="center"/>
              <w:rPr>
                <w:rFonts w:ascii="Arial" w:hAnsi="Arial" w:cs="Arial"/>
                <w:i/>
                <w:sz w:val="20"/>
              </w:rPr>
            </w:pPr>
            <w:r w:rsidRPr="00E02569">
              <w:rPr>
                <w:rFonts w:ascii="Arial" w:hAnsi="Arial" w:cs="Arial"/>
                <w:i/>
                <w:sz w:val="20"/>
              </w:rPr>
              <w:t>- 500 рублей за документ, включая НДС</w:t>
            </w:r>
          </w:p>
        </w:tc>
      </w:tr>
      <w:tr w:rsidR="006C4198" w:rsidRPr="00966D0C" w:rsidTr="004B56F5">
        <w:trPr>
          <w:trHeight w:val="615"/>
        </w:trPr>
        <w:tc>
          <w:tcPr>
            <w:tcW w:w="917" w:type="dxa"/>
          </w:tcPr>
          <w:p w:rsidR="006C4198" w:rsidRPr="00966D0C" w:rsidRDefault="006C4198" w:rsidP="00BE4162">
            <w:pPr>
              <w:spacing w:before="0" w:after="0"/>
              <w:rPr>
                <w:rFonts w:ascii="Arial" w:hAnsi="Arial" w:cs="Arial"/>
                <w:sz w:val="20"/>
              </w:rPr>
            </w:pPr>
            <w:r w:rsidRPr="00966D0C">
              <w:rPr>
                <w:rFonts w:ascii="Arial" w:hAnsi="Arial" w:cs="Arial"/>
                <w:sz w:val="20"/>
              </w:rPr>
              <w:t>1.1.</w:t>
            </w:r>
            <w:r>
              <w:rPr>
                <w:rFonts w:ascii="Arial" w:hAnsi="Arial" w:cs="Arial"/>
                <w:sz w:val="20"/>
              </w:rPr>
              <w:t>6</w:t>
            </w:r>
            <w:r w:rsidRPr="00966D0C">
              <w:rPr>
                <w:rFonts w:ascii="Arial" w:hAnsi="Arial" w:cs="Arial"/>
                <w:sz w:val="20"/>
              </w:rPr>
              <w:t>.</w:t>
            </w:r>
          </w:p>
        </w:tc>
        <w:tc>
          <w:tcPr>
            <w:tcW w:w="5980" w:type="dxa"/>
            <w:gridSpan w:val="13"/>
          </w:tcPr>
          <w:p w:rsidR="006C4198" w:rsidRPr="00966D0C" w:rsidRDefault="006C4198" w:rsidP="00393816">
            <w:pPr>
              <w:spacing w:before="0" w:after="0"/>
              <w:ind w:right="142"/>
              <w:jc w:val="both"/>
              <w:rPr>
                <w:rFonts w:ascii="Arial" w:hAnsi="Arial" w:cs="Arial"/>
                <w:sz w:val="20"/>
              </w:rPr>
            </w:pPr>
            <w:r w:rsidRPr="00966D0C">
              <w:rPr>
                <w:rFonts w:ascii="Arial" w:hAnsi="Arial" w:cs="Arial"/>
                <w:sz w:val="20"/>
              </w:rPr>
              <w:t>Копирование и заверение документов Клиента, представленных для открытия счета или в связи с внесением изменений  в документы, составляющие юридическое дело Клиента (Клиент представляет оригинал документа)</w:t>
            </w:r>
          </w:p>
          <w:p w:rsidR="006C4198" w:rsidRPr="00966D0C" w:rsidRDefault="006C4198" w:rsidP="00393816">
            <w:pPr>
              <w:spacing w:before="0" w:after="0"/>
              <w:ind w:right="142"/>
              <w:jc w:val="both"/>
              <w:rPr>
                <w:rFonts w:ascii="Arial" w:hAnsi="Arial" w:cs="Arial"/>
                <w:sz w:val="20"/>
              </w:rPr>
            </w:pPr>
            <w:r w:rsidRPr="00966D0C">
              <w:rPr>
                <w:rFonts w:ascii="Arial" w:hAnsi="Arial" w:cs="Arial"/>
                <w:sz w:val="20"/>
              </w:rPr>
              <w:t>- Устав или Учредительный договор</w:t>
            </w:r>
            <w:r>
              <w:rPr>
                <w:rFonts w:ascii="Arial" w:hAnsi="Arial" w:cs="Arial"/>
                <w:sz w:val="20"/>
              </w:rPr>
              <w:t>*</w:t>
            </w:r>
          </w:p>
        </w:tc>
        <w:tc>
          <w:tcPr>
            <w:tcW w:w="4477" w:type="dxa"/>
            <w:gridSpan w:val="6"/>
          </w:tcPr>
          <w:p w:rsidR="006C4198" w:rsidRPr="00966D0C" w:rsidRDefault="006C4198" w:rsidP="00393816">
            <w:pPr>
              <w:spacing w:before="0" w:after="0"/>
              <w:ind w:left="142"/>
              <w:jc w:val="center"/>
              <w:rPr>
                <w:rFonts w:ascii="Arial" w:hAnsi="Arial" w:cs="Arial"/>
                <w:i/>
                <w:sz w:val="20"/>
              </w:rPr>
            </w:pPr>
          </w:p>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- 25 рублей за лист, включая НДС</w:t>
            </w:r>
          </w:p>
          <w:p w:rsidR="006C4198" w:rsidRPr="00966D0C" w:rsidRDefault="006C4198" w:rsidP="00393816">
            <w:pPr>
              <w:spacing w:before="0" w:after="0"/>
              <w:ind w:left="142"/>
              <w:jc w:val="center"/>
              <w:rPr>
                <w:rFonts w:ascii="Arial" w:hAnsi="Arial" w:cs="Arial"/>
                <w:i/>
                <w:sz w:val="20"/>
              </w:rPr>
            </w:pPr>
          </w:p>
          <w:p w:rsidR="006C4198" w:rsidRPr="00966D0C" w:rsidRDefault="006C4198" w:rsidP="00393816">
            <w:pPr>
              <w:spacing w:before="0" w:after="0"/>
              <w:ind w:left="142"/>
              <w:jc w:val="center"/>
              <w:rPr>
                <w:rFonts w:ascii="Arial" w:hAnsi="Arial" w:cs="Arial"/>
                <w:i/>
                <w:sz w:val="20"/>
              </w:rPr>
            </w:pPr>
          </w:p>
          <w:p w:rsidR="006C4198" w:rsidRPr="00966D0C" w:rsidRDefault="006C4198" w:rsidP="00393816">
            <w:pPr>
              <w:spacing w:before="0" w:after="0"/>
              <w:ind w:left="142"/>
              <w:jc w:val="center"/>
              <w:rPr>
                <w:rFonts w:ascii="Arial" w:hAnsi="Arial" w:cs="Arial"/>
                <w:i/>
                <w:sz w:val="20"/>
              </w:rPr>
            </w:pPr>
          </w:p>
          <w:p w:rsidR="006C4198" w:rsidRPr="00966D0C" w:rsidRDefault="006C4198" w:rsidP="003B13B5">
            <w:pPr>
              <w:spacing w:before="0" w:after="0"/>
              <w:ind w:left="142"/>
              <w:jc w:val="center"/>
              <w:rPr>
                <w:rFonts w:ascii="Arial" w:hAnsi="Arial" w:cs="Arial"/>
                <w:i/>
                <w:sz w:val="20"/>
              </w:rPr>
            </w:pPr>
            <w:r w:rsidRPr="00966D0C">
              <w:rPr>
                <w:rFonts w:ascii="Arial" w:hAnsi="Arial" w:cs="Arial"/>
                <w:i/>
                <w:sz w:val="20"/>
              </w:rPr>
              <w:t>- 590 рублей за документ, включая НДС</w:t>
            </w:r>
          </w:p>
        </w:tc>
        <w:tc>
          <w:tcPr>
            <w:tcW w:w="4503" w:type="dxa"/>
            <w:gridSpan w:val="4"/>
          </w:tcPr>
          <w:p w:rsidR="006C4198" w:rsidRPr="00E02569" w:rsidRDefault="006C4198" w:rsidP="006C4198">
            <w:pPr>
              <w:spacing w:before="0" w:after="0"/>
              <w:ind w:left="142"/>
              <w:jc w:val="center"/>
              <w:rPr>
                <w:rFonts w:ascii="Arial" w:hAnsi="Arial" w:cs="Arial"/>
                <w:i/>
                <w:sz w:val="20"/>
              </w:rPr>
            </w:pPr>
          </w:p>
          <w:p w:rsidR="006C4198" w:rsidRPr="00E02569" w:rsidRDefault="006C4198" w:rsidP="006C4198">
            <w:pPr>
              <w:spacing w:before="0" w:after="0"/>
              <w:ind w:left="142"/>
              <w:jc w:val="center"/>
              <w:rPr>
                <w:rFonts w:ascii="Arial" w:hAnsi="Arial" w:cs="Arial"/>
                <w:i/>
                <w:sz w:val="20"/>
              </w:rPr>
            </w:pPr>
            <w:r w:rsidRPr="00E02569">
              <w:rPr>
                <w:rFonts w:ascii="Arial" w:hAnsi="Arial" w:cs="Arial"/>
                <w:i/>
                <w:sz w:val="20"/>
              </w:rPr>
              <w:t>- 10 рублей за лист, включая НДС</w:t>
            </w:r>
          </w:p>
          <w:p w:rsidR="006C4198" w:rsidRPr="00E02569" w:rsidRDefault="006C4198" w:rsidP="006C4198">
            <w:pPr>
              <w:spacing w:before="0" w:after="0"/>
              <w:ind w:left="142"/>
              <w:jc w:val="center"/>
              <w:rPr>
                <w:rFonts w:ascii="Arial" w:hAnsi="Arial" w:cs="Arial"/>
                <w:i/>
                <w:sz w:val="20"/>
              </w:rPr>
            </w:pPr>
          </w:p>
          <w:p w:rsidR="006C4198" w:rsidRPr="00E02569" w:rsidRDefault="006C4198" w:rsidP="006C4198">
            <w:pPr>
              <w:spacing w:before="0" w:after="0"/>
              <w:ind w:left="142"/>
              <w:jc w:val="center"/>
              <w:rPr>
                <w:rFonts w:ascii="Arial" w:hAnsi="Arial" w:cs="Arial"/>
                <w:i/>
                <w:sz w:val="20"/>
              </w:rPr>
            </w:pPr>
          </w:p>
          <w:p w:rsidR="006C4198" w:rsidRPr="00E02569" w:rsidRDefault="006C4198" w:rsidP="006C4198">
            <w:pPr>
              <w:spacing w:before="0" w:after="0"/>
              <w:ind w:left="142"/>
              <w:jc w:val="center"/>
              <w:rPr>
                <w:rFonts w:ascii="Arial" w:hAnsi="Arial" w:cs="Arial"/>
                <w:i/>
                <w:sz w:val="20"/>
              </w:rPr>
            </w:pPr>
          </w:p>
          <w:p w:rsidR="006C4198" w:rsidRPr="00E02569" w:rsidRDefault="006C4198" w:rsidP="006C4198">
            <w:pPr>
              <w:spacing w:before="0" w:after="0"/>
              <w:ind w:right="142"/>
              <w:jc w:val="center"/>
              <w:rPr>
                <w:rFonts w:ascii="Arial" w:hAnsi="Arial" w:cs="Arial"/>
                <w:i/>
                <w:sz w:val="20"/>
              </w:rPr>
            </w:pPr>
            <w:r w:rsidRPr="00E02569">
              <w:rPr>
                <w:rFonts w:ascii="Arial" w:hAnsi="Arial" w:cs="Arial"/>
                <w:i/>
                <w:sz w:val="20"/>
              </w:rPr>
              <w:t>- 300 рублей за документ, включая НДС</w:t>
            </w:r>
          </w:p>
        </w:tc>
      </w:tr>
      <w:tr w:rsidR="006C4198" w:rsidRPr="00966D0C" w:rsidTr="004B56F5">
        <w:trPr>
          <w:trHeight w:val="405"/>
        </w:trPr>
        <w:tc>
          <w:tcPr>
            <w:tcW w:w="917" w:type="dxa"/>
          </w:tcPr>
          <w:p w:rsidR="006C4198" w:rsidRPr="00966D0C" w:rsidRDefault="006C4198" w:rsidP="00BE4162">
            <w:pPr>
              <w:spacing w:before="0" w:after="0"/>
              <w:rPr>
                <w:rFonts w:ascii="Arial" w:hAnsi="Arial" w:cs="Arial"/>
                <w:sz w:val="20"/>
              </w:rPr>
            </w:pPr>
            <w:r w:rsidRPr="00966D0C">
              <w:rPr>
                <w:rFonts w:ascii="Arial" w:hAnsi="Arial" w:cs="Arial"/>
                <w:sz w:val="20"/>
              </w:rPr>
              <w:t>1.1.</w:t>
            </w:r>
            <w:r>
              <w:rPr>
                <w:rFonts w:ascii="Arial" w:hAnsi="Arial" w:cs="Arial"/>
                <w:sz w:val="20"/>
              </w:rPr>
              <w:t>7</w:t>
            </w:r>
            <w:r w:rsidRPr="00966D0C">
              <w:rPr>
                <w:rFonts w:ascii="Arial" w:hAnsi="Arial" w:cs="Arial"/>
                <w:sz w:val="20"/>
              </w:rPr>
              <w:t xml:space="preserve">. </w:t>
            </w:r>
          </w:p>
        </w:tc>
        <w:tc>
          <w:tcPr>
            <w:tcW w:w="5980" w:type="dxa"/>
            <w:gridSpan w:val="13"/>
          </w:tcPr>
          <w:p w:rsidR="006C4198" w:rsidRPr="00966D0C" w:rsidRDefault="006C4198" w:rsidP="00570D15">
            <w:pPr>
              <w:spacing w:before="0" w:after="0"/>
              <w:ind w:right="142"/>
              <w:jc w:val="both"/>
              <w:rPr>
                <w:rFonts w:ascii="Arial" w:hAnsi="Arial" w:cs="Arial"/>
                <w:sz w:val="20"/>
              </w:rPr>
            </w:pPr>
            <w:r w:rsidRPr="00966D0C">
              <w:rPr>
                <w:rFonts w:ascii="Arial" w:hAnsi="Arial" w:cs="Arial"/>
                <w:sz w:val="20"/>
              </w:rPr>
              <w:t>Заверение документов, принимаемых Банком в целях идентификации</w:t>
            </w:r>
          </w:p>
        </w:tc>
        <w:tc>
          <w:tcPr>
            <w:tcW w:w="4477" w:type="dxa"/>
            <w:gridSpan w:val="6"/>
          </w:tcPr>
          <w:p w:rsidR="006C4198" w:rsidRPr="00966D0C" w:rsidRDefault="006C4198" w:rsidP="000E4AE9">
            <w:pPr>
              <w:spacing w:before="0" w:after="0"/>
              <w:ind w:left="142"/>
              <w:jc w:val="center"/>
              <w:rPr>
                <w:rFonts w:ascii="Arial" w:hAnsi="Arial" w:cs="Arial"/>
                <w:i/>
                <w:sz w:val="20"/>
              </w:rPr>
            </w:pPr>
            <w:r w:rsidRPr="00966D0C">
              <w:rPr>
                <w:rFonts w:ascii="Arial" w:hAnsi="Arial" w:cs="Arial"/>
                <w:i/>
                <w:sz w:val="20"/>
              </w:rPr>
              <w:t>- без комиссии</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без комиссии</w:t>
            </w:r>
          </w:p>
        </w:tc>
      </w:tr>
      <w:tr w:rsidR="006C4198" w:rsidRPr="00966D0C" w:rsidTr="004B56F5">
        <w:trPr>
          <w:trHeight w:val="405"/>
        </w:trPr>
        <w:tc>
          <w:tcPr>
            <w:tcW w:w="917" w:type="dxa"/>
          </w:tcPr>
          <w:p w:rsidR="006C4198" w:rsidRPr="00966D0C" w:rsidRDefault="006C4198" w:rsidP="00BE4162">
            <w:pPr>
              <w:spacing w:before="0" w:after="0"/>
              <w:rPr>
                <w:rFonts w:ascii="Arial" w:hAnsi="Arial" w:cs="Arial"/>
                <w:sz w:val="20"/>
              </w:rPr>
            </w:pPr>
            <w:r w:rsidRPr="00966D0C">
              <w:rPr>
                <w:rFonts w:ascii="Arial" w:hAnsi="Arial" w:cs="Arial"/>
                <w:sz w:val="20"/>
              </w:rPr>
              <w:t>1.1.</w:t>
            </w:r>
            <w:r>
              <w:rPr>
                <w:rFonts w:ascii="Arial" w:hAnsi="Arial" w:cs="Arial"/>
                <w:sz w:val="20"/>
              </w:rPr>
              <w:t>8</w:t>
            </w:r>
            <w:r w:rsidRPr="00966D0C">
              <w:rPr>
                <w:rFonts w:ascii="Arial" w:hAnsi="Arial" w:cs="Arial"/>
                <w:sz w:val="20"/>
              </w:rPr>
              <w:t>.</w:t>
            </w:r>
          </w:p>
        </w:tc>
        <w:tc>
          <w:tcPr>
            <w:tcW w:w="5980" w:type="dxa"/>
            <w:gridSpan w:val="13"/>
          </w:tcPr>
          <w:p w:rsidR="006C4198" w:rsidRPr="00966D0C" w:rsidRDefault="006C4198" w:rsidP="00570D15">
            <w:pPr>
              <w:spacing w:before="0" w:after="0"/>
              <w:ind w:right="142"/>
              <w:jc w:val="both"/>
              <w:rPr>
                <w:rFonts w:ascii="Arial" w:hAnsi="Arial" w:cs="Arial"/>
                <w:sz w:val="20"/>
              </w:rPr>
            </w:pPr>
            <w:r w:rsidRPr="00966D0C">
              <w:rPr>
                <w:rFonts w:ascii="Arial" w:hAnsi="Arial" w:cs="Arial"/>
                <w:sz w:val="20"/>
              </w:rPr>
              <w:t>Свидетельствование уполномоченным лицом Банка подлинности подписей Клиента  в Карточке с образцами подписей и оттиска печати</w:t>
            </w:r>
            <w:r>
              <w:rPr>
                <w:rFonts w:ascii="Arial" w:hAnsi="Arial" w:cs="Arial"/>
                <w:sz w:val="20"/>
              </w:rPr>
              <w:t>*</w:t>
            </w:r>
          </w:p>
        </w:tc>
        <w:tc>
          <w:tcPr>
            <w:tcW w:w="4477" w:type="dxa"/>
            <w:gridSpan w:val="6"/>
          </w:tcPr>
          <w:p w:rsidR="006C4198" w:rsidRPr="00966D0C" w:rsidRDefault="006C4198" w:rsidP="00393816">
            <w:pPr>
              <w:spacing w:before="0" w:after="0"/>
              <w:ind w:left="142"/>
              <w:jc w:val="center"/>
              <w:rPr>
                <w:rFonts w:ascii="Arial" w:hAnsi="Arial" w:cs="Arial"/>
                <w:i/>
                <w:sz w:val="20"/>
              </w:rPr>
            </w:pPr>
            <w:r w:rsidRPr="00966D0C">
              <w:rPr>
                <w:rFonts w:ascii="Arial" w:hAnsi="Arial" w:cs="Arial"/>
                <w:i/>
                <w:sz w:val="20"/>
              </w:rPr>
              <w:t>- 1000 рублей за каждую подпись, включая НДС</w:t>
            </w:r>
          </w:p>
        </w:tc>
        <w:tc>
          <w:tcPr>
            <w:tcW w:w="4503" w:type="dxa"/>
            <w:gridSpan w:val="4"/>
          </w:tcPr>
          <w:p w:rsidR="006C4198" w:rsidRPr="00E02569" w:rsidRDefault="006C4198" w:rsidP="006C4198">
            <w:pPr>
              <w:spacing w:before="0" w:after="0"/>
              <w:ind w:right="142"/>
              <w:jc w:val="center"/>
              <w:rPr>
                <w:rFonts w:ascii="Arial" w:hAnsi="Arial" w:cs="Arial"/>
                <w:i/>
                <w:sz w:val="20"/>
              </w:rPr>
            </w:pPr>
            <w:r w:rsidRPr="00E02569">
              <w:rPr>
                <w:rFonts w:ascii="Arial" w:hAnsi="Arial" w:cs="Arial"/>
                <w:i/>
                <w:sz w:val="20"/>
              </w:rPr>
              <w:t>- 300 рублей за каждую подпись, включая НДС</w:t>
            </w:r>
          </w:p>
        </w:tc>
      </w:tr>
      <w:tr w:rsidR="006C4198" w:rsidRPr="00966D0C" w:rsidTr="004B56F5">
        <w:trPr>
          <w:trHeight w:val="105"/>
        </w:trPr>
        <w:tc>
          <w:tcPr>
            <w:tcW w:w="917" w:type="dxa"/>
          </w:tcPr>
          <w:p w:rsidR="006C4198" w:rsidRPr="00966D0C" w:rsidRDefault="006C4198" w:rsidP="00BE4162">
            <w:pPr>
              <w:spacing w:before="0" w:after="0"/>
              <w:jc w:val="both"/>
              <w:rPr>
                <w:rFonts w:ascii="Arial" w:hAnsi="Arial" w:cs="Arial"/>
                <w:sz w:val="20"/>
              </w:rPr>
            </w:pPr>
            <w:r>
              <w:rPr>
                <w:rFonts w:ascii="Arial" w:hAnsi="Arial" w:cs="Arial"/>
                <w:sz w:val="20"/>
              </w:rPr>
              <w:t>1.1.9.</w:t>
            </w:r>
          </w:p>
        </w:tc>
        <w:tc>
          <w:tcPr>
            <w:tcW w:w="5980" w:type="dxa"/>
            <w:gridSpan w:val="13"/>
          </w:tcPr>
          <w:p w:rsidR="006C4198" w:rsidRPr="00966D0C" w:rsidRDefault="006C4198" w:rsidP="00D00567">
            <w:pPr>
              <w:spacing w:before="0" w:after="0"/>
              <w:ind w:right="142"/>
              <w:jc w:val="both"/>
              <w:rPr>
                <w:rFonts w:ascii="Arial" w:hAnsi="Arial" w:cs="Arial"/>
                <w:sz w:val="20"/>
              </w:rPr>
            </w:pPr>
            <w:r w:rsidRPr="00D00567">
              <w:rPr>
                <w:rFonts w:ascii="Arial" w:hAnsi="Arial" w:cs="Arial"/>
                <w:sz w:val="20"/>
              </w:rPr>
              <w:t xml:space="preserve">Оформление и удостоверение карточки с образцами подписей и оттиска печати при размещении депозита </w:t>
            </w:r>
            <w:r w:rsidRPr="00D00567">
              <w:rPr>
                <w:rFonts w:ascii="Arial" w:hAnsi="Arial" w:cs="Arial"/>
                <w:sz w:val="20"/>
              </w:rPr>
              <w:lastRenderedPageBreak/>
              <w:t>юридического лица/</w:t>
            </w:r>
            <w:r>
              <w:rPr>
                <w:rFonts w:ascii="Arial" w:hAnsi="Arial" w:cs="Arial"/>
                <w:sz w:val="20"/>
              </w:rPr>
              <w:t xml:space="preserve"> </w:t>
            </w:r>
            <w:r w:rsidRPr="00D00567">
              <w:rPr>
                <w:rFonts w:ascii="Arial" w:hAnsi="Arial" w:cs="Arial"/>
                <w:sz w:val="20"/>
              </w:rPr>
              <w:t xml:space="preserve">индивидуального предпринимателя без открытия </w:t>
            </w:r>
            <w:r>
              <w:rPr>
                <w:rFonts w:ascii="Arial" w:hAnsi="Arial" w:cs="Arial"/>
                <w:sz w:val="20"/>
              </w:rPr>
              <w:t xml:space="preserve">расчетного </w:t>
            </w:r>
            <w:r w:rsidRPr="00D00567">
              <w:rPr>
                <w:rFonts w:ascii="Arial" w:hAnsi="Arial" w:cs="Arial"/>
                <w:sz w:val="20"/>
              </w:rPr>
              <w:t xml:space="preserve">счета в </w:t>
            </w:r>
            <w:r>
              <w:rPr>
                <w:rFonts w:ascii="Arial" w:hAnsi="Arial" w:cs="Arial"/>
                <w:sz w:val="20"/>
              </w:rPr>
              <w:t>Б</w:t>
            </w:r>
            <w:r w:rsidRPr="00D00567">
              <w:rPr>
                <w:rFonts w:ascii="Arial" w:hAnsi="Arial" w:cs="Arial"/>
                <w:sz w:val="20"/>
              </w:rPr>
              <w:t>анке</w:t>
            </w:r>
          </w:p>
        </w:tc>
        <w:tc>
          <w:tcPr>
            <w:tcW w:w="4477" w:type="dxa"/>
            <w:gridSpan w:val="6"/>
          </w:tcPr>
          <w:p w:rsidR="006C4198" w:rsidRPr="00966D0C" w:rsidRDefault="006C4198" w:rsidP="00393816">
            <w:pPr>
              <w:spacing w:before="0" w:after="0"/>
              <w:jc w:val="center"/>
              <w:rPr>
                <w:rFonts w:ascii="Arial" w:hAnsi="Arial" w:cs="Arial"/>
                <w:i/>
                <w:sz w:val="20"/>
              </w:rPr>
            </w:pPr>
            <w:r w:rsidRPr="00966D0C">
              <w:rPr>
                <w:rFonts w:ascii="Arial" w:hAnsi="Arial" w:cs="Arial"/>
                <w:i/>
                <w:sz w:val="20"/>
              </w:rPr>
              <w:lastRenderedPageBreak/>
              <w:t>- без комиссии</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без комиссии</w:t>
            </w:r>
          </w:p>
        </w:tc>
      </w:tr>
      <w:tr w:rsidR="006C4198" w:rsidRPr="00966D0C" w:rsidTr="004B56F5">
        <w:trPr>
          <w:trHeight w:val="105"/>
        </w:trPr>
        <w:tc>
          <w:tcPr>
            <w:tcW w:w="917" w:type="dxa"/>
          </w:tcPr>
          <w:p w:rsidR="006C4198" w:rsidRPr="00966D0C" w:rsidRDefault="006C4198" w:rsidP="00D00567">
            <w:pPr>
              <w:spacing w:before="0" w:after="0"/>
              <w:jc w:val="both"/>
              <w:rPr>
                <w:rFonts w:ascii="Arial" w:hAnsi="Arial" w:cs="Arial"/>
                <w:sz w:val="20"/>
              </w:rPr>
            </w:pPr>
            <w:r w:rsidRPr="00966D0C">
              <w:rPr>
                <w:rFonts w:ascii="Arial" w:hAnsi="Arial" w:cs="Arial"/>
                <w:sz w:val="20"/>
              </w:rPr>
              <w:t>1.1.</w:t>
            </w:r>
            <w:r>
              <w:rPr>
                <w:rFonts w:ascii="Arial" w:hAnsi="Arial" w:cs="Arial"/>
                <w:sz w:val="20"/>
              </w:rPr>
              <w:t>10</w:t>
            </w:r>
            <w:r w:rsidRPr="00966D0C">
              <w:rPr>
                <w:rFonts w:ascii="Arial" w:hAnsi="Arial" w:cs="Arial"/>
                <w:sz w:val="20"/>
              </w:rPr>
              <w:t>.</w:t>
            </w:r>
          </w:p>
        </w:tc>
        <w:tc>
          <w:tcPr>
            <w:tcW w:w="5980" w:type="dxa"/>
            <w:gridSpan w:val="13"/>
          </w:tcPr>
          <w:p w:rsidR="006C4198" w:rsidRPr="00966D0C" w:rsidRDefault="006C4198" w:rsidP="0073436A">
            <w:pPr>
              <w:spacing w:before="0" w:after="0"/>
              <w:ind w:right="142"/>
              <w:jc w:val="both"/>
              <w:rPr>
                <w:rFonts w:ascii="Arial" w:hAnsi="Arial" w:cs="Arial"/>
                <w:sz w:val="20"/>
              </w:rPr>
            </w:pPr>
            <w:r w:rsidRPr="00966D0C">
              <w:rPr>
                <w:rFonts w:ascii="Arial" w:hAnsi="Arial" w:cs="Arial"/>
                <w:sz w:val="20"/>
              </w:rPr>
              <w:t xml:space="preserve"> Предоставление на основании запроса Клиента </w:t>
            </w:r>
            <w:r w:rsidRPr="00F50BFC">
              <w:rPr>
                <w:rFonts w:ascii="Arial" w:hAnsi="Arial" w:cs="Arial"/>
                <w:sz w:val="20"/>
              </w:rPr>
              <w:t xml:space="preserve">копии </w:t>
            </w:r>
            <w:r w:rsidRPr="00966D0C">
              <w:rPr>
                <w:rFonts w:ascii="Arial" w:hAnsi="Arial" w:cs="Arial"/>
                <w:sz w:val="20"/>
                <w:lang w:val="en-US"/>
              </w:rPr>
              <w:t>SWIFT</w:t>
            </w:r>
            <w:r w:rsidRPr="00966D0C">
              <w:rPr>
                <w:rFonts w:ascii="Arial" w:hAnsi="Arial" w:cs="Arial"/>
                <w:sz w:val="20"/>
              </w:rPr>
              <w:t xml:space="preserve">-сообщений, подтверждающих списание  средств со счета </w:t>
            </w:r>
            <w:r>
              <w:rPr>
                <w:rFonts w:ascii="Arial" w:hAnsi="Arial" w:cs="Arial"/>
                <w:sz w:val="20"/>
              </w:rPr>
              <w:t>К</w:t>
            </w:r>
            <w:r w:rsidRPr="00966D0C">
              <w:rPr>
                <w:rFonts w:ascii="Arial" w:hAnsi="Arial" w:cs="Arial"/>
                <w:sz w:val="20"/>
              </w:rPr>
              <w:t>лиента</w:t>
            </w:r>
          </w:p>
        </w:tc>
        <w:tc>
          <w:tcPr>
            <w:tcW w:w="4477" w:type="dxa"/>
            <w:gridSpan w:val="6"/>
          </w:tcPr>
          <w:p w:rsidR="006C4198" w:rsidRPr="00966D0C" w:rsidRDefault="006C4198" w:rsidP="00393816">
            <w:pPr>
              <w:spacing w:before="0" w:after="0"/>
              <w:jc w:val="center"/>
              <w:rPr>
                <w:rFonts w:ascii="Arial" w:hAnsi="Arial" w:cs="Arial"/>
                <w:i/>
                <w:sz w:val="20"/>
              </w:rPr>
            </w:pPr>
          </w:p>
          <w:p w:rsidR="006C4198" w:rsidRPr="00966D0C" w:rsidRDefault="006C4198" w:rsidP="00393816">
            <w:pPr>
              <w:spacing w:before="0" w:after="0"/>
              <w:jc w:val="center"/>
              <w:rPr>
                <w:rFonts w:ascii="Arial" w:hAnsi="Arial" w:cs="Arial"/>
                <w:i/>
                <w:sz w:val="20"/>
              </w:rPr>
            </w:pPr>
            <w:r w:rsidRPr="00966D0C">
              <w:rPr>
                <w:rFonts w:ascii="Arial" w:hAnsi="Arial" w:cs="Arial"/>
                <w:i/>
                <w:sz w:val="20"/>
              </w:rPr>
              <w:t>-   300 рублей за документ</w:t>
            </w:r>
          </w:p>
        </w:tc>
        <w:tc>
          <w:tcPr>
            <w:tcW w:w="4503" w:type="dxa"/>
            <w:gridSpan w:val="4"/>
          </w:tcPr>
          <w:p w:rsidR="006C4198" w:rsidRPr="00966D0C" w:rsidRDefault="006C4198" w:rsidP="006C4198">
            <w:pPr>
              <w:spacing w:before="0" w:after="0"/>
              <w:jc w:val="center"/>
              <w:rPr>
                <w:rFonts w:ascii="Arial" w:hAnsi="Arial" w:cs="Arial"/>
                <w:i/>
                <w:sz w:val="20"/>
              </w:rPr>
            </w:pPr>
          </w:p>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300 рублей за документ</w:t>
            </w:r>
          </w:p>
        </w:tc>
      </w:tr>
      <w:tr w:rsidR="006C4198" w:rsidRPr="00966D0C" w:rsidTr="004B56F5">
        <w:trPr>
          <w:trHeight w:val="105"/>
        </w:trPr>
        <w:tc>
          <w:tcPr>
            <w:tcW w:w="15877" w:type="dxa"/>
            <w:gridSpan w:val="24"/>
          </w:tcPr>
          <w:p w:rsidR="006C4198" w:rsidRPr="006C4198" w:rsidRDefault="006C4198" w:rsidP="006C4198">
            <w:pPr>
              <w:spacing w:before="0" w:after="0"/>
              <w:ind w:right="142"/>
              <w:rPr>
                <w:rFonts w:ascii="Arial" w:hAnsi="Arial" w:cs="Arial"/>
                <w:i/>
                <w:sz w:val="20"/>
              </w:rPr>
            </w:pPr>
            <w:r w:rsidRPr="00966D0C">
              <w:rPr>
                <w:rFonts w:ascii="Arial" w:hAnsi="Arial" w:cs="Arial"/>
                <w:b/>
                <w:bCs/>
                <w:i/>
                <w:iCs/>
                <w:sz w:val="18"/>
                <w:szCs w:val="18"/>
              </w:rPr>
              <w:t>*Примечание к п.1.1.</w:t>
            </w:r>
            <w:r>
              <w:rPr>
                <w:rFonts w:ascii="Arial" w:hAnsi="Arial" w:cs="Arial"/>
                <w:b/>
                <w:bCs/>
                <w:i/>
                <w:iCs/>
                <w:sz w:val="18"/>
                <w:szCs w:val="18"/>
              </w:rPr>
              <w:t>5</w:t>
            </w:r>
            <w:r w:rsidRPr="00966D0C">
              <w:rPr>
                <w:rFonts w:ascii="Arial" w:hAnsi="Arial" w:cs="Arial"/>
                <w:b/>
                <w:bCs/>
                <w:i/>
                <w:iCs/>
                <w:sz w:val="18"/>
                <w:szCs w:val="18"/>
              </w:rPr>
              <w:t>.</w:t>
            </w:r>
            <w:r>
              <w:rPr>
                <w:rFonts w:ascii="Arial" w:hAnsi="Arial" w:cs="Arial"/>
                <w:b/>
                <w:bCs/>
                <w:i/>
                <w:iCs/>
                <w:sz w:val="18"/>
                <w:szCs w:val="18"/>
              </w:rPr>
              <w:t>, 1.1.6 и п. 1.1.8.</w:t>
            </w:r>
            <w:r w:rsidRPr="00966D0C">
              <w:rPr>
                <w:rFonts w:ascii="Arial" w:hAnsi="Arial" w:cs="Arial"/>
                <w:b/>
                <w:bCs/>
                <w:i/>
                <w:iCs/>
                <w:sz w:val="18"/>
                <w:szCs w:val="18"/>
              </w:rPr>
              <w:t xml:space="preserve">: </w:t>
            </w:r>
            <w:r w:rsidRPr="00397A2A">
              <w:rPr>
                <w:rFonts w:ascii="Arial" w:hAnsi="Arial" w:cs="Arial"/>
                <w:i/>
                <w:sz w:val="18"/>
                <w:szCs w:val="18"/>
              </w:rPr>
              <w:t xml:space="preserve">Комиссия </w:t>
            </w:r>
            <w:r>
              <w:rPr>
                <w:rFonts w:ascii="Arial" w:hAnsi="Arial" w:cs="Arial"/>
                <w:i/>
                <w:sz w:val="18"/>
                <w:szCs w:val="18"/>
              </w:rPr>
              <w:t xml:space="preserve">должна быть оплачена в день оказания услуги. </w:t>
            </w:r>
          </w:p>
        </w:tc>
      </w:tr>
      <w:tr w:rsidR="006C4198" w:rsidRPr="00966D0C" w:rsidTr="004B56F5">
        <w:trPr>
          <w:trHeight w:val="105"/>
        </w:trPr>
        <w:tc>
          <w:tcPr>
            <w:tcW w:w="15877" w:type="dxa"/>
            <w:gridSpan w:val="24"/>
          </w:tcPr>
          <w:p w:rsidR="006C4198" w:rsidRPr="006C4198" w:rsidRDefault="006C4198" w:rsidP="006C4198">
            <w:pPr>
              <w:spacing w:before="0" w:after="0"/>
              <w:ind w:right="142"/>
              <w:rPr>
                <w:rFonts w:ascii="Arial" w:hAnsi="Arial" w:cs="Arial"/>
                <w:i/>
                <w:sz w:val="20"/>
              </w:rPr>
            </w:pPr>
            <w:r w:rsidRPr="00966D0C">
              <w:rPr>
                <w:rFonts w:ascii="Arial" w:hAnsi="Arial" w:cs="Arial"/>
                <w:b/>
                <w:bCs/>
                <w:color w:val="000000"/>
                <w:sz w:val="20"/>
              </w:rPr>
              <w:t>1.1.</w:t>
            </w:r>
            <w:r>
              <w:rPr>
                <w:rFonts w:ascii="Arial" w:hAnsi="Arial" w:cs="Arial"/>
                <w:b/>
                <w:bCs/>
                <w:color w:val="000000"/>
                <w:sz w:val="20"/>
              </w:rPr>
              <w:t>11</w:t>
            </w:r>
            <w:r w:rsidRPr="00966D0C">
              <w:rPr>
                <w:rFonts w:ascii="Arial" w:hAnsi="Arial" w:cs="Arial"/>
                <w:b/>
                <w:bCs/>
                <w:color w:val="000000"/>
                <w:sz w:val="20"/>
              </w:rPr>
              <w:t>.  </w:t>
            </w:r>
            <w:r w:rsidRPr="00966D0C">
              <w:rPr>
                <w:rFonts w:ascii="Arial" w:hAnsi="Arial" w:cs="Arial"/>
                <w:b/>
                <w:bCs/>
                <w:color w:val="000000"/>
                <w:sz w:val="20"/>
                <w:lang w:val="en-US"/>
              </w:rPr>
              <w:t>SMS</w:t>
            </w:r>
            <w:r w:rsidRPr="0080379B">
              <w:rPr>
                <w:rFonts w:ascii="Arial" w:hAnsi="Arial" w:cs="Arial"/>
                <w:b/>
                <w:bCs/>
                <w:color w:val="000000"/>
                <w:sz w:val="20"/>
              </w:rPr>
              <w:t>-</w:t>
            </w:r>
            <w:r w:rsidRPr="00966D0C">
              <w:rPr>
                <w:rFonts w:ascii="Arial" w:hAnsi="Arial" w:cs="Arial"/>
                <w:b/>
                <w:bCs/>
                <w:color w:val="000000"/>
                <w:sz w:val="20"/>
              </w:rPr>
              <w:t>оповещение</w:t>
            </w:r>
          </w:p>
        </w:tc>
      </w:tr>
      <w:tr w:rsidR="006C4198" w:rsidRPr="00966D0C" w:rsidTr="004B56F5">
        <w:trPr>
          <w:trHeight w:val="105"/>
        </w:trPr>
        <w:tc>
          <w:tcPr>
            <w:tcW w:w="917" w:type="dxa"/>
            <w:vAlign w:val="center"/>
          </w:tcPr>
          <w:p w:rsidR="006C4198" w:rsidRPr="00966D0C" w:rsidRDefault="006C4198" w:rsidP="00344A24">
            <w:pPr>
              <w:ind w:left="-93" w:right="-132"/>
              <w:jc w:val="center"/>
              <w:rPr>
                <w:rFonts w:ascii="Arial" w:hAnsi="Arial" w:cs="Arial"/>
                <w:sz w:val="20"/>
              </w:rPr>
            </w:pPr>
            <w:r w:rsidRPr="00966D0C">
              <w:rPr>
                <w:rFonts w:ascii="Arial" w:hAnsi="Arial" w:cs="Arial"/>
                <w:bCs/>
                <w:sz w:val="20"/>
              </w:rPr>
              <w:t>1.1.</w:t>
            </w:r>
            <w:r>
              <w:rPr>
                <w:rFonts w:ascii="Arial" w:hAnsi="Arial" w:cs="Arial"/>
                <w:bCs/>
                <w:sz w:val="20"/>
              </w:rPr>
              <w:t>11</w:t>
            </w:r>
            <w:r w:rsidRPr="00966D0C">
              <w:rPr>
                <w:rFonts w:ascii="Arial" w:hAnsi="Arial" w:cs="Arial"/>
                <w:bCs/>
                <w:sz w:val="20"/>
              </w:rPr>
              <w:t>.</w:t>
            </w:r>
            <w:r w:rsidRPr="0080379B">
              <w:rPr>
                <w:rFonts w:ascii="Arial" w:hAnsi="Arial" w:cs="Arial"/>
                <w:bCs/>
                <w:sz w:val="20"/>
              </w:rPr>
              <w:t>1</w:t>
            </w:r>
          </w:p>
        </w:tc>
        <w:tc>
          <w:tcPr>
            <w:tcW w:w="5980" w:type="dxa"/>
            <w:gridSpan w:val="13"/>
          </w:tcPr>
          <w:p w:rsidR="006C4198" w:rsidRPr="00966D0C" w:rsidRDefault="006C4198" w:rsidP="00570D15">
            <w:pPr>
              <w:pStyle w:val="aff9"/>
              <w:spacing w:line="276" w:lineRule="auto"/>
              <w:ind w:right="62"/>
              <w:jc w:val="both"/>
              <w:rPr>
                <w:rFonts w:ascii="Arial" w:hAnsi="Arial" w:cs="Arial"/>
                <w:sz w:val="20"/>
                <w:szCs w:val="20"/>
                <w:lang w:eastAsia="en-US"/>
              </w:rPr>
            </w:pPr>
            <w:r w:rsidRPr="00966D0C">
              <w:rPr>
                <w:rFonts w:ascii="Arial" w:hAnsi="Arial" w:cs="Arial"/>
                <w:sz w:val="20"/>
                <w:szCs w:val="20"/>
                <w:lang w:eastAsia="en-US"/>
              </w:rPr>
              <w:t xml:space="preserve">Комиссия банка за </w:t>
            </w:r>
            <w:r w:rsidRPr="00966D0C">
              <w:rPr>
                <w:rFonts w:ascii="Arial" w:hAnsi="Arial" w:cs="Arial"/>
                <w:sz w:val="20"/>
                <w:szCs w:val="20"/>
                <w:lang w:val="en-US" w:eastAsia="en-US"/>
              </w:rPr>
              <w:t>SMS</w:t>
            </w:r>
            <w:r w:rsidRPr="00966D0C">
              <w:rPr>
                <w:rFonts w:ascii="Arial" w:hAnsi="Arial" w:cs="Arial"/>
                <w:sz w:val="20"/>
                <w:szCs w:val="20"/>
                <w:lang w:eastAsia="en-US"/>
              </w:rPr>
              <w:t>-оповещение по операциям зачисления и списания денежных средств по расчетным счетам за 1000 шт.*</w:t>
            </w:r>
          </w:p>
        </w:tc>
        <w:tc>
          <w:tcPr>
            <w:tcW w:w="4477" w:type="dxa"/>
            <w:gridSpan w:val="6"/>
            <w:vAlign w:val="center"/>
          </w:tcPr>
          <w:p w:rsidR="006C4198" w:rsidRPr="00966D0C" w:rsidRDefault="006C4198" w:rsidP="00A23911">
            <w:pPr>
              <w:spacing w:line="276" w:lineRule="auto"/>
              <w:ind w:firstLine="176"/>
              <w:jc w:val="center"/>
              <w:rPr>
                <w:rFonts w:ascii="Arial" w:eastAsia="Calibri" w:hAnsi="Arial" w:cs="Arial"/>
                <w:i/>
                <w:sz w:val="20"/>
                <w:lang w:eastAsia="en-US"/>
              </w:rPr>
            </w:pPr>
            <w:r w:rsidRPr="00966D0C">
              <w:rPr>
                <w:rFonts w:ascii="Arial" w:hAnsi="Arial" w:cs="Arial"/>
                <w:i/>
                <w:sz w:val="20"/>
              </w:rPr>
              <w:t xml:space="preserve">- </w:t>
            </w:r>
            <w:r>
              <w:rPr>
                <w:rFonts w:ascii="Arial" w:hAnsi="Arial" w:cs="Arial"/>
                <w:i/>
                <w:sz w:val="20"/>
                <w:lang w:val="en-US"/>
              </w:rPr>
              <w:t>2200</w:t>
            </w:r>
            <w:r w:rsidRPr="00966D0C">
              <w:rPr>
                <w:rFonts w:ascii="Arial" w:hAnsi="Arial" w:cs="Arial"/>
                <w:i/>
                <w:sz w:val="20"/>
              </w:rPr>
              <w:t xml:space="preserve"> рублей</w:t>
            </w:r>
          </w:p>
        </w:tc>
        <w:tc>
          <w:tcPr>
            <w:tcW w:w="4503" w:type="dxa"/>
            <w:gridSpan w:val="4"/>
            <w:vAlign w:val="center"/>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lang w:val="en-US"/>
              </w:rPr>
              <w:t>2200</w:t>
            </w:r>
            <w:r w:rsidRPr="00966D0C">
              <w:rPr>
                <w:rFonts w:ascii="Arial" w:hAnsi="Arial" w:cs="Arial"/>
                <w:i/>
                <w:sz w:val="20"/>
              </w:rPr>
              <w:t xml:space="preserve"> рублей</w:t>
            </w:r>
          </w:p>
        </w:tc>
      </w:tr>
      <w:tr w:rsidR="006C4198" w:rsidRPr="00966D0C" w:rsidTr="004B56F5">
        <w:trPr>
          <w:trHeight w:val="105"/>
        </w:trPr>
        <w:tc>
          <w:tcPr>
            <w:tcW w:w="917" w:type="dxa"/>
            <w:vAlign w:val="center"/>
          </w:tcPr>
          <w:p w:rsidR="006C4198" w:rsidRPr="00966D0C" w:rsidRDefault="006C4198" w:rsidP="00344A24">
            <w:pPr>
              <w:ind w:left="-93" w:right="-132"/>
              <w:jc w:val="center"/>
              <w:rPr>
                <w:rFonts w:ascii="Arial" w:hAnsi="Arial" w:cs="Arial"/>
                <w:sz w:val="20"/>
                <w:lang w:val="en-US"/>
              </w:rPr>
            </w:pPr>
            <w:r w:rsidRPr="00966D0C">
              <w:rPr>
                <w:rFonts w:ascii="Arial" w:hAnsi="Arial" w:cs="Arial"/>
                <w:bCs/>
                <w:sz w:val="20"/>
              </w:rPr>
              <w:t>1.1.</w:t>
            </w:r>
            <w:r>
              <w:rPr>
                <w:rFonts w:ascii="Arial" w:hAnsi="Arial" w:cs="Arial"/>
                <w:bCs/>
                <w:sz w:val="20"/>
              </w:rPr>
              <w:t>11</w:t>
            </w:r>
            <w:r w:rsidRPr="00966D0C">
              <w:rPr>
                <w:rFonts w:ascii="Arial" w:hAnsi="Arial" w:cs="Arial"/>
                <w:bCs/>
                <w:sz w:val="20"/>
              </w:rPr>
              <w:t>.</w:t>
            </w:r>
            <w:r w:rsidRPr="00966D0C">
              <w:rPr>
                <w:rFonts w:ascii="Arial" w:hAnsi="Arial" w:cs="Arial"/>
                <w:bCs/>
                <w:sz w:val="20"/>
                <w:lang w:val="en-US"/>
              </w:rPr>
              <w:t>2</w:t>
            </w:r>
          </w:p>
        </w:tc>
        <w:tc>
          <w:tcPr>
            <w:tcW w:w="5980" w:type="dxa"/>
            <w:gridSpan w:val="13"/>
          </w:tcPr>
          <w:p w:rsidR="006C4198" w:rsidRPr="00966D0C" w:rsidRDefault="006C4198" w:rsidP="00570D15">
            <w:pPr>
              <w:spacing w:before="0" w:after="0"/>
              <w:ind w:right="62"/>
              <w:jc w:val="both"/>
              <w:rPr>
                <w:rFonts w:ascii="Arial" w:hAnsi="Arial" w:cs="Arial"/>
                <w:sz w:val="20"/>
                <w:lang w:eastAsia="en-US"/>
              </w:rPr>
            </w:pPr>
            <w:r w:rsidRPr="00966D0C">
              <w:rPr>
                <w:rFonts w:ascii="Arial" w:hAnsi="Arial" w:cs="Arial"/>
                <w:sz w:val="20"/>
                <w:lang w:eastAsia="en-US"/>
              </w:rPr>
              <w:t xml:space="preserve">Комиссия </w:t>
            </w:r>
            <w:r w:rsidRPr="00966D0C">
              <w:rPr>
                <w:rFonts w:ascii="Arial" w:hAnsi="Arial" w:cs="Arial"/>
                <w:b/>
                <w:bCs/>
                <w:color w:val="000000"/>
                <w:sz w:val="20"/>
              </w:rPr>
              <w:t>банка</w:t>
            </w:r>
            <w:r w:rsidRPr="00966D0C">
              <w:rPr>
                <w:rFonts w:ascii="Arial" w:hAnsi="Arial" w:cs="Arial"/>
                <w:sz w:val="20"/>
                <w:lang w:eastAsia="en-US"/>
              </w:rPr>
              <w:t xml:space="preserve"> за </w:t>
            </w:r>
            <w:r w:rsidRPr="00966D0C">
              <w:rPr>
                <w:rFonts w:ascii="Arial" w:hAnsi="Arial" w:cs="Arial"/>
                <w:sz w:val="20"/>
                <w:lang w:val="en-US" w:eastAsia="en-US"/>
              </w:rPr>
              <w:t>SMS</w:t>
            </w:r>
            <w:r w:rsidRPr="00966D0C">
              <w:rPr>
                <w:rFonts w:ascii="Arial" w:hAnsi="Arial" w:cs="Arial"/>
                <w:sz w:val="20"/>
                <w:lang w:eastAsia="en-US"/>
              </w:rPr>
              <w:t>-оповещение по операциям зачисления и списания денежных средств по расчетным счетам за 500 шт.*</w:t>
            </w:r>
          </w:p>
        </w:tc>
        <w:tc>
          <w:tcPr>
            <w:tcW w:w="4477" w:type="dxa"/>
            <w:gridSpan w:val="6"/>
            <w:vAlign w:val="center"/>
          </w:tcPr>
          <w:p w:rsidR="006C4198" w:rsidRPr="00966D0C" w:rsidRDefault="006C4198" w:rsidP="00A23911">
            <w:pPr>
              <w:spacing w:line="276" w:lineRule="auto"/>
              <w:ind w:firstLine="176"/>
              <w:jc w:val="center"/>
              <w:rPr>
                <w:rFonts w:ascii="Arial" w:eastAsia="Calibri" w:hAnsi="Arial" w:cs="Arial"/>
                <w:i/>
                <w:sz w:val="20"/>
                <w:lang w:eastAsia="en-US"/>
              </w:rPr>
            </w:pPr>
            <w:r w:rsidRPr="00966D0C">
              <w:rPr>
                <w:rFonts w:ascii="Arial" w:hAnsi="Arial" w:cs="Arial"/>
                <w:i/>
                <w:sz w:val="20"/>
              </w:rPr>
              <w:t xml:space="preserve">- </w:t>
            </w:r>
            <w:r>
              <w:rPr>
                <w:rFonts w:ascii="Arial" w:hAnsi="Arial" w:cs="Arial"/>
                <w:i/>
                <w:sz w:val="20"/>
                <w:lang w:val="en-US"/>
              </w:rPr>
              <w:t>1100</w:t>
            </w:r>
            <w:r w:rsidRPr="00966D0C">
              <w:rPr>
                <w:rFonts w:ascii="Arial" w:hAnsi="Arial" w:cs="Arial"/>
                <w:i/>
                <w:sz w:val="20"/>
              </w:rPr>
              <w:t xml:space="preserve"> рублей</w:t>
            </w:r>
          </w:p>
        </w:tc>
        <w:tc>
          <w:tcPr>
            <w:tcW w:w="4503" w:type="dxa"/>
            <w:gridSpan w:val="4"/>
            <w:vAlign w:val="center"/>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lang w:val="en-US"/>
              </w:rPr>
              <w:t>1100</w:t>
            </w:r>
            <w:r w:rsidRPr="00966D0C">
              <w:rPr>
                <w:rFonts w:ascii="Arial" w:hAnsi="Arial" w:cs="Arial"/>
                <w:i/>
                <w:sz w:val="20"/>
              </w:rPr>
              <w:t xml:space="preserve"> рублей</w:t>
            </w:r>
          </w:p>
        </w:tc>
      </w:tr>
      <w:tr w:rsidR="006C4198" w:rsidRPr="00966D0C" w:rsidTr="004B56F5">
        <w:trPr>
          <w:trHeight w:val="105"/>
        </w:trPr>
        <w:tc>
          <w:tcPr>
            <w:tcW w:w="15877" w:type="dxa"/>
            <w:gridSpan w:val="24"/>
            <w:vAlign w:val="center"/>
          </w:tcPr>
          <w:p w:rsidR="006C4198" w:rsidRPr="00966D0C" w:rsidRDefault="006C4198" w:rsidP="00D25A1D">
            <w:pPr>
              <w:spacing w:before="0" w:after="0"/>
              <w:ind w:left="142"/>
              <w:rPr>
                <w:rFonts w:ascii="Arial" w:hAnsi="Arial" w:cs="Arial"/>
                <w:i/>
                <w:sz w:val="18"/>
                <w:szCs w:val="18"/>
              </w:rPr>
            </w:pPr>
            <w:r w:rsidRPr="00966D0C">
              <w:rPr>
                <w:rFonts w:ascii="Arial" w:hAnsi="Arial" w:cs="Arial"/>
                <w:b/>
                <w:i/>
                <w:sz w:val="18"/>
                <w:szCs w:val="18"/>
              </w:rPr>
              <w:t>*Примечание к п. 1.1.</w:t>
            </w:r>
            <w:r>
              <w:rPr>
                <w:rFonts w:ascii="Arial" w:hAnsi="Arial" w:cs="Arial"/>
                <w:b/>
                <w:i/>
                <w:sz w:val="18"/>
                <w:szCs w:val="18"/>
              </w:rPr>
              <w:t>11</w:t>
            </w:r>
            <w:r w:rsidRPr="00966D0C">
              <w:rPr>
                <w:rFonts w:ascii="Arial" w:hAnsi="Arial" w:cs="Arial"/>
                <w:b/>
                <w:i/>
                <w:sz w:val="18"/>
                <w:szCs w:val="18"/>
              </w:rPr>
              <w:t xml:space="preserve">.: </w:t>
            </w:r>
            <w:r w:rsidRPr="00966D0C">
              <w:rPr>
                <w:rFonts w:ascii="Arial" w:hAnsi="Arial" w:cs="Arial"/>
                <w:i/>
                <w:sz w:val="18"/>
                <w:szCs w:val="18"/>
              </w:rPr>
              <w:t>Подключение и отключение услуги осуществляется Банком на основании заявления Клиента. Банк оказывает услугу при оплате Клиентом комиссии в полном размере. Комиссия оплачивается при подключении к услуге (в момент приобретения пакета SMS), а также при использовании Клиентом выбранного пакета в количестве 990/ 490 SMS для непрерывного предоставления услуги.</w:t>
            </w:r>
          </w:p>
          <w:p w:rsidR="006C4198" w:rsidRPr="00966D0C" w:rsidRDefault="006C4198" w:rsidP="00D25A1D">
            <w:pPr>
              <w:spacing w:before="0" w:after="0"/>
              <w:ind w:left="142"/>
              <w:rPr>
                <w:rFonts w:ascii="Arial" w:hAnsi="Arial" w:cs="Arial"/>
                <w:i/>
                <w:sz w:val="18"/>
                <w:szCs w:val="18"/>
              </w:rPr>
            </w:pPr>
            <w:r w:rsidRPr="00966D0C">
              <w:rPr>
                <w:rFonts w:ascii="Arial" w:hAnsi="Arial" w:cs="Arial"/>
                <w:i/>
                <w:sz w:val="18"/>
                <w:szCs w:val="18"/>
              </w:rPr>
              <w:t>При отсутствии (недостаточности) средств на счете Клиента для оплаты комиссии, после израсходования им последних 10 SMS (то есть всего пакета SMS) услуга не оказывается. Восстановление услуги производится Банком после оплаты Клиентом комиссии в полном объеме.</w:t>
            </w:r>
          </w:p>
          <w:p w:rsidR="006C4198" w:rsidRPr="006C4198" w:rsidRDefault="006C4198" w:rsidP="006C4198">
            <w:pPr>
              <w:spacing w:before="0" w:after="0"/>
              <w:ind w:right="142"/>
              <w:jc w:val="center"/>
              <w:rPr>
                <w:rFonts w:ascii="Arial" w:hAnsi="Arial" w:cs="Arial"/>
                <w:i/>
                <w:sz w:val="20"/>
              </w:rPr>
            </w:pPr>
            <w:r w:rsidRPr="00966D0C">
              <w:rPr>
                <w:rFonts w:ascii="Arial" w:hAnsi="Arial" w:cs="Arial"/>
                <w:i/>
                <w:sz w:val="18"/>
                <w:szCs w:val="18"/>
              </w:rPr>
              <w:t>При подключении дополнительных телефонных номеров, выбранный пакет SMS (1000/ 500 шт.) действует на все подключенные телефонные номера.</w:t>
            </w:r>
            <w:r w:rsidRPr="00966D0C">
              <w:rPr>
                <w:rFonts w:ascii="Arial" w:hAnsi="Arial" w:cs="Arial"/>
                <w:b/>
                <w:i/>
                <w:sz w:val="18"/>
                <w:szCs w:val="18"/>
              </w:rPr>
              <w:t xml:space="preserve"> </w:t>
            </w:r>
          </w:p>
        </w:tc>
      </w:tr>
      <w:tr w:rsidR="006C4198" w:rsidRPr="00966D0C" w:rsidTr="004B56F5">
        <w:trPr>
          <w:trHeight w:val="105"/>
        </w:trPr>
        <w:tc>
          <w:tcPr>
            <w:tcW w:w="15877" w:type="dxa"/>
            <w:gridSpan w:val="24"/>
          </w:tcPr>
          <w:p w:rsidR="006C4198" w:rsidRPr="006C4198" w:rsidRDefault="006C4198" w:rsidP="006C4198">
            <w:pPr>
              <w:spacing w:before="0" w:after="0"/>
              <w:ind w:right="142"/>
              <w:rPr>
                <w:rFonts w:ascii="Arial" w:hAnsi="Arial" w:cs="Arial"/>
                <w:b/>
                <w:bCs/>
                <w:color w:val="000000"/>
                <w:sz w:val="20"/>
              </w:rPr>
            </w:pPr>
            <w:r w:rsidRPr="006C4198">
              <w:rPr>
                <w:rFonts w:ascii="Arial" w:hAnsi="Arial" w:cs="Arial"/>
                <w:b/>
                <w:bCs/>
                <w:color w:val="000000"/>
                <w:sz w:val="20"/>
              </w:rPr>
              <w:t>1.1.12. Предоставление справок и информационных писем по письменным запросам Клиентов Банка</w:t>
            </w:r>
          </w:p>
        </w:tc>
      </w:tr>
      <w:tr w:rsidR="006C4198" w:rsidRPr="00437F53" w:rsidTr="004B56F5">
        <w:trPr>
          <w:trHeight w:val="105"/>
        </w:trPr>
        <w:tc>
          <w:tcPr>
            <w:tcW w:w="917" w:type="dxa"/>
          </w:tcPr>
          <w:p w:rsidR="006C4198" w:rsidRPr="00D936DF" w:rsidRDefault="006C4198" w:rsidP="00344A24">
            <w:pPr>
              <w:spacing w:before="0" w:after="0"/>
              <w:ind w:right="-25"/>
              <w:rPr>
                <w:rFonts w:ascii="Arial" w:hAnsi="Arial" w:cs="Arial"/>
                <w:sz w:val="20"/>
              </w:rPr>
            </w:pPr>
            <w:r w:rsidRPr="00D936DF">
              <w:rPr>
                <w:rFonts w:ascii="Arial" w:hAnsi="Arial" w:cs="Arial"/>
                <w:sz w:val="20"/>
              </w:rPr>
              <w:t>1.1.1</w:t>
            </w:r>
            <w:r>
              <w:rPr>
                <w:rFonts w:ascii="Arial" w:hAnsi="Arial" w:cs="Arial"/>
                <w:sz w:val="20"/>
              </w:rPr>
              <w:t>2</w:t>
            </w:r>
            <w:r w:rsidRPr="00D936DF">
              <w:rPr>
                <w:rFonts w:ascii="Arial" w:hAnsi="Arial" w:cs="Arial"/>
                <w:sz w:val="20"/>
              </w:rPr>
              <w:t>.1</w:t>
            </w:r>
          </w:p>
        </w:tc>
        <w:tc>
          <w:tcPr>
            <w:tcW w:w="5980" w:type="dxa"/>
            <w:gridSpan w:val="13"/>
          </w:tcPr>
          <w:p w:rsidR="006C4198" w:rsidRPr="00D936DF" w:rsidRDefault="006C4198" w:rsidP="00570D15">
            <w:pPr>
              <w:spacing w:before="0" w:after="0"/>
              <w:ind w:right="62"/>
              <w:jc w:val="both"/>
              <w:rPr>
                <w:rFonts w:ascii="Arial" w:hAnsi="Arial" w:cs="Arial"/>
                <w:sz w:val="20"/>
              </w:rPr>
            </w:pPr>
            <w:r w:rsidRPr="00D936DF">
              <w:rPr>
                <w:rFonts w:ascii="Arial" w:hAnsi="Arial" w:cs="Arial"/>
                <w:sz w:val="20"/>
              </w:rPr>
              <w:t>Справка о наличии банковских счетов</w:t>
            </w:r>
          </w:p>
        </w:tc>
        <w:tc>
          <w:tcPr>
            <w:tcW w:w="4477" w:type="dxa"/>
            <w:gridSpan w:val="6"/>
          </w:tcPr>
          <w:p w:rsidR="006C4198" w:rsidRPr="00437F53" w:rsidRDefault="006C4198" w:rsidP="0001659E">
            <w:pPr>
              <w:spacing w:before="0" w:after="0"/>
              <w:jc w:val="center"/>
              <w:rPr>
                <w:rFonts w:ascii="Arial" w:hAnsi="Arial" w:cs="Arial"/>
                <w:i/>
                <w:sz w:val="20"/>
              </w:rPr>
            </w:pPr>
            <w:r w:rsidRPr="00437F53">
              <w:rPr>
                <w:rFonts w:ascii="Arial" w:hAnsi="Arial" w:cs="Arial"/>
                <w:i/>
                <w:sz w:val="20"/>
              </w:rPr>
              <w:t>- 200  рублей за каждый лист документа</w:t>
            </w:r>
          </w:p>
        </w:tc>
        <w:tc>
          <w:tcPr>
            <w:tcW w:w="4503" w:type="dxa"/>
            <w:gridSpan w:val="4"/>
          </w:tcPr>
          <w:p w:rsidR="006C4198" w:rsidRPr="00437F53" w:rsidRDefault="006C4198" w:rsidP="006C4198">
            <w:pPr>
              <w:spacing w:before="0" w:after="0"/>
              <w:ind w:right="142"/>
              <w:jc w:val="center"/>
              <w:rPr>
                <w:rFonts w:ascii="Arial" w:hAnsi="Arial" w:cs="Arial"/>
                <w:i/>
                <w:sz w:val="20"/>
              </w:rPr>
            </w:pPr>
            <w:r w:rsidRPr="00437F53">
              <w:rPr>
                <w:rFonts w:ascii="Arial" w:hAnsi="Arial" w:cs="Arial"/>
                <w:i/>
                <w:sz w:val="20"/>
              </w:rPr>
              <w:t>- 200  рублей за каждый лист документа</w:t>
            </w:r>
          </w:p>
        </w:tc>
      </w:tr>
      <w:tr w:rsidR="006C4198" w:rsidRPr="00D936DF" w:rsidTr="004B56F5">
        <w:trPr>
          <w:trHeight w:val="105"/>
        </w:trPr>
        <w:tc>
          <w:tcPr>
            <w:tcW w:w="917" w:type="dxa"/>
          </w:tcPr>
          <w:p w:rsidR="006C4198" w:rsidRPr="00437F53" w:rsidRDefault="006C4198" w:rsidP="00344A24">
            <w:pPr>
              <w:spacing w:before="0" w:after="0"/>
              <w:ind w:right="-167"/>
              <w:rPr>
                <w:rFonts w:ascii="Arial" w:hAnsi="Arial" w:cs="Arial"/>
                <w:sz w:val="20"/>
              </w:rPr>
            </w:pPr>
            <w:r w:rsidRPr="00437F53">
              <w:rPr>
                <w:rFonts w:ascii="Arial" w:hAnsi="Arial" w:cs="Arial"/>
                <w:sz w:val="20"/>
              </w:rPr>
              <w:t>1.1.1</w:t>
            </w:r>
            <w:r>
              <w:rPr>
                <w:rFonts w:ascii="Arial" w:hAnsi="Arial" w:cs="Arial"/>
                <w:sz w:val="20"/>
              </w:rPr>
              <w:t>2</w:t>
            </w:r>
            <w:r w:rsidRPr="00437F53">
              <w:rPr>
                <w:rFonts w:ascii="Arial" w:hAnsi="Arial" w:cs="Arial"/>
                <w:sz w:val="20"/>
              </w:rPr>
              <w:t>.2</w:t>
            </w:r>
          </w:p>
        </w:tc>
        <w:tc>
          <w:tcPr>
            <w:tcW w:w="5980" w:type="dxa"/>
            <w:gridSpan w:val="13"/>
          </w:tcPr>
          <w:p w:rsidR="006C4198" w:rsidRPr="00437F53" w:rsidRDefault="006C4198" w:rsidP="00570D15">
            <w:pPr>
              <w:spacing w:before="0" w:after="0"/>
              <w:ind w:right="62"/>
              <w:jc w:val="both"/>
              <w:rPr>
                <w:rFonts w:ascii="Arial" w:hAnsi="Arial" w:cs="Arial"/>
                <w:sz w:val="20"/>
              </w:rPr>
            </w:pPr>
            <w:r w:rsidRPr="00437F53">
              <w:rPr>
                <w:rFonts w:ascii="Arial" w:hAnsi="Arial" w:cs="Arial"/>
                <w:sz w:val="20"/>
              </w:rPr>
              <w:t>- Справка о поступлении или не поступлении денежных средств на счет Клиента;</w:t>
            </w:r>
          </w:p>
          <w:p w:rsidR="006C4198" w:rsidRDefault="006C4198" w:rsidP="00570D15">
            <w:pPr>
              <w:spacing w:before="0" w:after="0"/>
              <w:ind w:right="62"/>
              <w:jc w:val="both"/>
              <w:rPr>
                <w:rFonts w:ascii="Arial" w:hAnsi="Arial" w:cs="Arial"/>
                <w:sz w:val="20"/>
              </w:rPr>
            </w:pPr>
            <w:r w:rsidRPr="00437F53">
              <w:rPr>
                <w:rFonts w:ascii="Arial" w:hAnsi="Arial" w:cs="Arial"/>
                <w:sz w:val="20"/>
              </w:rPr>
              <w:t>- Справка об отсутствии движения по счетам</w:t>
            </w:r>
            <w:r>
              <w:rPr>
                <w:rFonts w:ascii="Arial" w:hAnsi="Arial" w:cs="Arial"/>
                <w:sz w:val="20"/>
              </w:rPr>
              <w:t>;</w:t>
            </w:r>
          </w:p>
          <w:p w:rsidR="006C4198" w:rsidRDefault="006C4198" w:rsidP="00570D15">
            <w:pPr>
              <w:spacing w:before="0" w:after="0"/>
              <w:ind w:right="62"/>
              <w:jc w:val="both"/>
              <w:rPr>
                <w:rFonts w:ascii="Arial" w:hAnsi="Arial" w:cs="Arial"/>
                <w:sz w:val="20"/>
              </w:rPr>
            </w:pPr>
            <w:r>
              <w:rPr>
                <w:rFonts w:ascii="Arial" w:hAnsi="Arial" w:cs="Arial"/>
                <w:sz w:val="20"/>
              </w:rPr>
              <w:t>- Справка о наличии картотеки;</w:t>
            </w:r>
          </w:p>
          <w:p w:rsidR="006C4198" w:rsidRPr="00437F53" w:rsidRDefault="006C4198" w:rsidP="00570D15">
            <w:pPr>
              <w:spacing w:before="0" w:after="0"/>
              <w:ind w:right="62"/>
              <w:jc w:val="both"/>
              <w:rPr>
                <w:rFonts w:ascii="Arial" w:hAnsi="Arial" w:cs="Arial"/>
                <w:sz w:val="20"/>
              </w:rPr>
            </w:pPr>
            <w:r>
              <w:rPr>
                <w:rFonts w:ascii="Arial" w:hAnsi="Arial" w:cs="Arial"/>
                <w:sz w:val="20"/>
              </w:rPr>
              <w:t>- Справка о наличии ограничений по счету</w:t>
            </w:r>
          </w:p>
        </w:tc>
        <w:tc>
          <w:tcPr>
            <w:tcW w:w="4477" w:type="dxa"/>
            <w:gridSpan w:val="6"/>
          </w:tcPr>
          <w:p w:rsidR="006C4198" w:rsidRPr="00D936DF" w:rsidRDefault="006C4198" w:rsidP="0001659E">
            <w:pPr>
              <w:spacing w:before="0" w:after="0"/>
              <w:jc w:val="center"/>
              <w:rPr>
                <w:rFonts w:ascii="Arial" w:hAnsi="Arial" w:cs="Arial"/>
                <w:i/>
                <w:sz w:val="20"/>
              </w:rPr>
            </w:pPr>
          </w:p>
          <w:p w:rsidR="006C4198" w:rsidRPr="00D936DF" w:rsidRDefault="006C4198" w:rsidP="0001659E">
            <w:pPr>
              <w:spacing w:before="0" w:after="0"/>
              <w:jc w:val="center"/>
              <w:rPr>
                <w:rFonts w:ascii="Arial" w:hAnsi="Arial" w:cs="Arial"/>
                <w:i/>
                <w:sz w:val="20"/>
              </w:rPr>
            </w:pPr>
            <w:r w:rsidRPr="00D936DF">
              <w:rPr>
                <w:rFonts w:ascii="Arial" w:hAnsi="Arial" w:cs="Arial"/>
                <w:i/>
                <w:sz w:val="20"/>
              </w:rPr>
              <w:t>- 300  рублей за каждый лист документа</w:t>
            </w:r>
          </w:p>
        </w:tc>
        <w:tc>
          <w:tcPr>
            <w:tcW w:w="4503" w:type="dxa"/>
            <w:gridSpan w:val="4"/>
          </w:tcPr>
          <w:p w:rsidR="006C4198" w:rsidRPr="00D936DF" w:rsidRDefault="006C4198" w:rsidP="006C4198">
            <w:pPr>
              <w:spacing w:before="0" w:after="0"/>
              <w:jc w:val="center"/>
              <w:rPr>
                <w:rFonts w:ascii="Arial" w:hAnsi="Arial" w:cs="Arial"/>
                <w:i/>
                <w:sz w:val="20"/>
              </w:rPr>
            </w:pPr>
          </w:p>
          <w:p w:rsidR="006C4198" w:rsidRPr="00D936DF" w:rsidRDefault="006C4198" w:rsidP="006C4198">
            <w:pPr>
              <w:spacing w:before="0" w:after="0"/>
              <w:ind w:right="142"/>
              <w:jc w:val="center"/>
              <w:rPr>
                <w:rFonts w:ascii="Arial" w:hAnsi="Arial" w:cs="Arial"/>
                <w:i/>
                <w:sz w:val="20"/>
              </w:rPr>
            </w:pPr>
            <w:r w:rsidRPr="00D936DF">
              <w:rPr>
                <w:rFonts w:ascii="Arial" w:hAnsi="Arial" w:cs="Arial"/>
                <w:i/>
                <w:sz w:val="20"/>
              </w:rPr>
              <w:t>- 300  рублей за каждый лист документа</w:t>
            </w:r>
          </w:p>
        </w:tc>
      </w:tr>
      <w:tr w:rsidR="006C4198" w:rsidRPr="00D936DF" w:rsidTr="004B56F5">
        <w:trPr>
          <w:trHeight w:val="105"/>
        </w:trPr>
        <w:tc>
          <w:tcPr>
            <w:tcW w:w="917" w:type="dxa"/>
          </w:tcPr>
          <w:p w:rsidR="006C4198" w:rsidRPr="00D936DF" w:rsidRDefault="006C4198" w:rsidP="00344A24">
            <w:pPr>
              <w:spacing w:before="0" w:after="0"/>
              <w:ind w:right="-25"/>
              <w:rPr>
                <w:rFonts w:ascii="Arial" w:hAnsi="Arial" w:cs="Arial"/>
                <w:sz w:val="20"/>
              </w:rPr>
            </w:pPr>
            <w:r w:rsidRPr="00D936DF">
              <w:rPr>
                <w:rFonts w:ascii="Arial" w:hAnsi="Arial" w:cs="Arial"/>
                <w:sz w:val="20"/>
              </w:rPr>
              <w:t>1.1.1</w:t>
            </w:r>
            <w:r>
              <w:rPr>
                <w:rFonts w:ascii="Arial" w:hAnsi="Arial" w:cs="Arial"/>
                <w:sz w:val="20"/>
              </w:rPr>
              <w:t>2</w:t>
            </w:r>
            <w:r w:rsidRPr="00D936DF">
              <w:rPr>
                <w:rFonts w:ascii="Arial" w:hAnsi="Arial" w:cs="Arial"/>
                <w:sz w:val="20"/>
              </w:rPr>
              <w:t>.3</w:t>
            </w:r>
          </w:p>
        </w:tc>
        <w:tc>
          <w:tcPr>
            <w:tcW w:w="5980" w:type="dxa"/>
            <w:gridSpan w:val="13"/>
          </w:tcPr>
          <w:p w:rsidR="006C4198" w:rsidRPr="00D936DF" w:rsidRDefault="006C4198" w:rsidP="00DE3B55">
            <w:pPr>
              <w:spacing w:before="0" w:after="0"/>
              <w:ind w:right="62"/>
              <w:jc w:val="both"/>
              <w:rPr>
                <w:rFonts w:ascii="Arial" w:hAnsi="Arial" w:cs="Arial"/>
                <w:sz w:val="20"/>
              </w:rPr>
            </w:pPr>
            <w:r w:rsidRPr="00D936DF">
              <w:rPr>
                <w:rFonts w:ascii="Arial" w:hAnsi="Arial" w:cs="Arial"/>
                <w:sz w:val="20"/>
              </w:rPr>
              <w:t>Другие справки и информационные письма по запросам Клиентов, в том числе о наличии/ отсутствии ссудной задолженности, о кредитной истории в Банке</w:t>
            </w:r>
          </w:p>
        </w:tc>
        <w:tc>
          <w:tcPr>
            <w:tcW w:w="4477" w:type="dxa"/>
            <w:gridSpan w:val="6"/>
          </w:tcPr>
          <w:p w:rsidR="006C4198" w:rsidRPr="00D936DF" w:rsidRDefault="006C4198" w:rsidP="0001659E">
            <w:pPr>
              <w:spacing w:before="0" w:after="0"/>
              <w:jc w:val="center"/>
              <w:rPr>
                <w:rFonts w:ascii="Arial" w:hAnsi="Arial" w:cs="Arial"/>
                <w:i/>
                <w:sz w:val="20"/>
              </w:rPr>
            </w:pPr>
            <w:r w:rsidRPr="00D936DF">
              <w:rPr>
                <w:rFonts w:ascii="Arial" w:hAnsi="Arial" w:cs="Arial"/>
                <w:i/>
                <w:sz w:val="20"/>
              </w:rPr>
              <w:t>- 300  рублей за каждый документ, в т.ч. НДС</w:t>
            </w:r>
          </w:p>
        </w:tc>
        <w:tc>
          <w:tcPr>
            <w:tcW w:w="4503" w:type="dxa"/>
            <w:gridSpan w:val="4"/>
          </w:tcPr>
          <w:p w:rsidR="006C4198" w:rsidRPr="00D936DF" w:rsidRDefault="006C4198" w:rsidP="006C4198">
            <w:pPr>
              <w:spacing w:before="0" w:after="0"/>
              <w:ind w:right="142"/>
              <w:jc w:val="center"/>
              <w:rPr>
                <w:rFonts w:ascii="Arial" w:hAnsi="Arial" w:cs="Arial"/>
                <w:i/>
                <w:sz w:val="20"/>
              </w:rPr>
            </w:pPr>
            <w:r w:rsidRPr="00D936DF">
              <w:rPr>
                <w:rFonts w:ascii="Arial" w:hAnsi="Arial" w:cs="Arial"/>
                <w:i/>
                <w:sz w:val="20"/>
              </w:rPr>
              <w:t>- 300  рублей за каждый документ, в т.ч. НДС</w:t>
            </w:r>
          </w:p>
        </w:tc>
      </w:tr>
      <w:tr w:rsidR="006C4198" w:rsidRPr="00D936DF" w:rsidTr="004B56F5">
        <w:trPr>
          <w:trHeight w:val="105"/>
        </w:trPr>
        <w:tc>
          <w:tcPr>
            <w:tcW w:w="917" w:type="dxa"/>
          </w:tcPr>
          <w:p w:rsidR="006C4198" w:rsidRPr="00D936DF" w:rsidRDefault="006C4198" w:rsidP="00344A24">
            <w:pPr>
              <w:spacing w:before="0" w:after="0"/>
              <w:ind w:right="-167"/>
              <w:rPr>
                <w:rFonts w:ascii="Arial" w:hAnsi="Arial" w:cs="Arial"/>
                <w:sz w:val="20"/>
              </w:rPr>
            </w:pPr>
            <w:r w:rsidRPr="00D936DF">
              <w:rPr>
                <w:rFonts w:ascii="Arial" w:hAnsi="Arial" w:cs="Arial"/>
                <w:sz w:val="20"/>
              </w:rPr>
              <w:t>1.1.1</w:t>
            </w:r>
            <w:r>
              <w:rPr>
                <w:rFonts w:ascii="Arial" w:hAnsi="Arial" w:cs="Arial"/>
                <w:sz w:val="20"/>
              </w:rPr>
              <w:t>2</w:t>
            </w:r>
            <w:r w:rsidRPr="00D936DF">
              <w:rPr>
                <w:rFonts w:ascii="Arial" w:hAnsi="Arial" w:cs="Arial"/>
                <w:sz w:val="20"/>
              </w:rPr>
              <w:t>.4</w:t>
            </w:r>
          </w:p>
        </w:tc>
        <w:tc>
          <w:tcPr>
            <w:tcW w:w="5980" w:type="dxa"/>
            <w:gridSpan w:val="13"/>
          </w:tcPr>
          <w:p w:rsidR="006C4198" w:rsidRPr="00D936DF" w:rsidRDefault="006C4198" w:rsidP="00570D15">
            <w:pPr>
              <w:spacing w:before="0" w:after="0"/>
              <w:ind w:right="62"/>
              <w:jc w:val="both"/>
              <w:rPr>
                <w:rFonts w:ascii="Arial" w:hAnsi="Arial" w:cs="Arial"/>
                <w:sz w:val="20"/>
              </w:rPr>
            </w:pPr>
            <w:r w:rsidRPr="00D936DF">
              <w:rPr>
                <w:rFonts w:ascii="Arial" w:hAnsi="Arial" w:cs="Arial"/>
                <w:sz w:val="20"/>
              </w:rPr>
              <w:t>Предоставление ответа Клиенту по запросу аудиторских фирм</w:t>
            </w:r>
          </w:p>
        </w:tc>
        <w:tc>
          <w:tcPr>
            <w:tcW w:w="4477" w:type="dxa"/>
            <w:gridSpan w:val="6"/>
          </w:tcPr>
          <w:p w:rsidR="006C4198" w:rsidRPr="00D936DF" w:rsidRDefault="006C4198" w:rsidP="0001659E">
            <w:pPr>
              <w:spacing w:before="0" w:after="0"/>
              <w:jc w:val="center"/>
              <w:rPr>
                <w:rFonts w:ascii="Arial" w:hAnsi="Arial" w:cs="Arial"/>
                <w:i/>
                <w:sz w:val="20"/>
              </w:rPr>
            </w:pPr>
            <w:r w:rsidRPr="00D936DF">
              <w:rPr>
                <w:rFonts w:ascii="Arial" w:hAnsi="Arial" w:cs="Arial"/>
                <w:i/>
                <w:sz w:val="20"/>
              </w:rPr>
              <w:t>- 1000 рублей за каждый документ, в т.ч. НДС</w:t>
            </w:r>
          </w:p>
        </w:tc>
        <w:tc>
          <w:tcPr>
            <w:tcW w:w="4503" w:type="dxa"/>
            <w:gridSpan w:val="4"/>
          </w:tcPr>
          <w:p w:rsidR="006C4198" w:rsidRPr="00D936DF" w:rsidRDefault="006C4198" w:rsidP="006C4198">
            <w:pPr>
              <w:spacing w:before="0" w:after="0"/>
              <w:ind w:right="142"/>
              <w:jc w:val="center"/>
              <w:rPr>
                <w:rFonts w:ascii="Arial" w:hAnsi="Arial" w:cs="Arial"/>
                <w:i/>
                <w:sz w:val="20"/>
              </w:rPr>
            </w:pPr>
            <w:r w:rsidRPr="00D936DF">
              <w:rPr>
                <w:rFonts w:ascii="Arial" w:hAnsi="Arial" w:cs="Arial"/>
                <w:i/>
                <w:sz w:val="20"/>
              </w:rPr>
              <w:t>- 1000 рублей за каждый документ, в т.ч. НДС</w:t>
            </w:r>
          </w:p>
        </w:tc>
      </w:tr>
      <w:tr w:rsidR="006C4198" w:rsidRPr="00966D0C" w:rsidTr="004B56F5">
        <w:trPr>
          <w:trHeight w:val="105"/>
        </w:trPr>
        <w:tc>
          <w:tcPr>
            <w:tcW w:w="917" w:type="dxa"/>
          </w:tcPr>
          <w:p w:rsidR="006C4198" w:rsidRPr="00D936DF" w:rsidRDefault="006C4198" w:rsidP="00344A24">
            <w:pPr>
              <w:spacing w:before="0" w:after="0"/>
              <w:ind w:right="-25"/>
              <w:rPr>
                <w:rFonts w:ascii="Arial" w:hAnsi="Arial" w:cs="Arial"/>
                <w:sz w:val="20"/>
              </w:rPr>
            </w:pPr>
            <w:r w:rsidRPr="00D936DF">
              <w:rPr>
                <w:rFonts w:ascii="Arial" w:hAnsi="Arial" w:cs="Arial"/>
                <w:sz w:val="20"/>
              </w:rPr>
              <w:t>1.1.1</w:t>
            </w:r>
            <w:r>
              <w:rPr>
                <w:rFonts w:ascii="Arial" w:hAnsi="Arial" w:cs="Arial"/>
                <w:sz w:val="20"/>
              </w:rPr>
              <w:t>2</w:t>
            </w:r>
            <w:r w:rsidRPr="00D936DF">
              <w:rPr>
                <w:rFonts w:ascii="Arial" w:hAnsi="Arial" w:cs="Arial"/>
                <w:sz w:val="20"/>
              </w:rPr>
              <w:t>.5</w:t>
            </w:r>
          </w:p>
        </w:tc>
        <w:tc>
          <w:tcPr>
            <w:tcW w:w="5980" w:type="dxa"/>
            <w:gridSpan w:val="13"/>
          </w:tcPr>
          <w:p w:rsidR="006C4198" w:rsidRPr="00D936DF" w:rsidRDefault="006C4198" w:rsidP="00570D15">
            <w:pPr>
              <w:spacing w:before="0" w:after="0"/>
              <w:ind w:right="62"/>
              <w:jc w:val="both"/>
              <w:rPr>
                <w:rFonts w:ascii="Arial" w:hAnsi="Arial" w:cs="Arial"/>
                <w:sz w:val="20"/>
              </w:rPr>
            </w:pPr>
            <w:r w:rsidRPr="00D936DF">
              <w:rPr>
                <w:rFonts w:ascii="Arial" w:hAnsi="Arial" w:cs="Arial"/>
                <w:sz w:val="20"/>
              </w:rPr>
              <w:t>Предоставление документов по закрытым счетам Клиентов Банка на  основании их письменных запросов</w:t>
            </w:r>
          </w:p>
        </w:tc>
        <w:tc>
          <w:tcPr>
            <w:tcW w:w="4477" w:type="dxa"/>
            <w:gridSpan w:val="6"/>
          </w:tcPr>
          <w:p w:rsidR="006C4198" w:rsidRPr="00966D0C" w:rsidRDefault="006C4198" w:rsidP="0001659E">
            <w:pPr>
              <w:spacing w:before="0" w:after="0"/>
              <w:jc w:val="center"/>
              <w:rPr>
                <w:rFonts w:ascii="Arial" w:hAnsi="Arial" w:cs="Arial"/>
                <w:i/>
                <w:sz w:val="20"/>
              </w:rPr>
            </w:pPr>
            <w:r w:rsidRPr="00D936DF">
              <w:rPr>
                <w:rFonts w:ascii="Arial" w:hAnsi="Arial" w:cs="Arial"/>
                <w:i/>
                <w:sz w:val="20"/>
              </w:rPr>
              <w:t>- 500  рублей за каждый лист документа</w:t>
            </w:r>
          </w:p>
        </w:tc>
        <w:tc>
          <w:tcPr>
            <w:tcW w:w="4503" w:type="dxa"/>
            <w:gridSpan w:val="4"/>
          </w:tcPr>
          <w:p w:rsidR="006C4198" w:rsidRPr="00D936DF" w:rsidRDefault="006C4198" w:rsidP="006C4198">
            <w:pPr>
              <w:spacing w:before="0" w:after="0"/>
              <w:ind w:right="142"/>
              <w:jc w:val="center"/>
              <w:rPr>
                <w:rFonts w:ascii="Arial" w:hAnsi="Arial" w:cs="Arial"/>
                <w:i/>
                <w:sz w:val="20"/>
              </w:rPr>
            </w:pPr>
            <w:r w:rsidRPr="00D936DF">
              <w:rPr>
                <w:rFonts w:ascii="Arial" w:hAnsi="Arial" w:cs="Arial"/>
                <w:i/>
                <w:sz w:val="20"/>
              </w:rPr>
              <w:t>- 500  рублей за каждый лист документа</w:t>
            </w:r>
          </w:p>
        </w:tc>
      </w:tr>
      <w:tr w:rsidR="006C4198" w:rsidRPr="00966D0C" w:rsidTr="004B56F5">
        <w:trPr>
          <w:trHeight w:val="327"/>
        </w:trPr>
        <w:tc>
          <w:tcPr>
            <w:tcW w:w="15877" w:type="dxa"/>
            <w:gridSpan w:val="24"/>
          </w:tcPr>
          <w:p w:rsidR="006C4198" w:rsidRPr="006C4198" w:rsidRDefault="006C4198" w:rsidP="006C4198">
            <w:pPr>
              <w:spacing w:before="0" w:after="0"/>
              <w:ind w:right="142"/>
              <w:rPr>
                <w:rFonts w:ascii="Arial" w:hAnsi="Arial" w:cs="Arial"/>
                <w:i/>
                <w:sz w:val="20"/>
              </w:rPr>
            </w:pPr>
            <w:r w:rsidRPr="00966D0C">
              <w:rPr>
                <w:rFonts w:ascii="Arial" w:hAnsi="Arial" w:cs="Arial"/>
                <w:b/>
                <w:i/>
                <w:sz w:val="18"/>
                <w:szCs w:val="18"/>
              </w:rPr>
              <w:t>Примечание к п. 1.</w:t>
            </w:r>
            <w:r>
              <w:rPr>
                <w:rFonts w:ascii="Arial" w:hAnsi="Arial" w:cs="Arial"/>
                <w:b/>
                <w:i/>
                <w:sz w:val="18"/>
                <w:szCs w:val="18"/>
              </w:rPr>
              <w:t>1.12.</w:t>
            </w:r>
            <w:r w:rsidRPr="00966D0C">
              <w:rPr>
                <w:rFonts w:ascii="Arial" w:hAnsi="Arial" w:cs="Arial"/>
                <w:i/>
                <w:sz w:val="18"/>
                <w:szCs w:val="18"/>
              </w:rPr>
              <w:t xml:space="preserve">: </w:t>
            </w:r>
            <w:r>
              <w:rPr>
                <w:rFonts w:ascii="Arial" w:hAnsi="Arial" w:cs="Arial"/>
                <w:i/>
                <w:sz w:val="18"/>
                <w:szCs w:val="18"/>
              </w:rPr>
              <w:t>Без оплаты комиссии справка/ документ Клиенту не выдается.</w:t>
            </w:r>
          </w:p>
        </w:tc>
      </w:tr>
      <w:tr w:rsidR="006C4198" w:rsidRPr="00966D0C" w:rsidTr="004B56F5">
        <w:trPr>
          <w:trHeight w:val="105"/>
        </w:trPr>
        <w:tc>
          <w:tcPr>
            <w:tcW w:w="15877" w:type="dxa"/>
            <w:gridSpan w:val="24"/>
          </w:tcPr>
          <w:p w:rsidR="006C4198" w:rsidRPr="006C4198" w:rsidRDefault="006C4198" w:rsidP="006C4198">
            <w:pPr>
              <w:spacing w:before="0" w:after="0"/>
              <w:ind w:right="142"/>
              <w:rPr>
                <w:rFonts w:ascii="Arial" w:hAnsi="Arial" w:cs="Arial"/>
                <w:i/>
                <w:sz w:val="20"/>
              </w:rPr>
            </w:pPr>
            <w:r w:rsidRPr="00966D0C">
              <w:rPr>
                <w:rFonts w:ascii="Arial" w:hAnsi="Arial" w:cs="Arial"/>
                <w:b/>
                <w:sz w:val="20"/>
              </w:rPr>
              <w:tab/>
              <w:t>1.2. Расчетное обслуживание</w:t>
            </w:r>
          </w:p>
        </w:tc>
      </w:tr>
      <w:tr w:rsidR="006C4198" w:rsidRPr="00966D0C" w:rsidTr="004B56F5">
        <w:trPr>
          <w:trHeight w:val="105"/>
        </w:trPr>
        <w:tc>
          <w:tcPr>
            <w:tcW w:w="917" w:type="dxa"/>
          </w:tcPr>
          <w:p w:rsidR="006C4198" w:rsidRPr="00966D0C" w:rsidRDefault="006C4198" w:rsidP="002114F7">
            <w:pPr>
              <w:spacing w:before="0" w:after="0"/>
              <w:rPr>
                <w:rFonts w:ascii="Arial" w:hAnsi="Arial" w:cs="Arial"/>
                <w:sz w:val="20"/>
              </w:rPr>
            </w:pPr>
            <w:r w:rsidRPr="00966D0C">
              <w:rPr>
                <w:rFonts w:ascii="Arial" w:hAnsi="Arial" w:cs="Arial"/>
                <w:sz w:val="20"/>
              </w:rPr>
              <w:t>1.2.1.</w:t>
            </w:r>
          </w:p>
        </w:tc>
        <w:tc>
          <w:tcPr>
            <w:tcW w:w="5980" w:type="dxa"/>
            <w:gridSpan w:val="13"/>
          </w:tcPr>
          <w:p w:rsidR="006C4198" w:rsidRPr="00966D0C" w:rsidRDefault="006C4198" w:rsidP="001F6DEC">
            <w:pPr>
              <w:spacing w:before="0" w:after="0"/>
              <w:ind w:right="142"/>
              <w:jc w:val="both"/>
              <w:rPr>
                <w:rFonts w:ascii="Arial" w:hAnsi="Arial" w:cs="Arial"/>
                <w:sz w:val="20"/>
              </w:rPr>
            </w:pPr>
            <w:r w:rsidRPr="00966D0C">
              <w:rPr>
                <w:rFonts w:ascii="Arial" w:hAnsi="Arial" w:cs="Arial"/>
                <w:sz w:val="20"/>
              </w:rPr>
              <w:t>Зачисление денежных средств в рублях РФ или иностранной валюте,  поступивших из другого банка безналичным путем на банковский счет.</w:t>
            </w:r>
          </w:p>
        </w:tc>
        <w:tc>
          <w:tcPr>
            <w:tcW w:w="4477" w:type="dxa"/>
            <w:gridSpan w:val="6"/>
          </w:tcPr>
          <w:p w:rsidR="006C4198" w:rsidRPr="00966D0C" w:rsidRDefault="006C4198" w:rsidP="0001659E">
            <w:pPr>
              <w:spacing w:before="0" w:after="0"/>
              <w:ind w:left="142"/>
              <w:jc w:val="center"/>
              <w:rPr>
                <w:rFonts w:ascii="Arial" w:hAnsi="Arial" w:cs="Arial"/>
                <w:i/>
                <w:sz w:val="20"/>
              </w:rPr>
            </w:pPr>
            <w:r w:rsidRPr="00966D0C">
              <w:rPr>
                <w:rFonts w:ascii="Arial" w:hAnsi="Arial" w:cs="Arial"/>
                <w:i/>
                <w:sz w:val="20"/>
              </w:rPr>
              <w:t>- без комиссии</w:t>
            </w:r>
          </w:p>
        </w:tc>
        <w:tc>
          <w:tcPr>
            <w:tcW w:w="4503" w:type="dxa"/>
            <w:gridSpan w:val="4"/>
          </w:tcPr>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без комиссии</w:t>
            </w:r>
          </w:p>
        </w:tc>
      </w:tr>
      <w:tr w:rsidR="006C4198" w:rsidRPr="00966D0C" w:rsidTr="004B56F5">
        <w:trPr>
          <w:trHeight w:val="327"/>
        </w:trPr>
        <w:tc>
          <w:tcPr>
            <w:tcW w:w="15877" w:type="dxa"/>
            <w:gridSpan w:val="24"/>
          </w:tcPr>
          <w:p w:rsidR="006C4198" w:rsidRPr="006C4198" w:rsidRDefault="006C4198" w:rsidP="006C4198">
            <w:pPr>
              <w:spacing w:before="0" w:after="0"/>
              <w:ind w:right="142"/>
              <w:rPr>
                <w:rFonts w:ascii="Arial" w:hAnsi="Arial" w:cs="Arial"/>
                <w:i/>
                <w:sz w:val="20"/>
              </w:rPr>
            </w:pPr>
            <w:r w:rsidRPr="00966D0C">
              <w:rPr>
                <w:rFonts w:ascii="Arial" w:hAnsi="Arial" w:cs="Arial"/>
                <w:b/>
                <w:i/>
                <w:sz w:val="18"/>
                <w:szCs w:val="18"/>
              </w:rPr>
              <w:t>Примечание к п. 1.2.1.</w:t>
            </w:r>
            <w:r w:rsidRPr="00966D0C">
              <w:rPr>
                <w:rFonts w:ascii="Arial" w:hAnsi="Arial" w:cs="Arial"/>
                <w:i/>
                <w:sz w:val="18"/>
                <w:szCs w:val="18"/>
              </w:rPr>
              <w:t>: Зачисление средств, поступивших на счет Клиента в валюте отличной от валюты счета, осуществляется по курсу Банка. Курс Банка по сделкам покупки/ продажи иностранной валюты определяется согласно п. 11 Общих положений настоящих Тарифов.</w:t>
            </w:r>
          </w:p>
        </w:tc>
      </w:tr>
      <w:tr w:rsidR="006C4198" w:rsidRPr="00966D0C" w:rsidTr="004B56F5">
        <w:trPr>
          <w:trHeight w:val="105"/>
        </w:trPr>
        <w:tc>
          <w:tcPr>
            <w:tcW w:w="917" w:type="dxa"/>
          </w:tcPr>
          <w:p w:rsidR="006C4198" w:rsidRPr="00966D0C" w:rsidRDefault="006C4198" w:rsidP="0016101C">
            <w:pPr>
              <w:spacing w:before="0" w:after="0"/>
              <w:rPr>
                <w:rFonts w:ascii="Arial" w:hAnsi="Arial" w:cs="Arial"/>
                <w:sz w:val="20"/>
              </w:rPr>
            </w:pPr>
            <w:r w:rsidRPr="00966D0C">
              <w:rPr>
                <w:rFonts w:ascii="Arial" w:hAnsi="Arial" w:cs="Arial"/>
                <w:sz w:val="20"/>
              </w:rPr>
              <w:t>1.2.2.</w:t>
            </w:r>
          </w:p>
        </w:tc>
        <w:tc>
          <w:tcPr>
            <w:tcW w:w="5980" w:type="dxa"/>
            <w:gridSpan w:val="13"/>
          </w:tcPr>
          <w:p w:rsidR="006C4198" w:rsidRPr="00966D0C" w:rsidRDefault="006C4198" w:rsidP="0001659E">
            <w:pPr>
              <w:spacing w:before="0" w:after="0"/>
              <w:ind w:right="142"/>
              <w:jc w:val="both"/>
              <w:rPr>
                <w:rFonts w:ascii="Arial" w:hAnsi="Arial" w:cs="Arial"/>
                <w:sz w:val="20"/>
              </w:rPr>
            </w:pPr>
            <w:r w:rsidRPr="00966D0C">
              <w:rPr>
                <w:rFonts w:ascii="Arial" w:hAnsi="Arial" w:cs="Arial"/>
                <w:sz w:val="20"/>
              </w:rPr>
              <w:t>- Оформление чековой книжки (в течение срока действия заявления, не более 10 дней)</w:t>
            </w:r>
          </w:p>
          <w:p w:rsidR="006C4198" w:rsidRPr="00966D0C" w:rsidRDefault="006C4198" w:rsidP="0001659E">
            <w:pPr>
              <w:spacing w:before="0" w:after="0"/>
              <w:ind w:right="142"/>
              <w:jc w:val="both"/>
              <w:rPr>
                <w:rFonts w:ascii="Arial" w:hAnsi="Arial" w:cs="Arial"/>
                <w:sz w:val="20"/>
              </w:rPr>
            </w:pPr>
            <w:r w:rsidRPr="00966D0C">
              <w:rPr>
                <w:rFonts w:ascii="Arial" w:hAnsi="Arial" w:cs="Arial"/>
                <w:sz w:val="20"/>
              </w:rPr>
              <w:t xml:space="preserve">- Срочное оформление чековой книжки (в течение одного </w:t>
            </w:r>
            <w:r w:rsidRPr="00966D0C">
              <w:rPr>
                <w:rFonts w:ascii="Arial" w:hAnsi="Arial" w:cs="Arial"/>
                <w:sz w:val="20"/>
              </w:rPr>
              <w:lastRenderedPageBreak/>
              <w:t>часа)</w:t>
            </w:r>
          </w:p>
        </w:tc>
        <w:tc>
          <w:tcPr>
            <w:tcW w:w="4477" w:type="dxa"/>
            <w:gridSpan w:val="6"/>
          </w:tcPr>
          <w:p w:rsidR="006C4198" w:rsidRPr="00966D0C" w:rsidRDefault="006C4198" w:rsidP="0001659E">
            <w:pPr>
              <w:spacing w:before="0" w:after="0"/>
              <w:jc w:val="center"/>
              <w:rPr>
                <w:rFonts w:ascii="Arial" w:hAnsi="Arial" w:cs="Arial"/>
                <w:i/>
                <w:sz w:val="20"/>
              </w:rPr>
            </w:pPr>
            <w:r w:rsidRPr="00966D0C">
              <w:rPr>
                <w:rFonts w:ascii="Arial" w:hAnsi="Arial" w:cs="Arial"/>
                <w:i/>
                <w:sz w:val="20"/>
              </w:rPr>
              <w:lastRenderedPageBreak/>
              <w:t xml:space="preserve">- </w:t>
            </w:r>
            <w:r>
              <w:rPr>
                <w:rFonts w:ascii="Arial" w:hAnsi="Arial" w:cs="Arial"/>
                <w:i/>
                <w:sz w:val="20"/>
                <w:lang w:val="en-US"/>
              </w:rPr>
              <w:t>300</w:t>
            </w:r>
            <w:r w:rsidRPr="00966D0C">
              <w:rPr>
                <w:rFonts w:ascii="Arial" w:hAnsi="Arial" w:cs="Arial"/>
                <w:i/>
                <w:sz w:val="20"/>
              </w:rPr>
              <w:t xml:space="preserve"> рублей</w:t>
            </w:r>
          </w:p>
          <w:p w:rsidR="006C4198" w:rsidRPr="00966D0C" w:rsidRDefault="006C4198" w:rsidP="0001659E">
            <w:pPr>
              <w:spacing w:before="0" w:after="0"/>
              <w:jc w:val="center"/>
              <w:rPr>
                <w:rFonts w:ascii="Arial" w:hAnsi="Arial" w:cs="Arial"/>
                <w:i/>
                <w:sz w:val="20"/>
              </w:rPr>
            </w:pPr>
          </w:p>
          <w:p w:rsidR="006C4198" w:rsidRPr="00966D0C" w:rsidRDefault="006C4198" w:rsidP="00A23911">
            <w:pPr>
              <w:spacing w:before="0" w:after="0"/>
              <w:jc w:val="center"/>
              <w:rPr>
                <w:rFonts w:ascii="Arial" w:hAnsi="Arial" w:cs="Arial"/>
                <w:i/>
                <w:sz w:val="20"/>
              </w:rPr>
            </w:pPr>
            <w:r w:rsidRPr="00966D0C">
              <w:rPr>
                <w:rFonts w:ascii="Arial" w:hAnsi="Arial" w:cs="Arial"/>
                <w:i/>
                <w:sz w:val="20"/>
              </w:rPr>
              <w:t xml:space="preserve">- </w:t>
            </w:r>
            <w:r w:rsidRPr="00554D21">
              <w:rPr>
                <w:rFonts w:ascii="Arial" w:hAnsi="Arial" w:cs="Arial"/>
                <w:i/>
                <w:sz w:val="20"/>
                <w:lang w:val="en-US"/>
              </w:rPr>
              <w:t>400</w:t>
            </w:r>
            <w:r w:rsidRPr="00554D21">
              <w:rPr>
                <w:rFonts w:ascii="Arial" w:hAnsi="Arial" w:cs="Arial"/>
                <w:i/>
                <w:sz w:val="20"/>
              </w:rPr>
              <w:t xml:space="preserve"> </w:t>
            </w:r>
            <w:r w:rsidRPr="00966D0C">
              <w:rPr>
                <w:rFonts w:ascii="Arial" w:hAnsi="Arial" w:cs="Arial"/>
                <w:i/>
                <w:sz w:val="20"/>
              </w:rPr>
              <w:t>рублей</w:t>
            </w:r>
          </w:p>
        </w:tc>
        <w:tc>
          <w:tcPr>
            <w:tcW w:w="4503" w:type="dxa"/>
            <w:gridSpan w:val="4"/>
          </w:tcPr>
          <w:p w:rsidR="006C4198" w:rsidRPr="00966D0C" w:rsidRDefault="006C4198" w:rsidP="006C419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lang w:val="en-US"/>
              </w:rPr>
              <w:t>300</w:t>
            </w:r>
            <w:r w:rsidRPr="00966D0C">
              <w:rPr>
                <w:rFonts w:ascii="Arial" w:hAnsi="Arial" w:cs="Arial"/>
                <w:i/>
                <w:sz w:val="20"/>
              </w:rPr>
              <w:t xml:space="preserve"> рублей</w:t>
            </w:r>
          </w:p>
          <w:p w:rsidR="006C4198" w:rsidRPr="00966D0C" w:rsidRDefault="006C4198" w:rsidP="006C4198">
            <w:pPr>
              <w:spacing w:before="0" w:after="0"/>
              <w:jc w:val="center"/>
              <w:rPr>
                <w:rFonts w:ascii="Arial" w:hAnsi="Arial" w:cs="Arial"/>
                <w:i/>
                <w:sz w:val="20"/>
              </w:rPr>
            </w:pPr>
          </w:p>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xml:space="preserve">- </w:t>
            </w:r>
            <w:r w:rsidRPr="00554D21">
              <w:rPr>
                <w:rFonts w:ascii="Arial" w:hAnsi="Arial" w:cs="Arial"/>
                <w:i/>
                <w:sz w:val="20"/>
                <w:lang w:val="en-US"/>
              </w:rPr>
              <w:t>400</w:t>
            </w:r>
            <w:r w:rsidRPr="00554D21">
              <w:rPr>
                <w:rFonts w:ascii="Arial" w:hAnsi="Arial" w:cs="Arial"/>
                <w:i/>
                <w:sz w:val="20"/>
              </w:rPr>
              <w:t xml:space="preserve"> </w:t>
            </w:r>
            <w:r w:rsidRPr="00966D0C">
              <w:rPr>
                <w:rFonts w:ascii="Arial" w:hAnsi="Arial" w:cs="Arial"/>
                <w:i/>
                <w:sz w:val="20"/>
              </w:rPr>
              <w:t>рублей</w:t>
            </w:r>
          </w:p>
        </w:tc>
      </w:tr>
      <w:tr w:rsidR="006C4198" w:rsidRPr="00966D0C" w:rsidTr="004B56F5">
        <w:trPr>
          <w:trHeight w:val="105"/>
        </w:trPr>
        <w:tc>
          <w:tcPr>
            <w:tcW w:w="917" w:type="dxa"/>
          </w:tcPr>
          <w:p w:rsidR="006C4198" w:rsidRPr="00966D0C" w:rsidRDefault="006C4198" w:rsidP="0016101C">
            <w:pPr>
              <w:spacing w:before="0" w:after="0"/>
              <w:rPr>
                <w:rFonts w:ascii="Arial" w:hAnsi="Arial" w:cs="Arial"/>
                <w:sz w:val="20"/>
              </w:rPr>
            </w:pPr>
            <w:r w:rsidRPr="00966D0C">
              <w:rPr>
                <w:rFonts w:ascii="Arial" w:hAnsi="Arial" w:cs="Arial"/>
                <w:sz w:val="20"/>
              </w:rPr>
              <w:t>1.2.3.</w:t>
            </w:r>
          </w:p>
        </w:tc>
        <w:tc>
          <w:tcPr>
            <w:tcW w:w="5980" w:type="dxa"/>
            <w:gridSpan w:val="13"/>
          </w:tcPr>
          <w:p w:rsidR="006C4198" w:rsidRDefault="006C4198" w:rsidP="006B0009">
            <w:pPr>
              <w:spacing w:before="0" w:after="0"/>
              <w:ind w:right="142"/>
              <w:jc w:val="both"/>
              <w:rPr>
                <w:rFonts w:ascii="Arial" w:hAnsi="Arial" w:cs="Arial"/>
                <w:sz w:val="20"/>
              </w:rPr>
            </w:pPr>
            <w:r w:rsidRPr="00966D0C">
              <w:rPr>
                <w:rFonts w:ascii="Arial" w:hAnsi="Arial" w:cs="Arial"/>
                <w:sz w:val="20"/>
              </w:rPr>
              <w:t>Подготовка платежного документа по просьбе Клиента</w:t>
            </w:r>
            <w:r>
              <w:rPr>
                <w:rFonts w:ascii="Arial" w:hAnsi="Arial" w:cs="Arial"/>
                <w:sz w:val="20"/>
              </w:rPr>
              <w:t>:</w:t>
            </w:r>
          </w:p>
          <w:p w:rsidR="006C4198" w:rsidRDefault="006C4198" w:rsidP="001D740E">
            <w:pPr>
              <w:spacing w:before="0" w:after="0"/>
              <w:ind w:right="142"/>
              <w:jc w:val="both"/>
              <w:rPr>
                <w:rFonts w:ascii="Arial" w:hAnsi="Arial" w:cs="Arial"/>
                <w:sz w:val="20"/>
              </w:rPr>
            </w:pPr>
            <w:r>
              <w:rPr>
                <w:rFonts w:ascii="Arial" w:hAnsi="Arial" w:cs="Arial"/>
                <w:sz w:val="20"/>
              </w:rPr>
              <w:t>- платежного поручения на перевод в валюте РФ;</w:t>
            </w:r>
          </w:p>
          <w:p w:rsidR="006C4198" w:rsidRPr="00966D0C" w:rsidRDefault="006C4198" w:rsidP="001D740E">
            <w:pPr>
              <w:spacing w:before="0" w:after="0"/>
              <w:ind w:right="142"/>
              <w:jc w:val="both"/>
              <w:rPr>
                <w:rFonts w:ascii="Arial" w:hAnsi="Arial" w:cs="Arial"/>
                <w:sz w:val="20"/>
              </w:rPr>
            </w:pPr>
            <w:r>
              <w:rPr>
                <w:rFonts w:ascii="Arial" w:hAnsi="Arial" w:cs="Arial"/>
                <w:sz w:val="20"/>
              </w:rPr>
              <w:t>- заявления на перевод в иностранной валюте</w:t>
            </w:r>
          </w:p>
        </w:tc>
        <w:tc>
          <w:tcPr>
            <w:tcW w:w="4477" w:type="dxa"/>
            <w:gridSpan w:val="6"/>
          </w:tcPr>
          <w:p w:rsidR="006C4198" w:rsidRDefault="006C4198" w:rsidP="006B0009">
            <w:pPr>
              <w:spacing w:before="0" w:after="0"/>
              <w:jc w:val="center"/>
              <w:rPr>
                <w:rFonts w:ascii="Arial" w:hAnsi="Arial" w:cs="Arial"/>
                <w:i/>
                <w:sz w:val="20"/>
              </w:rPr>
            </w:pPr>
          </w:p>
          <w:p w:rsidR="006C4198" w:rsidRDefault="006C4198" w:rsidP="006B0009">
            <w:pPr>
              <w:spacing w:before="0" w:after="0"/>
              <w:jc w:val="center"/>
              <w:rPr>
                <w:rFonts w:ascii="Arial" w:hAnsi="Arial" w:cs="Arial"/>
                <w:i/>
                <w:sz w:val="20"/>
              </w:rPr>
            </w:pPr>
            <w:r w:rsidRPr="00966D0C">
              <w:rPr>
                <w:rFonts w:ascii="Arial" w:hAnsi="Arial" w:cs="Arial"/>
                <w:i/>
                <w:sz w:val="20"/>
              </w:rPr>
              <w:t>-  200 рублей</w:t>
            </w:r>
            <w:r>
              <w:rPr>
                <w:rFonts w:ascii="Arial" w:hAnsi="Arial" w:cs="Arial"/>
                <w:i/>
                <w:sz w:val="20"/>
              </w:rPr>
              <w:t>,</w:t>
            </w:r>
            <w:r w:rsidRPr="00966D0C">
              <w:rPr>
                <w:rFonts w:ascii="Arial" w:hAnsi="Arial" w:cs="Arial"/>
                <w:i/>
                <w:sz w:val="20"/>
              </w:rPr>
              <w:t xml:space="preserve"> включая НДС</w:t>
            </w:r>
          </w:p>
          <w:p w:rsidR="006C4198" w:rsidRPr="00966D0C" w:rsidRDefault="006C4198" w:rsidP="006B0009">
            <w:pPr>
              <w:spacing w:before="0" w:after="0"/>
              <w:jc w:val="center"/>
              <w:rPr>
                <w:rFonts w:ascii="Arial" w:hAnsi="Arial" w:cs="Arial"/>
                <w:i/>
                <w:sz w:val="20"/>
              </w:rPr>
            </w:pPr>
            <w:r>
              <w:rPr>
                <w:rFonts w:ascii="Arial" w:hAnsi="Arial" w:cs="Arial"/>
                <w:i/>
                <w:sz w:val="20"/>
              </w:rPr>
              <w:t>- 10 долларов США, включая НДС</w:t>
            </w:r>
          </w:p>
        </w:tc>
        <w:tc>
          <w:tcPr>
            <w:tcW w:w="4503" w:type="dxa"/>
            <w:gridSpan w:val="4"/>
          </w:tcPr>
          <w:p w:rsidR="006C4198" w:rsidRDefault="006C4198" w:rsidP="006C4198">
            <w:pPr>
              <w:spacing w:before="0" w:after="0"/>
              <w:jc w:val="center"/>
              <w:rPr>
                <w:rFonts w:ascii="Arial" w:hAnsi="Arial" w:cs="Arial"/>
                <w:i/>
                <w:sz w:val="20"/>
              </w:rPr>
            </w:pPr>
          </w:p>
          <w:p w:rsidR="006C4198" w:rsidRDefault="006C4198" w:rsidP="006C4198">
            <w:pPr>
              <w:spacing w:before="0" w:after="0"/>
              <w:jc w:val="center"/>
              <w:rPr>
                <w:rFonts w:ascii="Arial" w:hAnsi="Arial" w:cs="Arial"/>
                <w:i/>
                <w:sz w:val="20"/>
              </w:rPr>
            </w:pPr>
            <w:r w:rsidRPr="00966D0C">
              <w:rPr>
                <w:rFonts w:ascii="Arial" w:hAnsi="Arial" w:cs="Arial"/>
                <w:i/>
                <w:sz w:val="20"/>
              </w:rPr>
              <w:t>-  200 рублей</w:t>
            </w:r>
            <w:r>
              <w:rPr>
                <w:rFonts w:ascii="Arial" w:hAnsi="Arial" w:cs="Arial"/>
                <w:i/>
                <w:sz w:val="20"/>
              </w:rPr>
              <w:t>,</w:t>
            </w:r>
            <w:r w:rsidRPr="00966D0C">
              <w:rPr>
                <w:rFonts w:ascii="Arial" w:hAnsi="Arial" w:cs="Arial"/>
                <w:i/>
                <w:sz w:val="20"/>
              </w:rPr>
              <w:t xml:space="preserve"> включая НДС</w:t>
            </w:r>
          </w:p>
          <w:p w:rsidR="006C4198" w:rsidRDefault="006C4198" w:rsidP="006C4198">
            <w:pPr>
              <w:spacing w:before="0" w:after="0"/>
              <w:ind w:right="142"/>
              <w:jc w:val="center"/>
              <w:rPr>
                <w:rFonts w:ascii="Arial" w:hAnsi="Arial" w:cs="Arial"/>
                <w:i/>
                <w:sz w:val="20"/>
              </w:rPr>
            </w:pPr>
            <w:r>
              <w:rPr>
                <w:rFonts w:ascii="Arial" w:hAnsi="Arial" w:cs="Arial"/>
                <w:i/>
                <w:sz w:val="20"/>
              </w:rPr>
              <w:t>- 10 долларов США, включая НДС</w:t>
            </w:r>
          </w:p>
        </w:tc>
      </w:tr>
      <w:tr w:rsidR="006C4198" w:rsidRPr="00966D0C" w:rsidTr="004B56F5">
        <w:trPr>
          <w:trHeight w:val="105"/>
        </w:trPr>
        <w:tc>
          <w:tcPr>
            <w:tcW w:w="917" w:type="dxa"/>
          </w:tcPr>
          <w:p w:rsidR="006C4198" w:rsidRPr="00966D0C" w:rsidRDefault="006C4198" w:rsidP="00A4231A">
            <w:pPr>
              <w:spacing w:before="0" w:after="0"/>
              <w:rPr>
                <w:rFonts w:ascii="Arial" w:hAnsi="Arial" w:cs="Arial"/>
                <w:sz w:val="20"/>
              </w:rPr>
            </w:pPr>
            <w:r w:rsidRPr="00966D0C">
              <w:rPr>
                <w:rFonts w:ascii="Arial" w:hAnsi="Arial" w:cs="Arial"/>
                <w:sz w:val="20"/>
              </w:rPr>
              <w:t>1.2.4.</w:t>
            </w:r>
          </w:p>
        </w:tc>
        <w:tc>
          <w:tcPr>
            <w:tcW w:w="5980" w:type="dxa"/>
            <w:gridSpan w:val="13"/>
          </w:tcPr>
          <w:p w:rsidR="006C4198" w:rsidRPr="00966D0C" w:rsidRDefault="006C4198" w:rsidP="0001659E">
            <w:pPr>
              <w:spacing w:before="0" w:after="0"/>
              <w:ind w:right="142"/>
              <w:jc w:val="both"/>
              <w:rPr>
                <w:rFonts w:ascii="Arial" w:hAnsi="Arial" w:cs="Arial"/>
                <w:sz w:val="20"/>
              </w:rPr>
            </w:pPr>
            <w:r w:rsidRPr="00966D0C">
              <w:rPr>
                <w:rFonts w:ascii="Arial" w:hAnsi="Arial" w:cs="Arial"/>
                <w:sz w:val="20"/>
              </w:rPr>
              <w:t>- Прием и проверка платежного требования, инкассового поручения</w:t>
            </w:r>
          </w:p>
          <w:p w:rsidR="006C4198" w:rsidRPr="00966D0C" w:rsidRDefault="006C4198" w:rsidP="0001659E">
            <w:pPr>
              <w:spacing w:before="0" w:after="0"/>
              <w:ind w:right="142"/>
              <w:jc w:val="both"/>
              <w:rPr>
                <w:rFonts w:ascii="Arial" w:hAnsi="Arial" w:cs="Arial"/>
                <w:sz w:val="20"/>
              </w:rPr>
            </w:pPr>
            <w:r w:rsidRPr="00966D0C">
              <w:rPr>
                <w:rFonts w:ascii="Arial" w:hAnsi="Arial" w:cs="Arial"/>
                <w:sz w:val="20"/>
              </w:rPr>
              <w:t>- Принятие к исполнению платежного требования по электронной системе «Клиент-Банк»</w:t>
            </w:r>
          </w:p>
        </w:tc>
        <w:tc>
          <w:tcPr>
            <w:tcW w:w="4477" w:type="dxa"/>
            <w:gridSpan w:val="6"/>
          </w:tcPr>
          <w:p w:rsidR="006C4198" w:rsidRDefault="006C4198" w:rsidP="0001659E">
            <w:pPr>
              <w:spacing w:before="0" w:after="0"/>
              <w:jc w:val="center"/>
              <w:rPr>
                <w:rFonts w:ascii="Arial" w:hAnsi="Arial" w:cs="Arial"/>
                <w:i/>
                <w:sz w:val="20"/>
              </w:rPr>
            </w:pPr>
            <w:r w:rsidRPr="00966D0C">
              <w:rPr>
                <w:rFonts w:ascii="Arial" w:hAnsi="Arial" w:cs="Arial"/>
                <w:i/>
                <w:sz w:val="20"/>
              </w:rPr>
              <w:t>- 150 рублей за один расчетный документ</w:t>
            </w:r>
          </w:p>
          <w:p w:rsidR="006C4198" w:rsidRPr="00966D0C" w:rsidRDefault="006C4198" w:rsidP="0001659E">
            <w:pPr>
              <w:spacing w:before="0" w:after="0"/>
              <w:jc w:val="center"/>
              <w:rPr>
                <w:rFonts w:ascii="Arial" w:hAnsi="Arial" w:cs="Arial"/>
                <w:i/>
                <w:sz w:val="20"/>
              </w:rPr>
            </w:pPr>
          </w:p>
          <w:p w:rsidR="006C4198" w:rsidRPr="00966D0C" w:rsidRDefault="006C4198" w:rsidP="0001659E">
            <w:pPr>
              <w:spacing w:before="0" w:after="0"/>
              <w:jc w:val="center"/>
              <w:rPr>
                <w:rFonts w:ascii="Arial" w:hAnsi="Arial" w:cs="Arial"/>
                <w:i/>
                <w:sz w:val="20"/>
              </w:rPr>
            </w:pPr>
            <w:r w:rsidRPr="00966D0C">
              <w:rPr>
                <w:rFonts w:ascii="Arial" w:hAnsi="Arial" w:cs="Arial"/>
                <w:i/>
                <w:sz w:val="20"/>
              </w:rPr>
              <w:t>-  30 рублей за один расчетный документ</w:t>
            </w:r>
          </w:p>
        </w:tc>
        <w:tc>
          <w:tcPr>
            <w:tcW w:w="4503" w:type="dxa"/>
            <w:gridSpan w:val="4"/>
          </w:tcPr>
          <w:p w:rsidR="006C4198" w:rsidRDefault="006C4198" w:rsidP="006C4198">
            <w:pPr>
              <w:spacing w:before="0" w:after="0"/>
              <w:jc w:val="center"/>
              <w:rPr>
                <w:rFonts w:ascii="Arial" w:hAnsi="Arial" w:cs="Arial"/>
                <w:i/>
                <w:sz w:val="20"/>
              </w:rPr>
            </w:pPr>
            <w:r w:rsidRPr="00966D0C">
              <w:rPr>
                <w:rFonts w:ascii="Arial" w:hAnsi="Arial" w:cs="Arial"/>
                <w:i/>
                <w:sz w:val="20"/>
              </w:rPr>
              <w:t>- 150 рублей за один расчетный документ</w:t>
            </w:r>
          </w:p>
          <w:p w:rsidR="006C4198" w:rsidRPr="00966D0C" w:rsidRDefault="006C4198" w:rsidP="006C4198">
            <w:pPr>
              <w:spacing w:before="0" w:after="0"/>
              <w:jc w:val="center"/>
              <w:rPr>
                <w:rFonts w:ascii="Arial" w:hAnsi="Arial" w:cs="Arial"/>
                <w:i/>
                <w:sz w:val="20"/>
              </w:rPr>
            </w:pPr>
          </w:p>
          <w:p w:rsidR="006C4198" w:rsidRPr="00966D0C" w:rsidRDefault="006C4198" w:rsidP="006C4198">
            <w:pPr>
              <w:spacing w:before="0" w:after="0"/>
              <w:ind w:right="142"/>
              <w:jc w:val="center"/>
              <w:rPr>
                <w:rFonts w:ascii="Arial" w:hAnsi="Arial" w:cs="Arial"/>
                <w:i/>
                <w:sz w:val="20"/>
              </w:rPr>
            </w:pPr>
            <w:r w:rsidRPr="00966D0C">
              <w:rPr>
                <w:rFonts w:ascii="Arial" w:hAnsi="Arial" w:cs="Arial"/>
                <w:i/>
                <w:sz w:val="20"/>
              </w:rPr>
              <w:t>-  30 рублей за один расчетный документ</w:t>
            </w:r>
          </w:p>
        </w:tc>
      </w:tr>
      <w:tr w:rsidR="006C4198" w:rsidRPr="00FA6A59" w:rsidTr="004B56F5">
        <w:trPr>
          <w:trHeight w:val="825"/>
        </w:trPr>
        <w:tc>
          <w:tcPr>
            <w:tcW w:w="917" w:type="dxa"/>
            <w:vMerge w:val="restart"/>
          </w:tcPr>
          <w:p w:rsidR="006C4198" w:rsidRPr="00D71321" w:rsidRDefault="006C4198" w:rsidP="00087D70">
            <w:pPr>
              <w:spacing w:before="0" w:after="0"/>
              <w:rPr>
                <w:rFonts w:ascii="Arial" w:hAnsi="Arial" w:cs="Arial"/>
                <w:sz w:val="20"/>
              </w:rPr>
            </w:pPr>
            <w:r w:rsidRPr="00D71321">
              <w:rPr>
                <w:rFonts w:ascii="Arial" w:hAnsi="Arial" w:cs="Arial"/>
                <w:sz w:val="20"/>
              </w:rPr>
              <w:t>1.2.5.</w:t>
            </w:r>
          </w:p>
        </w:tc>
        <w:tc>
          <w:tcPr>
            <w:tcW w:w="5980" w:type="dxa"/>
            <w:gridSpan w:val="13"/>
          </w:tcPr>
          <w:p w:rsidR="006C4198" w:rsidRPr="00D71321" w:rsidRDefault="006C4198" w:rsidP="00D71321">
            <w:pPr>
              <w:spacing w:before="0" w:after="0"/>
              <w:ind w:right="142"/>
              <w:jc w:val="both"/>
              <w:rPr>
                <w:rFonts w:ascii="Arial" w:hAnsi="Arial" w:cs="Arial"/>
                <w:sz w:val="20"/>
              </w:rPr>
            </w:pPr>
            <w:r w:rsidRPr="00D71321">
              <w:rPr>
                <w:rFonts w:ascii="Arial" w:hAnsi="Arial" w:cs="Arial"/>
                <w:sz w:val="20"/>
              </w:rPr>
              <w:t xml:space="preserve">Расследования по переводам в иностранной валюте </w:t>
            </w:r>
            <w:r w:rsidRPr="00BB280B">
              <w:rPr>
                <w:rFonts w:ascii="Arial" w:hAnsi="Arial" w:cs="Arial"/>
                <w:sz w:val="20"/>
              </w:rPr>
              <w:t>(изменение платежных инструкци</w:t>
            </w:r>
            <w:r w:rsidRPr="00FC02F2">
              <w:rPr>
                <w:rFonts w:ascii="Arial" w:hAnsi="Arial" w:cs="Arial"/>
                <w:sz w:val="20"/>
              </w:rPr>
              <w:t>й, отмена/ возврат платежа, запрос о подтверждении кредитования счета бенефициара):</w:t>
            </w:r>
          </w:p>
        </w:tc>
        <w:tc>
          <w:tcPr>
            <w:tcW w:w="4477" w:type="dxa"/>
            <w:gridSpan w:val="6"/>
          </w:tcPr>
          <w:p w:rsidR="006C4198" w:rsidRPr="00D71321" w:rsidRDefault="006C4198" w:rsidP="006C0682">
            <w:pPr>
              <w:spacing w:before="0" w:after="0"/>
              <w:rPr>
                <w:rFonts w:ascii="Arial" w:hAnsi="Arial" w:cs="Arial"/>
                <w:i/>
                <w:sz w:val="20"/>
              </w:rPr>
            </w:pPr>
            <w:r w:rsidRPr="00D71321">
              <w:rPr>
                <w:rFonts w:ascii="Arial" w:hAnsi="Arial" w:cs="Arial"/>
                <w:i/>
                <w:sz w:val="20"/>
              </w:rPr>
              <w:t xml:space="preserve"> </w:t>
            </w:r>
          </w:p>
        </w:tc>
        <w:tc>
          <w:tcPr>
            <w:tcW w:w="4503" w:type="dxa"/>
            <w:gridSpan w:val="4"/>
          </w:tcPr>
          <w:p w:rsidR="006C4198" w:rsidRPr="00D71321" w:rsidRDefault="006C4198" w:rsidP="006C4198">
            <w:pPr>
              <w:spacing w:before="0" w:after="0"/>
              <w:ind w:right="142"/>
              <w:jc w:val="center"/>
              <w:rPr>
                <w:rFonts w:ascii="Arial" w:hAnsi="Arial" w:cs="Arial"/>
                <w:i/>
                <w:sz w:val="20"/>
              </w:rPr>
            </w:pPr>
            <w:r w:rsidRPr="00D71321">
              <w:rPr>
                <w:rFonts w:ascii="Arial" w:hAnsi="Arial" w:cs="Arial"/>
                <w:i/>
                <w:sz w:val="20"/>
              </w:rPr>
              <w:t xml:space="preserve"> </w:t>
            </w:r>
          </w:p>
        </w:tc>
      </w:tr>
      <w:tr w:rsidR="006C4198" w:rsidRPr="00FA6A59" w:rsidTr="004B56F5">
        <w:trPr>
          <w:trHeight w:val="405"/>
        </w:trPr>
        <w:tc>
          <w:tcPr>
            <w:tcW w:w="917" w:type="dxa"/>
            <w:vMerge/>
          </w:tcPr>
          <w:p w:rsidR="006C4198" w:rsidRPr="001F59D1" w:rsidRDefault="006C4198" w:rsidP="006C0682">
            <w:pPr>
              <w:rPr>
                <w:rFonts w:ascii="Arial" w:hAnsi="Arial" w:cs="Arial"/>
                <w:sz w:val="20"/>
              </w:rPr>
            </w:pPr>
          </w:p>
        </w:tc>
        <w:tc>
          <w:tcPr>
            <w:tcW w:w="5980" w:type="dxa"/>
            <w:gridSpan w:val="13"/>
          </w:tcPr>
          <w:p w:rsidR="006C4198" w:rsidRPr="001F59D1" w:rsidRDefault="006C4198" w:rsidP="006C0682">
            <w:pPr>
              <w:spacing w:before="0" w:after="0"/>
              <w:ind w:right="142"/>
              <w:jc w:val="both"/>
              <w:rPr>
                <w:rFonts w:ascii="Arial" w:hAnsi="Arial" w:cs="Arial"/>
                <w:sz w:val="20"/>
              </w:rPr>
            </w:pPr>
            <w:r w:rsidRPr="001F59D1">
              <w:rPr>
                <w:rFonts w:ascii="Arial" w:hAnsi="Arial" w:cs="Arial"/>
                <w:sz w:val="20"/>
              </w:rPr>
              <w:t>- изменение условий платежа, отмена платежа</w:t>
            </w:r>
          </w:p>
        </w:tc>
        <w:tc>
          <w:tcPr>
            <w:tcW w:w="4477" w:type="dxa"/>
            <w:gridSpan w:val="6"/>
          </w:tcPr>
          <w:p w:rsidR="006C4198" w:rsidRPr="001F59D1" w:rsidRDefault="006C4198" w:rsidP="006C0682">
            <w:pPr>
              <w:spacing w:before="0" w:after="0"/>
              <w:ind w:firstLine="142"/>
              <w:jc w:val="center"/>
              <w:rPr>
                <w:rFonts w:ascii="Arial" w:hAnsi="Arial" w:cs="Arial"/>
                <w:i/>
                <w:sz w:val="20"/>
                <w:lang w:val="en-US"/>
              </w:rPr>
            </w:pPr>
            <w:r w:rsidRPr="001F59D1">
              <w:rPr>
                <w:rFonts w:ascii="Arial" w:hAnsi="Arial" w:cs="Arial"/>
                <w:i/>
                <w:sz w:val="20"/>
              </w:rPr>
              <w:t>- 50</w:t>
            </w:r>
            <w:r w:rsidRPr="001F59D1">
              <w:rPr>
                <w:rFonts w:ascii="Arial" w:hAnsi="Arial" w:cs="Arial"/>
                <w:i/>
                <w:sz w:val="20"/>
                <w:lang w:val="en-US"/>
              </w:rPr>
              <w:t xml:space="preserve"> USD</w:t>
            </w:r>
          </w:p>
        </w:tc>
        <w:tc>
          <w:tcPr>
            <w:tcW w:w="4503" w:type="dxa"/>
            <w:gridSpan w:val="4"/>
          </w:tcPr>
          <w:p w:rsidR="006C4198" w:rsidRPr="001F59D1" w:rsidRDefault="006C4198" w:rsidP="006C4198">
            <w:pPr>
              <w:spacing w:before="0" w:after="0"/>
              <w:ind w:right="142"/>
              <w:jc w:val="center"/>
              <w:rPr>
                <w:rFonts w:ascii="Arial" w:hAnsi="Arial" w:cs="Arial"/>
                <w:i/>
                <w:sz w:val="20"/>
              </w:rPr>
            </w:pPr>
            <w:r w:rsidRPr="001F59D1">
              <w:rPr>
                <w:rFonts w:ascii="Arial" w:hAnsi="Arial" w:cs="Arial"/>
                <w:i/>
                <w:sz w:val="20"/>
              </w:rPr>
              <w:t>- 50</w:t>
            </w:r>
            <w:r w:rsidRPr="001F59D1">
              <w:rPr>
                <w:rFonts w:ascii="Arial" w:hAnsi="Arial" w:cs="Arial"/>
                <w:i/>
                <w:sz w:val="20"/>
                <w:lang w:val="en-US"/>
              </w:rPr>
              <w:t xml:space="preserve"> USD</w:t>
            </w:r>
          </w:p>
        </w:tc>
      </w:tr>
      <w:tr w:rsidR="006C4198" w:rsidRPr="00FA6A59" w:rsidTr="004B56F5">
        <w:trPr>
          <w:trHeight w:val="930"/>
        </w:trPr>
        <w:tc>
          <w:tcPr>
            <w:tcW w:w="917" w:type="dxa"/>
            <w:vMerge/>
          </w:tcPr>
          <w:p w:rsidR="006C4198" w:rsidRPr="001F59D1" w:rsidRDefault="006C4198" w:rsidP="006C0682">
            <w:pPr>
              <w:rPr>
                <w:rFonts w:ascii="Arial" w:hAnsi="Arial" w:cs="Arial"/>
                <w:sz w:val="20"/>
              </w:rPr>
            </w:pPr>
          </w:p>
        </w:tc>
        <w:tc>
          <w:tcPr>
            <w:tcW w:w="5980" w:type="dxa"/>
            <w:gridSpan w:val="13"/>
          </w:tcPr>
          <w:p w:rsidR="006C4198" w:rsidRPr="00D71321" w:rsidRDefault="006C4198" w:rsidP="006C0682">
            <w:pPr>
              <w:spacing w:before="0" w:after="0"/>
              <w:ind w:right="142"/>
              <w:jc w:val="both"/>
              <w:rPr>
                <w:rFonts w:ascii="Arial" w:hAnsi="Arial" w:cs="Arial"/>
                <w:sz w:val="20"/>
              </w:rPr>
            </w:pPr>
            <w:r w:rsidRPr="00D71321">
              <w:rPr>
                <w:rFonts w:ascii="Arial" w:hAnsi="Arial" w:cs="Arial"/>
                <w:sz w:val="20"/>
              </w:rPr>
              <w:t>- запросы по платежам Клиента:</w:t>
            </w:r>
          </w:p>
          <w:p w:rsidR="006C4198" w:rsidRPr="00BB280B" w:rsidRDefault="006C4198" w:rsidP="006C0682">
            <w:pPr>
              <w:spacing w:before="0" w:after="0"/>
              <w:ind w:right="142"/>
              <w:jc w:val="both"/>
              <w:rPr>
                <w:rFonts w:ascii="Arial" w:hAnsi="Arial" w:cs="Arial"/>
                <w:sz w:val="20"/>
              </w:rPr>
            </w:pPr>
            <w:r w:rsidRPr="00BB280B">
              <w:rPr>
                <w:rFonts w:ascii="Arial" w:hAnsi="Arial" w:cs="Arial"/>
                <w:sz w:val="20"/>
              </w:rPr>
              <w:t>а) до 1 месяца после даты совершения платежа</w:t>
            </w:r>
          </w:p>
          <w:p w:rsidR="006C4198" w:rsidRPr="00F32A2F" w:rsidRDefault="006C4198" w:rsidP="006C0682">
            <w:pPr>
              <w:ind w:right="142"/>
              <w:jc w:val="both"/>
              <w:rPr>
                <w:rFonts w:ascii="Arial" w:hAnsi="Arial" w:cs="Arial"/>
                <w:sz w:val="20"/>
              </w:rPr>
            </w:pPr>
            <w:r w:rsidRPr="00FC02F2">
              <w:rPr>
                <w:rFonts w:ascii="Arial" w:hAnsi="Arial" w:cs="Arial"/>
                <w:sz w:val="20"/>
              </w:rPr>
              <w:t>б) свыше 1 месяца после даты совершен</w:t>
            </w:r>
            <w:r w:rsidRPr="00F32A2F">
              <w:rPr>
                <w:rFonts w:ascii="Arial" w:hAnsi="Arial" w:cs="Arial"/>
                <w:sz w:val="20"/>
              </w:rPr>
              <w:t>ия платежа</w:t>
            </w:r>
          </w:p>
        </w:tc>
        <w:tc>
          <w:tcPr>
            <w:tcW w:w="4477" w:type="dxa"/>
            <w:gridSpan w:val="6"/>
          </w:tcPr>
          <w:p w:rsidR="006C4198" w:rsidRPr="00D71321" w:rsidRDefault="006C4198" w:rsidP="006C0682">
            <w:pPr>
              <w:spacing w:before="0" w:after="0"/>
              <w:ind w:firstLine="142"/>
              <w:jc w:val="center"/>
              <w:rPr>
                <w:rFonts w:ascii="Arial" w:hAnsi="Arial" w:cs="Arial"/>
                <w:i/>
                <w:sz w:val="20"/>
              </w:rPr>
            </w:pPr>
          </w:p>
          <w:p w:rsidR="006C4198" w:rsidRPr="00D71321" w:rsidRDefault="006C4198" w:rsidP="006C0682">
            <w:pPr>
              <w:spacing w:before="0" w:after="0"/>
              <w:ind w:firstLine="142"/>
              <w:jc w:val="center"/>
              <w:rPr>
                <w:rFonts w:ascii="Arial" w:hAnsi="Arial" w:cs="Arial"/>
                <w:i/>
                <w:sz w:val="20"/>
              </w:rPr>
            </w:pPr>
            <w:r w:rsidRPr="00D71321">
              <w:rPr>
                <w:rFonts w:ascii="Arial" w:hAnsi="Arial" w:cs="Arial"/>
                <w:i/>
                <w:sz w:val="20"/>
              </w:rPr>
              <w:t xml:space="preserve">- </w:t>
            </w:r>
            <w:r w:rsidRPr="00D71321">
              <w:rPr>
                <w:rFonts w:ascii="Arial" w:hAnsi="Arial" w:cs="Arial"/>
                <w:i/>
                <w:sz w:val="20"/>
                <w:lang w:val="en-US"/>
              </w:rPr>
              <w:t>50 USD</w:t>
            </w:r>
          </w:p>
          <w:p w:rsidR="006C4198" w:rsidRPr="00D71321" w:rsidRDefault="006C4198" w:rsidP="006C0682">
            <w:pPr>
              <w:spacing w:before="0" w:after="0"/>
              <w:ind w:firstLine="142"/>
              <w:jc w:val="center"/>
              <w:rPr>
                <w:rFonts w:ascii="Arial" w:hAnsi="Arial" w:cs="Arial"/>
                <w:i/>
                <w:sz w:val="20"/>
              </w:rPr>
            </w:pPr>
            <w:r w:rsidRPr="00D71321">
              <w:rPr>
                <w:rFonts w:ascii="Arial" w:hAnsi="Arial" w:cs="Arial"/>
                <w:i/>
                <w:sz w:val="20"/>
              </w:rPr>
              <w:t xml:space="preserve">- </w:t>
            </w:r>
            <w:r w:rsidRPr="00D71321">
              <w:rPr>
                <w:rFonts w:ascii="Arial" w:hAnsi="Arial" w:cs="Arial"/>
                <w:i/>
                <w:sz w:val="20"/>
                <w:lang w:val="en-US"/>
              </w:rPr>
              <w:t>70 USD</w:t>
            </w:r>
          </w:p>
        </w:tc>
        <w:tc>
          <w:tcPr>
            <w:tcW w:w="4503" w:type="dxa"/>
            <w:gridSpan w:val="4"/>
          </w:tcPr>
          <w:p w:rsidR="006C4198" w:rsidRPr="00D71321" w:rsidRDefault="006C4198" w:rsidP="006C4198">
            <w:pPr>
              <w:spacing w:before="0" w:after="0"/>
              <w:ind w:firstLine="142"/>
              <w:jc w:val="center"/>
              <w:rPr>
                <w:rFonts w:ascii="Arial" w:hAnsi="Arial" w:cs="Arial"/>
                <w:i/>
                <w:sz w:val="20"/>
              </w:rPr>
            </w:pPr>
          </w:p>
          <w:p w:rsidR="006C4198" w:rsidRDefault="006C4198" w:rsidP="006C4198">
            <w:pPr>
              <w:spacing w:before="0" w:after="0"/>
              <w:jc w:val="center"/>
              <w:rPr>
                <w:rFonts w:ascii="Arial" w:hAnsi="Arial" w:cs="Arial"/>
                <w:i/>
                <w:sz w:val="20"/>
              </w:rPr>
            </w:pPr>
            <w:r w:rsidRPr="00D71321">
              <w:rPr>
                <w:rFonts w:ascii="Arial" w:hAnsi="Arial" w:cs="Arial"/>
                <w:i/>
                <w:sz w:val="20"/>
              </w:rPr>
              <w:t xml:space="preserve">- </w:t>
            </w:r>
            <w:r w:rsidRPr="00D71321">
              <w:rPr>
                <w:rFonts w:ascii="Arial" w:hAnsi="Arial" w:cs="Arial"/>
                <w:i/>
                <w:sz w:val="20"/>
                <w:lang w:val="en-US"/>
              </w:rPr>
              <w:t>50 USD</w:t>
            </w:r>
          </w:p>
          <w:p w:rsidR="006C4198" w:rsidRPr="00D71321" w:rsidRDefault="006C4198" w:rsidP="006C4198">
            <w:pPr>
              <w:spacing w:before="0" w:after="0"/>
              <w:ind w:right="142"/>
              <w:jc w:val="center"/>
              <w:rPr>
                <w:rFonts w:ascii="Arial" w:hAnsi="Arial" w:cs="Arial"/>
                <w:i/>
                <w:sz w:val="20"/>
              </w:rPr>
            </w:pPr>
            <w:r w:rsidRPr="00D71321">
              <w:rPr>
                <w:rFonts w:ascii="Arial" w:hAnsi="Arial" w:cs="Arial"/>
                <w:i/>
                <w:sz w:val="20"/>
              </w:rPr>
              <w:t xml:space="preserve">- </w:t>
            </w:r>
            <w:r w:rsidRPr="00D71321">
              <w:rPr>
                <w:rFonts w:ascii="Arial" w:hAnsi="Arial" w:cs="Arial"/>
                <w:i/>
                <w:sz w:val="20"/>
                <w:lang w:val="en-US"/>
              </w:rPr>
              <w:t>70 USD</w:t>
            </w:r>
          </w:p>
        </w:tc>
      </w:tr>
      <w:tr w:rsidR="006C4198" w:rsidRPr="00966D0C" w:rsidTr="004B56F5">
        <w:trPr>
          <w:trHeight w:val="105"/>
        </w:trPr>
        <w:tc>
          <w:tcPr>
            <w:tcW w:w="15877" w:type="dxa"/>
            <w:gridSpan w:val="24"/>
          </w:tcPr>
          <w:p w:rsidR="006C4198" w:rsidRPr="006C4198" w:rsidRDefault="006C4198" w:rsidP="006C4198">
            <w:pPr>
              <w:spacing w:before="0" w:after="0"/>
              <w:ind w:right="142"/>
              <w:rPr>
                <w:rFonts w:ascii="Arial" w:hAnsi="Arial" w:cs="Arial"/>
                <w:i/>
                <w:sz w:val="20"/>
              </w:rPr>
            </w:pPr>
            <w:r w:rsidRPr="00966D0C">
              <w:rPr>
                <w:rFonts w:ascii="Arial" w:hAnsi="Arial" w:cs="Arial"/>
                <w:b/>
                <w:bCs/>
                <w:i/>
                <w:sz w:val="18"/>
                <w:szCs w:val="18"/>
                <w:lang w:eastAsia="en-US"/>
              </w:rPr>
              <w:t>Примечание к п. 1.2</w:t>
            </w:r>
            <w:r>
              <w:rPr>
                <w:rFonts w:ascii="Arial" w:hAnsi="Arial" w:cs="Arial"/>
                <w:b/>
                <w:bCs/>
                <w:i/>
                <w:sz w:val="18"/>
                <w:szCs w:val="18"/>
                <w:lang w:eastAsia="en-US"/>
              </w:rPr>
              <w:t>.</w:t>
            </w:r>
            <w:r w:rsidRPr="00966D0C">
              <w:rPr>
                <w:rFonts w:ascii="Arial" w:hAnsi="Arial" w:cs="Arial"/>
                <w:b/>
                <w:bCs/>
                <w:i/>
                <w:sz w:val="18"/>
                <w:szCs w:val="18"/>
                <w:lang w:eastAsia="en-US"/>
              </w:rPr>
              <w:t>5.</w:t>
            </w:r>
            <w:r w:rsidRPr="00966D0C">
              <w:rPr>
                <w:rFonts w:ascii="Arial" w:hAnsi="Arial" w:cs="Arial"/>
                <w:i/>
                <w:sz w:val="18"/>
                <w:szCs w:val="18"/>
                <w:lang w:eastAsia="en-US"/>
              </w:rPr>
              <w:t>.: Если выполнение операции требует дополнительного, в отличие от обычного, объема работ, а также при взимании банками-корреспондентами и банками бенефициаров дополнительных комиссий, Банк взимает с Клиента дополнительную комиссию исходя из фактических затрат.</w:t>
            </w:r>
          </w:p>
        </w:tc>
      </w:tr>
      <w:tr w:rsidR="00CF7775" w:rsidRPr="00966D0C" w:rsidTr="004B56F5">
        <w:trPr>
          <w:trHeight w:val="105"/>
        </w:trPr>
        <w:tc>
          <w:tcPr>
            <w:tcW w:w="917" w:type="dxa"/>
          </w:tcPr>
          <w:p w:rsidR="00CF7775" w:rsidRPr="00F8518F" w:rsidRDefault="00CF7775" w:rsidP="00F619B0">
            <w:pPr>
              <w:spacing w:before="0" w:after="0"/>
              <w:rPr>
                <w:rFonts w:ascii="Arial" w:hAnsi="Arial" w:cs="Arial"/>
                <w:sz w:val="20"/>
              </w:rPr>
            </w:pPr>
            <w:r w:rsidRPr="001A79A4">
              <w:rPr>
                <w:rFonts w:ascii="Arial" w:hAnsi="Arial" w:cs="Arial"/>
                <w:sz w:val="20"/>
              </w:rPr>
              <w:t>1.2.</w:t>
            </w:r>
            <w:r w:rsidRPr="00F8518F">
              <w:rPr>
                <w:rFonts w:ascii="Arial" w:hAnsi="Arial" w:cs="Arial"/>
                <w:sz w:val="20"/>
              </w:rPr>
              <w:t>6.</w:t>
            </w:r>
          </w:p>
        </w:tc>
        <w:tc>
          <w:tcPr>
            <w:tcW w:w="5980" w:type="dxa"/>
            <w:gridSpan w:val="13"/>
          </w:tcPr>
          <w:p w:rsidR="00CF7775" w:rsidRPr="001A79A4" w:rsidRDefault="00CF7775" w:rsidP="0073436A">
            <w:pPr>
              <w:spacing w:before="0" w:after="0"/>
              <w:ind w:right="142"/>
              <w:jc w:val="both"/>
              <w:rPr>
                <w:rFonts w:ascii="Arial" w:hAnsi="Arial" w:cs="Arial"/>
                <w:sz w:val="20"/>
              </w:rPr>
            </w:pPr>
            <w:r w:rsidRPr="00F8518F">
              <w:rPr>
                <w:rFonts w:ascii="Arial" w:hAnsi="Arial" w:cs="Arial"/>
                <w:sz w:val="20"/>
              </w:rPr>
              <w:t>Уточнение реквизитов ранее исполненного Банком распоряжения на перевод в рублях РФ, в том числе распоряжения на перевод в бюджетную систему Российской Федерации</w:t>
            </w:r>
            <w:r w:rsidRPr="001A79A4">
              <w:rPr>
                <w:rFonts w:ascii="Arial" w:hAnsi="Arial" w:cs="Arial"/>
                <w:sz w:val="20"/>
              </w:rPr>
              <w:t xml:space="preserve"> (на основании письма/ заявления </w:t>
            </w:r>
            <w:r>
              <w:rPr>
                <w:rFonts w:ascii="Arial" w:hAnsi="Arial" w:cs="Arial"/>
                <w:sz w:val="20"/>
              </w:rPr>
              <w:t>К</w:t>
            </w:r>
            <w:r w:rsidRPr="001A79A4">
              <w:rPr>
                <w:rFonts w:ascii="Arial" w:hAnsi="Arial" w:cs="Arial"/>
                <w:sz w:val="20"/>
              </w:rPr>
              <w:t>лиента)</w:t>
            </w:r>
          </w:p>
        </w:tc>
        <w:tc>
          <w:tcPr>
            <w:tcW w:w="4477" w:type="dxa"/>
            <w:gridSpan w:val="6"/>
          </w:tcPr>
          <w:p w:rsidR="00CF7775" w:rsidRPr="00966D0C" w:rsidRDefault="00CF7775" w:rsidP="00F619B0">
            <w:pPr>
              <w:spacing w:before="0" w:after="0"/>
              <w:jc w:val="center"/>
              <w:rPr>
                <w:rFonts w:ascii="Arial" w:hAnsi="Arial" w:cs="Arial"/>
                <w:i/>
                <w:sz w:val="20"/>
              </w:rPr>
            </w:pPr>
            <w:r w:rsidRPr="001A79A4">
              <w:rPr>
                <w:rFonts w:ascii="Arial" w:hAnsi="Arial" w:cs="Arial"/>
                <w:i/>
                <w:sz w:val="20"/>
              </w:rPr>
              <w:t>- 200 рублей за один расчетный документ</w:t>
            </w:r>
          </w:p>
        </w:tc>
        <w:tc>
          <w:tcPr>
            <w:tcW w:w="4503" w:type="dxa"/>
            <w:gridSpan w:val="4"/>
          </w:tcPr>
          <w:p w:rsidR="00CF7775" w:rsidRPr="001A79A4" w:rsidRDefault="00CF7775" w:rsidP="00CF7775">
            <w:pPr>
              <w:spacing w:before="0" w:after="0"/>
              <w:ind w:right="142"/>
              <w:jc w:val="center"/>
              <w:rPr>
                <w:rFonts w:ascii="Arial" w:hAnsi="Arial" w:cs="Arial"/>
                <w:i/>
                <w:sz w:val="20"/>
              </w:rPr>
            </w:pPr>
            <w:r w:rsidRPr="001A79A4">
              <w:rPr>
                <w:rFonts w:ascii="Arial" w:hAnsi="Arial" w:cs="Arial"/>
                <w:i/>
                <w:sz w:val="20"/>
              </w:rPr>
              <w:t>- 200 рублей за один расчетный документ</w:t>
            </w:r>
          </w:p>
        </w:tc>
      </w:tr>
      <w:tr w:rsidR="00CF7775" w:rsidRPr="00966D0C" w:rsidTr="004B56F5">
        <w:trPr>
          <w:trHeight w:val="105"/>
        </w:trPr>
        <w:tc>
          <w:tcPr>
            <w:tcW w:w="917" w:type="dxa"/>
          </w:tcPr>
          <w:p w:rsidR="00CF7775" w:rsidRPr="001A79A4" w:rsidRDefault="00CF7775" w:rsidP="00F619B0">
            <w:pPr>
              <w:spacing w:before="0" w:after="0"/>
              <w:rPr>
                <w:rFonts w:ascii="Arial" w:hAnsi="Arial" w:cs="Arial"/>
                <w:sz w:val="20"/>
              </w:rPr>
            </w:pPr>
            <w:r>
              <w:rPr>
                <w:rFonts w:ascii="Arial" w:hAnsi="Arial" w:cs="Arial"/>
                <w:sz w:val="20"/>
              </w:rPr>
              <w:t>1.2.7.</w:t>
            </w:r>
          </w:p>
        </w:tc>
        <w:tc>
          <w:tcPr>
            <w:tcW w:w="5980" w:type="dxa"/>
            <w:gridSpan w:val="13"/>
          </w:tcPr>
          <w:p w:rsidR="00CF7775" w:rsidRPr="00F8518F" w:rsidRDefault="00CF7775" w:rsidP="00F8758A">
            <w:pPr>
              <w:spacing w:before="0" w:after="0"/>
              <w:ind w:right="142"/>
              <w:jc w:val="both"/>
              <w:rPr>
                <w:rFonts w:ascii="Arial" w:hAnsi="Arial" w:cs="Arial"/>
                <w:sz w:val="20"/>
              </w:rPr>
            </w:pPr>
            <w:r w:rsidRPr="00F8758A">
              <w:rPr>
                <w:rFonts w:ascii="Arial" w:hAnsi="Arial" w:cs="Arial"/>
                <w:sz w:val="20"/>
              </w:rPr>
              <w:t>Отзыв неисполненного расчетного документа по заявлению клиента (переданному в</w:t>
            </w:r>
            <w:r>
              <w:rPr>
                <w:rFonts w:ascii="Arial" w:hAnsi="Arial" w:cs="Arial"/>
                <w:sz w:val="20"/>
              </w:rPr>
              <w:t xml:space="preserve"> </w:t>
            </w:r>
            <w:r w:rsidRPr="00F8758A">
              <w:rPr>
                <w:rFonts w:ascii="Arial" w:hAnsi="Arial" w:cs="Arial"/>
                <w:sz w:val="20"/>
              </w:rPr>
              <w:t xml:space="preserve">письменном виде, либо по системе </w:t>
            </w:r>
            <w:r>
              <w:rPr>
                <w:rFonts w:ascii="Arial" w:hAnsi="Arial" w:cs="Arial"/>
                <w:sz w:val="20"/>
              </w:rPr>
              <w:t>«</w:t>
            </w:r>
            <w:r w:rsidRPr="00F8758A">
              <w:rPr>
                <w:rFonts w:ascii="Arial" w:hAnsi="Arial" w:cs="Arial"/>
                <w:sz w:val="20"/>
              </w:rPr>
              <w:t>Клиент-Банк</w:t>
            </w:r>
            <w:r>
              <w:rPr>
                <w:rFonts w:ascii="Arial" w:hAnsi="Arial" w:cs="Arial"/>
                <w:sz w:val="20"/>
              </w:rPr>
              <w:t>»</w:t>
            </w:r>
            <w:r w:rsidRPr="00F8758A">
              <w:rPr>
                <w:rFonts w:ascii="Arial" w:hAnsi="Arial" w:cs="Arial"/>
                <w:sz w:val="20"/>
              </w:rPr>
              <w:t>)</w:t>
            </w:r>
          </w:p>
        </w:tc>
        <w:tc>
          <w:tcPr>
            <w:tcW w:w="4477" w:type="dxa"/>
            <w:gridSpan w:val="6"/>
          </w:tcPr>
          <w:p w:rsidR="00CF7775" w:rsidRPr="001A79A4" w:rsidRDefault="00CF7775" w:rsidP="00E3369C">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w:t>
            </w:r>
            <w:r w:rsidRPr="00966D0C">
              <w:rPr>
                <w:rFonts w:ascii="Arial" w:hAnsi="Arial" w:cs="Arial"/>
                <w:i/>
                <w:sz w:val="20"/>
              </w:rPr>
              <w:t>0 рублей за один расчетный документ</w:t>
            </w:r>
          </w:p>
        </w:tc>
        <w:tc>
          <w:tcPr>
            <w:tcW w:w="4503" w:type="dxa"/>
            <w:gridSpan w:val="4"/>
          </w:tcPr>
          <w:p w:rsidR="00CF7775" w:rsidRPr="00966D0C" w:rsidRDefault="00CF7775" w:rsidP="00CF7775">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w:t>
            </w:r>
            <w:r w:rsidRPr="00966D0C">
              <w:rPr>
                <w:rFonts w:ascii="Arial" w:hAnsi="Arial" w:cs="Arial"/>
                <w:i/>
                <w:sz w:val="20"/>
              </w:rPr>
              <w:t>0 рублей за один расчетный документ</w:t>
            </w:r>
          </w:p>
        </w:tc>
      </w:tr>
      <w:tr w:rsidR="00CF7775" w:rsidRPr="00966D0C" w:rsidTr="004B56F5">
        <w:trPr>
          <w:trHeight w:val="105"/>
        </w:trPr>
        <w:tc>
          <w:tcPr>
            <w:tcW w:w="15877" w:type="dxa"/>
            <w:gridSpan w:val="24"/>
          </w:tcPr>
          <w:p w:rsidR="00CF7775" w:rsidRPr="00CF7775" w:rsidRDefault="00CF7775" w:rsidP="00CF7775">
            <w:pPr>
              <w:spacing w:before="0" w:after="0"/>
              <w:ind w:right="142"/>
              <w:rPr>
                <w:rFonts w:ascii="Arial" w:hAnsi="Arial" w:cs="Arial"/>
                <w:i/>
                <w:sz w:val="20"/>
              </w:rPr>
            </w:pPr>
            <w:r w:rsidRPr="00966D0C">
              <w:rPr>
                <w:rFonts w:ascii="Arial" w:hAnsi="Arial" w:cs="Arial"/>
                <w:b/>
                <w:sz w:val="20"/>
              </w:rPr>
              <w:tab/>
              <w:t>1.3. Переводы</w:t>
            </w:r>
          </w:p>
        </w:tc>
      </w:tr>
      <w:tr w:rsidR="00CF7775" w:rsidRPr="00966D0C" w:rsidTr="004B56F5">
        <w:tblPrEx>
          <w:tblLook w:val="00A0" w:firstRow="1" w:lastRow="0" w:firstColumn="1" w:lastColumn="0" w:noHBand="0" w:noVBand="0"/>
        </w:tblPrEx>
        <w:trPr>
          <w:trHeight w:val="105"/>
        </w:trPr>
        <w:tc>
          <w:tcPr>
            <w:tcW w:w="917" w:type="dxa"/>
          </w:tcPr>
          <w:p w:rsidR="00CF7775" w:rsidRPr="00966D0C" w:rsidRDefault="00CF7775" w:rsidP="001F6DEC">
            <w:pPr>
              <w:spacing w:before="0" w:after="0"/>
              <w:rPr>
                <w:rFonts w:ascii="Arial" w:hAnsi="Arial" w:cs="Arial"/>
                <w:sz w:val="20"/>
              </w:rPr>
            </w:pPr>
            <w:r w:rsidRPr="00966D0C">
              <w:rPr>
                <w:rFonts w:ascii="Arial" w:hAnsi="Arial" w:cs="Arial"/>
                <w:sz w:val="20"/>
              </w:rPr>
              <w:t>1.3.1.</w:t>
            </w:r>
          </w:p>
        </w:tc>
        <w:tc>
          <w:tcPr>
            <w:tcW w:w="5980" w:type="dxa"/>
            <w:gridSpan w:val="13"/>
          </w:tcPr>
          <w:p w:rsidR="00CF7775" w:rsidRPr="00966D0C" w:rsidRDefault="00CF7775" w:rsidP="00393816">
            <w:pPr>
              <w:spacing w:before="0" w:after="0"/>
              <w:ind w:right="142"/>
              <w:rPr>
                <w:rFonts w:ascii="Arial" w:hAnsi="Arial" w:cs="Arial"/>
                <w:i/>
                <w:sz w:val="20"/>
              </w:rPr>
            </w:pPr>
            <w:r w:rsidRPr="00966D0C">
              <w:rPr>
                <w:rFonts w:ascii="Arial" w:hAnsi="Arial" w:cs="Arial"/>
                <w:sz w:val="20"/>
              </w:rPr>
              <w:t>Переводы в рублях РФ:</w:t>
            </w:r>
          </w:p>
          <w:p w:rsidR="00CF7775" w:rsidRPr="00966D0C" w:rsidRDefault="00CF7775" w:rsidP="00393816">
            <w:pPr>
              <w:spacing w:before="0" w:after="0"/>
              <w:ind w:right="142"/>
              <w:rPr>
                <w:rFonts w:ascii="Arial" w:hAnsi="Arial" w:cs="Arial"/>
                <w:i/>
                <w:sz w:val="18"/>
                <w:szCs w:val="18"/>
              </w:rPr>
            </w:pPr>
            <w:r w:rsidRPr="00966D0C">
              <w:rPr>
                <w:rFonts w:ascii="Arial" w:hAnsi="Arial" w:cs="Arial"/>
                <w:i/>
                <w:sz w:val="18"/>
                <w:szCs w:val="18"/>
              </w:rPr>
              <w:t>Сроки исполнения переводов в рублях, а также длительность Операционного дня  приведены в Приложении 2 к настоящим Тарифам</w:t>
            </w:r>
          </w:p>
        </w:tc>
        <w:tc>
          <w:tcPr>
            <w:tcW w:w="4477" w:type="dxa"/>
            <w:gridSpan w:val="6"/>
          </w:tcPr>
          <w:p w:rsidR="00CF7775" w:rsidRPr="00966D0C" w:rsidRDefault="00CF7775" w:rsidP="00393816">
            <w:pPr>
              <w:spacing w:before="0" w:after="0"/>
              <w:ind w:left="142"/>
              <w:jc w:val="both"/>
              <w:rPr>
                <w:rFonts w:ascii="Arial" w:hAnsi="Arial" w:cs="Arial"/>
                <w:i/>
                <w:sz w:val="20"/>
              </w:rPr>
            </w:pPr>
          </w:p>
        </w:tc>
        <w:tc>
          <w:tcPr>
            <w:tcW w:w="4503" w:type="dxa"/>
            <w:gridSpan w:val="4"/>
          </w:tcPr>
          <w:p w:rsidR="00CF7775" w:rsidRPr="00966D0C" w:rsidRDefault="00CF7775" w:rsidP="00CF7775">
            <w:pPr>
              <w:spacing w:before="0" w:after="0"/>
              <w:ind w:right="142"/>
              <w:jc w:val="center"/>
              <w:rPr>
                <w:rFonts w:ascii="Arial" w:hAnsi="Arial" w:cs="Arial"/>
                <w:i/>
                <w:sz w:val="20"/>
              </w:rPr>
            </w:pPr>
          </w:p>
        </w:tc>
      </w:tr>
      <w:tr w:rsidR="00CF7775" w:rsidRPr="00966D0C" w:rsidTr="004B56F5">
        <w:tblPrEx>
          <w:tblLook w:val="00A0" w:firstRow="1" w:lastRow="0" w:firstColumn="1" w:lastColumn="0" w:noHBand="0" w:noVBand="0"/>
        </w:tblPrEx>
        <w:trPr>
          <w:trHeight w:val="479"/>
        </w:trPr>
        <w:tc>
          <w:tcPr>
            <w:tcW w:w="917" w:type="dxa"/>
            <w:vMerge w:val="restart"/>
          </w:tcPr>
          <w:p w:rsidR="00CF7775" w:rsidRPr="00966D0C" w:rsidRDefault="00CF7775" w:rsidP="001F6DEC">
            <w:pPr>
              <w:spacing w:before="0" w:after="0"/>
              <w:rPr>
                <w:rFonts w:ascii="Arial" w:hAnsi="Arial" w:cs="Arial"/>
                <w:sz w:val="20"/>
              </w:rPr>
            </w:pPr>
            <w:r w:rsidRPr="00966D0C">
              <w:rPr>
                <w:rFonts w:ascii="Arial" w:hAnsi="Arial" w:cs="Arial"/>
                <w:sz w:val="20"/>
              </w:rPr>
              <w:t>1.3.1.1.</w:t>
            </w:r>
          </w:p>
        </w:tc>
        <w:tc>
          <w:tcPr>
            <w:tcW w:w="5980" w:type="dxa"/>
            <w:gridSpan w:val="13"/>
          </w:tcPr>
          <w:p w:rsidR="00CF7775" w:rsidRPr="00966D0C" w:rsidRDefault="00CF7775" w:rsidP="00393816">
            <w:pPr>
              <w:tabs>
                <w:tab w:val="left" w:pos="4853"/>
              </w:tabs>
              <w:spacing w:before="0" w:after="0"/>
              <w:ind w:right="142"/>
              <w:jc w:val="both"/>
              <w:rPr>
                <w:rFonts w:ascii="Arial" w:hAnsi="Arial" w:cs="Arial"/>
                <w:sz w:val="20"/>
              </w:rPr>
            </w:pPr>
            <w:r w:rsidRPr="00966D0C">
              <w:rPr>
                <w:rFonts w:ascii="Arial" w:hAnsi="Arial" w:cs="Arial"/>
                <w:sz w:val="20"/>
              </w:rPr>
              <w:t>- переводы по расчетным документам, принятым по электронной системе «Клиент-Банк»;</w:t>
            </w:r>
          </w:p>
        </w:tc>
        <w:tc>
          <w:tcPr>
            <w:tcW w:w="4477" w:type="dxa"/>
            <w:gridSpan w:val="6"/>
          </w:tcPr>
          <w:p w:rsidR="00CF7775" w:rsidRPr="00966D0C" w:rsidRDefault="00CF7775" w:rsidP="00A23911">
            <w:pPr>
              <w:spacing w:before="0" w:after="0"/>
              <w:jc w:val="center"/>
              <w:rPr>
                <w:rFonts w:ascii="Arial" w:hAnsi="Arial" w:cs="Arial"/>
                <w:sz w:val="20"/>
              </w:rPr>
            </w:pPr>
            <w:r w:rsidRPr="00966D0C">
              <w:rPr>
                <w:rFonts w:ascii="Arial" w:hAnsi="Arial" w:cs="Arial"/>
                <w:i/>
                <w:sz w:val="20"/>
              </w:rPr>
              <w:t xml:space="preserve">- </w:t>
            </w:r>
            <w:r w:rsidRPr="00A23911">
              <w:rPr>
                <w:rFonts w:ascii="Arial" w:hAnsi="Arial" w:cs="Arial"/>
                <w:i/>
                <w:sz w:val="20"/>
              </w:rPr>
              <w:t>31</w:t>
            </w:r>
            <w:r w:rsidRPr="00966D0C">
              <w:rPr>
                <w:rFonts w:ascii="Arial" w:hAnsi="Arial" w:cs="Arial"/>
                <w:i/>
                <w:sz w:val="20"/>
              </w:rPr>
              <w:t xml:space="preserve"> рублей за один расчетный документ</w:t>
            </w:r>
          </w:p>
        </w:tc>
        <w:tc>
          <w:tcPr>
            <w:tcW w:w="4503" w:type="dxa"/>
            <w:gridSpan w:val="4"/>
          </w:tcPr>
          <w:p w:rsidR="00CF7775" w:rsidRPr="00E02569" w:rsidRDefault="00CF7775" w:rsidP="00CF7775">
            <w:pPr>
              <w:spacing w:before="0" w:after="0"/>
              <w:ind w:right="142"/>
              <w:jc w:val="center"/>
              <w:rPr>
                <w:rFonts w:ascii="Arial" w:hAnsi="Arial" w:cs="Arial"/>
                <w:i/>
                <w:sz w:val="20"/>
              </w:rPr>
            </w:pPr>
            <w:r w:rsidRPr="00E02569">
              <w:rPr>
                <w:rFonts w:ascii="Arial" w:hAnsi="Arial" w:cs="Arial"/>
                <w:i/>
                <w:sz w:val="20"/>
              </w:rPr>
              <w:t>- 25 рублей за один расчетный документ</w:t>
            </w:r>
          </w:p>
        </w:tc>
      </w:tr>
      <w:tr w:rsidR="00CF7775" w:rsidRPr="00966D0C" w:rsidTr="004B56F5">
        <w:tblPrEx>
          <w:tblLook w:val="00A0" w:firstRow="1" w:lastRow="0" w:firstColumn="1" w:lastColumn="0" w:noHBand="0" w:noVBand="0"/>
        </w:tblPrEx>
        <w:trPr>
          <w:trHeight w:val="373"/>
        </w:trPr>
        <w:tc>
          <w:tcPr>
            <w:tcW w:w="917" w:type="dxa"/>
            <w:vMerge/>
          </w:tcPr>
          <w:p w:rsidR="00CF7775" w:rsidRPr="00966D0C" w:rsidRDefault="00CF7775" w:rsidP="00393816">
            <w:pPr>
              <w:rPr>
                <w:rFonts w:ascii="Arial" w:hAnsi="Arial" w:cs="Arial"/>
                <w:sz w:val="20"/>
              </w:rPr>
            </w:pPr>
          </w:p>
        </w:tc>
        <w:tc>
          <w:tcPr>
            <w:tcW w:w="5980" w:type="dxa"/>
            <w:gridSpan w:val="13"/>
          </w:tcPr>
          <w:p w:rsidR="00CF7775" w:rsidRPr="00966D0C" w:rsidRDefault="00CF7775" w:rsidP="00487020">
            <w:pPr>
              <w:tabs>
                <w:tab w:val="left" w:pos="4853"/>
              </w:tabs>
              <w:spacing w:before="0" w:after="0"/>
              <w:ind w:right="142"/>
              <w:jc w:val="both"/>
              <w:rPr>
                <w:rFonts w:ascii="Arial" w:hAnsi="Arial" w:cs="Arial"/>
                <w:sz w:val="20"/>
              </w:rPr>
            </w:pPr>
            <w:r w:rsidRPr="00966D0C">
              <w:rPr>
                <w:rFonts w:ascii="Arial" w:hAnsi="Arial" w:cs="Arial"/>
                <w:sz w:val="20"/>
              </w:rPr>
              <w:t>- переводы по расчетным документам, принятым на бумажных носителях;</w:t>
            </w:r>
          </w:p>
        </w:tc>
        <w:tc>
          <w:tcPr>
            <w:tcW w:w="4477" w:type="dxa"/>
            <w:gridSpan w:val="6"/>
          </w:tcPr>
          <w:p w:rsidR="00CF7775" w:rsidRPr="00966D0C" w:rsidRDefault="00CF7775" w:rsidP="00D4589A">
            <w:pPr>
              <w:spacing w:before="0" w:after="0"/>
              <w:jc w:val="center"/>
              <w:rPr>
                <w:rFonts w:ascii="Arial" w:hAnsi="Arial" w:cs="Arial"/>
                <w:i/>
                <w:sz w:val="20"/>
              </w:rPr>
            </w:pPr>
            <w:r w:rsidRPr="00966D0C">
              <w:rPr>
                <w:rFonts w:ascii="Arial" w:hAnsi="Arial" w:cs="Arial"/>
                <w:i/>
                <w:sz w:val="20"/>
              </w:rPr>
              <w:t>- 100 рублей за один расчетный документ</w:t>
            </w:r>
          </w:p>
        </w:tc>
        <w:tc>
          <w:tcPr>
            <w:tcW w:w="4503" w:type="dxa"/>
            <w:gridSpan w:val="4"/>
          </w:tcPr>
          <w:p w:rsidR="00CF7775" w:rsidRPr="00E02569" w:rsidRDefault="00CF7775" w:rsidP="00CF7775">
            <w:pPr>
              <w:spacing w:before="0" w:after="0"/>
              <w:ind w:right="142"/>
              <w:jc w:val="center"/>
              <w:rPr>
                <w:rFonts w:ascii="Arial" w:hAnsi="Arial" w:cs="Arial"/>
                <w:i/>
                <w:sz w:val="20"/>
              </w:rPr>
            </w:pPr>
            <w:r w:rsidRPr="00E02569">
              <w:rPr>
                <w:rFonts w:ascii="Arial" w:hAnsi="Arial" w:cs="Arial"/>
                <w:i/>
                <w:sz w:val="20"/>
              </w:rPr>
              <w:t>- 40 рублей за один расчетный документ</w:t>
            </w:r>
          </w:p>
        </w:tc>
      </w:tr>
      <w:tr w:rsidR="00CF7775" w:rsidRPr="00966D0C" w:rsidTr="004B56F5">
        <w:tblPrEx>
          <w:tblLook w:val="00A0" w:firstRow="1" w:lastRow="0" w:firstColumn="1" w:lastColumn="0" w:noHBand="0" w:noVBand="0"/>
        </w:tblPrEx>
        <w:trPr>
          <w:trHeight w:val="373"/>
        </w:trPr>
        <w:tc>
          <w:tcPr>
            <w:tcW w:w="917" w:type="dxa"/>
            <w:vMerge/>
          </w:tcPr>
          <w:p w:rsidR="00CF7775" w:rsidRPr="00966D0C" w:rsidRDefault="00CF7775" w:rsidP="00393816">
            <w:pPr>
              <w:rPr>
                <w:rFonts w:ascii="Arial" w:hAnsi="Arial" w:cs="Arial"/>
                <w:sz w:val="20"/>
              </w:rPr>
            </w:pPr>
          </w:p>
        </w:tc>
        <w:tc>
          <w:tcPr>
            <w:tcW w:w="5980" w:type="dxa"/>
            <w:gridSpan w:val="13"/>
          </w:tcPr>
          <w:p w:rsidR="00CF7775" w:rsidRPr="00966D0C" w:rsidRDefault="00CF7775" w:rsidP="00393816">
            <w:pPr>
              <w:tabs>
                <w:tab w:val="left" w:pos="4853"/>
              </w:tabs>
              <w:spacing w:before="0" w:after="0"/>
              <w:ind w:right="142"/>
              <w:jc w:val="both"/>
              <w:rPr>
                <w:rFonts w:ascii="Arial" w:hAnsi="Arial" w:cs="Arial"/>
                <w:sz w:val="20"/>
              </w:rPr>
            </w:pPr>
            <w:r w:rsidRPr="00966D0C">
              <w:rPr>
                <w:rFonts w:ascii="Arial" w:hAnsi="Arial" w:cs="Arial"/>
                <w:sz w:val="20"/>
              </w:rPr>
              <w:t>- налоговые платежи и сборы в пользу бюджетов всех уровней и государственных внебюджетных фондов;</w:t>
            </w:r>
          </w:p>
        </w:tc>
        <w:tc>
          <w:tcPr>
            <w:tcW w:w="4477" w:type="dxa"/>
            <w:gridSpan w:val="6"/>
          </w:tcPr>
          <w:p w:rsidR="00CF7775" w:rsidRPr="00966D0C" w:rsidRDefault="00CF7775" w:rsidP="00556944">
            <w:pPr>
              <w:spacing w:before="0" w:after="0"/>
              <w:ind w:firstLine="5"/>
              <w:jc w:val="center"/>
              <w:rPr>
                <w:rFonts w:ascii="Arial" w:hAnsi="Arial" w:cs="Arial"/>
                <w:i/>
                <w:sz w:val="20"/>
              </w:rPr>
            </w:pPr>
            <w:r w:rsidRPr="00966D0C">
              <w:rPr>
                <w:rFonts w:ascii="Arial" w:hAnsi="Arial" w:cs="Arial"/>
                <w:i/>
                <w:sz w:val="20"/>
              </w:rPr>
              <w:t>- без комиссии</w:t>
            </w:r>
          </w:p>
          <w:p w:rsidR="00CF7775" w:rsidRPr="00966D0C" w:rsidRDefault="00CF7775" w:rsidP="00556944">
            <w:pPr>
              <w:spacing w:before="0" w:after="0"/>
              <w:ind w:firstLine="5"/>
              <w:jc w:val="center"/>
              <w:rPr>
                <w:rFonts w:ascii="Arial" w:hAnsi="Arial" w:cs="Arial"/>
                <w:i/>
                <w:sz w:val="20"/>
              </w:rPr>
            </w:pPr>
          </w:p>
        </w:tc>
        <w:tc>
          <w:tcPr>
            <w:tcW w:w="4503" w:type="dxa"/>
            <w:gridSpan w:val="4"/>
          </w:tcPr>
          <w:p w:rsidR="00CF7775" w:rsidRPr="00966D0C" w:rsidRDefault="00CF7775" w:rsidP="00CF7775">
            <w:pPr>
              <w:spacing w:before="0" w:after="0"/>
              <w:ind w:firstLine="5"/>
              <w:jc w:val="center"/>
              <w:rPr>
                <w:rFonts w:ascii="Arial" w:hAnsi="Arial" w:cs="Arial"/>
                <w:i/>
                <w:sz w:val="20"/>
              </w:rPr>
            </w:pPr>
            <w:r w:rsidRPr="00966D0C">
              <w:rPr>
                <w:rFonts w:ascii="Arial" w:hAnsi="Arial" w:cs="Arial"/>
                <w:i/>
                <w:sz w:val="20"/>
              </w:rPr>
              <w:t>- без комиссии</w:t>
            </w:r>
          </w:p>
          <w:p w:rsidR="00CF7775" w:rsidRPr="00966D0C" w:rsidRDefault="00CF7775" w:rsidP="00CF7775">
            <w:pPr>
              <w:spacing w:before="0" w:after="0"/>
              <w:ind w:right="142"/>
              <w:jc w:val="center"/>
              <w:rPr>
                <w:rFonts w:ascii="Arial" w:hAnsi="Arial" w:cs="Arial"/>
                <w:i/>
                <w:sz w:val="20"/>
              </w:rPr>
            </w:pPr>
          </w:p>
        </w:tc>
      </w:tr>
      <w:tr w:rsidR="00CF7775" w:rsidRPr="00966D0C" w:rsidTr="004B56F5">
        <w:tblPrEx>
          <w:tblLook w:val="00A0" w:firstRow="1" w:lastRow="0" w:firstColumn="1" w:lastColumn="0" w:noHBand="0" w:noVBand="0"/>
        </w:tblPrEx>
        <w:trPr>
          <w:trHeight w:val="135"/>
        </w:trPr>
        <w:tc>
          <w:tcPr>
            <w:tcW w:w="917" w:type="dxa"/>
            <w:vMerge/>
          </w:tcPr>
          <w:p w:rsidR="00CF7775" w:rsidRPr="00966D0C" w:rsidRDefault="00CF7775" w:rsidP="00393816">
            <w:pPr>
              <w:spacing w:before="0" w:after="0"/>
              <w:rPr>
                <w:rFonts w:ascii="Arial" w:hAnsi="Arial" w:cs="Arial"/>
                <w:sz w:val="20"/>
              </w:rPr>
            </w:pPr>
          </w:p>
        </w:tc>
        <w:tc>
          <w:tcPr>
            <w:tcW w:w="5980" w:type="dxa"/>
            <w:gridSpan w:val="13"/>
          </w:tcPr>
          <w:p w:rsidR="00CF7775" w:rsidRPr="00966D0C" w:rsidRDefault="00CF7775" w:rsidP="00856409">
            <w:pPr>
              <w:tabs>
                <w:tab w:val="left" w:pos="4853"/>
              </w:tabs>
              <w:spacing w:before="0" w:after="0"/>
              <w:ind w:right="142"/>
              <w:jc w:val="both"/>
              <w:rPr>
                <w:rFonts w:ascii="Arial" w:hAnsi="Arial" w:cs="Arial"/>
                <w:sz w:val="20"/>
              </w:rPr>
            </w:pPr>
            <w:r w:rsidRPr="00966D0C">
              <w:rPr>
                <w:rFonts w:ascii="Arial" w:hAnsi="Arial" w:cs="Arial"/>
                <w:sz w:val="20"/>
              </w:rPr>
              <w:t xml:space="preserve">- </w:t>
            </w:r>
            <w:r>
              <w:rPr>
                <w:rFonts w:ascii="Arial" w:hAnsi="Arial" w:cs="Arial"/>
                <w:sz w:val="20"/>
              </w:rPr>
              <w:t>внутрибанковские</w:t>
            </w:r>
            <w:r w:rsidRPr="00966D0C">
              <w:rPr>
                <w:rFonts w:ascii="Arial" w:hAnsi="Arial" w:cs="Arial"/>
                <w:sz w:val="20"/>
              </w:rPr>
              <w:t xml:space="preserve"> переводы на счет получателя</w:t>
            </w:r>
            <w:r>
              <w:rPr>
                <w:rFonts w:ascii="Arial" w:hAnsi="Arial" w:cs="Arial"/>
                <w:sz w:val="20"/>
              </w:rPr>
              <w:t>, открытый в Банке</w:t>
            </w:r>
            <w:r w:rsidRPr="00966D0C">
              <w:rPr>
                <w:rFonts w:ascii="Arial" w:hAnsi="Arial" w:cs="Arial"/>
                <w:sz w:val="20"/>
              </w:rPr>
              <w:t xml:space="preserve"> </w:t>
            </w:r>
            <w:r w:rsidRPr="00966D0C">
              <w:rPr>
                <w:rFonts w:ascii="Arial" w:hAnsi="Arial" w:cs="Arial"/>
                <w:sz w:val="20"/>
                <w:lang w:eastAsia="en-US"/>
              </w:rPr>
              <w:t>(за исключением п.п.1.3.1.3.)</w:t>
            </w:r>
          </w:p>
        </w:tc>
        <w:tc>
          <w:tcPr>
            <w:tcW w:w="4477" w:type="dxa"/>
            <w:gridSpan w:val="6"/>
          </w:tcPr>
          <w:p w:rsidR="00CF7775" w:rsidRPr="00966D0C" w:rsidRDefault="00CF7775" w:rsidP="00556944">
            <w:pPr>
              <w:spacing w:before="0" w:after="0"/>
              <w:ind w:firstLine="5"/>
              <w:jc w:val="center"/>
              <w:rPr>
                <w:rFonts w:ascii="Arial" w:hAnsi="Arial" w:cs="Arial"/>
                <w:i/>
                <w:sz w:val="20"/>
              </w:rPr>
            </w:pPr>
            <w:r w:rsidRPr="00966D0C">
              <w:rPr>
                <w:rFonts w:ascii="Arial" w:hAnsi="Arial" w:cs="Arial"/>
                <w:i/>
                <w:sz w:val="20"/>
              </w:rPr>
              <w:t>- без комиссии</w:t>
            </w:r>
          </w:p>
        </w:tc>
        <w:tc>
          <w:tcPr>
            <w:tcW w:w="4503" w:type="dxa"/>
            <w:gridSpan w:val="4"/>
          </w:tcPr>
          <w:p w:rsidR="00CF7775" w:rsidRPr="00966D0C" w:rsidRDefault="00CF7775" w:rsidP="00CF7775">
            <w:pPr>
              <w:spacing w:before="0" w:after="0"/>
              <w:ind w:right="142"/>
              <w:jc w:val="center"/>
              <w:rPr>
                <w:rFonts w:ascii="Arial" w:hAnsi="Arial" w:cs="Arial"/>
                <w:i/>
                <w:sz w:val="20"/>
              </w:rPr>
            </w:pPr>
            <w:r w:rsidRPr="00966D0C">
              <w:rPr>
                <w:rFonts w:ascii="Arial" w:hAnsi="Arial" w:cs="Arial"/>
                <w:i/>
                <w:sz w:val="20"/>
              </w:rPr>
              <w:t>- без комиссии</w:t>
            </w:r>
          </w:p>
        </w:tc>
      </w:tr>
      <w:tr w:rsidR="00CF7775" w:rsidRPr="00966D0C" w:rsidTr="004B56F5">
        <w:tblPrEx>
          <w:tblLook w:val="00A0" w:firstRow="1" w:lastRow="0" w:firstColumn="1" w:lastColumn="0" w:noHBand="0" w:noVBand="0"/>
        </w:tblPrEx>
        <w:trPr>
          <w:trHeight w:val="135"/>
        </w:trPr>
        <w:tc>
          <w:tcPr>
            <w:tcW w:w="917" w:type="dxa"/>
            <w:vMerge/>
          </w:tcPr>
          <w:p w:rsidR="00CF7775" w:rsidRPr="00966D0C" w:rsidRDefault="00CF7775" w:rsidP="00393816">
            <w:pPr>
              <w:spacing w:before="0" w:after="0"/>
              <w:rPr>
                <w:rFonts w:ascii="Arial" w:hAnsi="Arial" w:cs="Arial"/>
                <w:sz w:val="20"/>
              </w:rPr>
            </w:pPr>
          </w:p>
        </w:tc>
        <w:tc>
          <w:tcPr>
            <w:tcW w:w="5980" w:type="dxa"/>
            <w:gridSpan w:val="13"/>
          </w:tcPr>
          <w:p w:rsidR="00CF7775" w:rsidRPr="00131F69" w:rsidRDefault="00CF7775" w:rsidP="00487020">
            <w:pPr>
              <w:tabs>
                <w:tab w:val="left" w:pos="4853"/>
              </w:tabs>
              <w:spacing w:before="0" w:after="0"/>
              <w:ind w:right="142"/>
              <w:jc w:val="both"/>
              <w:rPr>
                <w:rFonts w:ascii="Arial" w:hAnsi="Arial" w:cs="Arial"/>
                <w:sz w:val="20"/>
              </w:rPr>
            </w:pPr>
            <w:r w:rsidRPr="00131F69">
              <w:rPr>
                <w:rFonts w:ascii="Arial" w:hAnsi="Arial" w:cs="Arial"/>
                <w:sz w:val="20"/>
              </w:rPr>
              <w:t>- перевод остатка средств в другой банк при закрытии счета</w:t>
            </w:r>
            <w:r>
              <w:rPr>
                <w:rFonts w:ascii="Arial" w:hAnsi="Arial" w:cs="Arial"/>
                <w:sz w:val="20"/>
              </w:rPr>
              <w:t xml:space="preserve"> (по заявлению на закрытие счета)</w:t>
            </w:r>
          </w:p>
        </w:tc>
        <w:tc>
          <w:tcPr>
            <w:tcW w:w="4477" w:type="dxa"/>
            <w:gridSpan w:val="6"/>
          </w:tcPr>
          <w:p w:rsidR="00CF7775" w:rsidRPr="00131F69" w:rsidRDefault="00CF7775" w:rsidP="00A23911">
            <w:pPr>
              <w:spacing w:before="0" w:after="0"/>
              <w:ind w:firstLine="5"/>
              <w:jc w:val="center"/>
              <w:rPr>
                <w:rFonts w:ascii="Arial" w:hAnsi="Arial" w:cs="Arial"/>
                <w:i/>
                <w:sz w:val="20"/>
              </w:rPr>
            </w:pPr>
            <w:r w:rsidRPr="00131F69">
              <w:rPr>
                <w:rFonts w:ascii="Arial" w:hAnsi="Arial" w:cs="Arial"/>
                <w:i/>
                <w:sz w:val="20"/>
              </w:rPr>
              <w:t xml:space="preserve">- </w:t>
            </w:r>
            <w:r>
              <w:rPr>
                <w:rFonts w:ascii="Arial" w:hAnsi="Arial" w:cs="Arial"/>
                <w:i/>
                <w:sz w:val="20"/>
                <w:lang w:val="en-US"/>
              </w:rPr>
              <w:t>500</w:t>
            </w:r>
            <w:r w:rsidRPr="00131F69">
              <w:rPr>
                <w:rFonts w:ascii="Arial" w:hAnsi="Arial" w:cs="Arial"/>
                <w:i/>
                <w:sz w:val="20"/>
              </w:rPr>
              <w:t xml:space="preserve"> рублей за перевод</w:t>
            </w:r>
          </w:p>
        </w:tc>
        <w:tc>
          <w:tcPr>
            <w:tcW w:w="4503" w:type="dxa"/>
            <w:gridSpan w:val="4"/>
          </w:tcPr>
          <w:p w:rsidR="00CF7775" w:rsidRPr="00131F69" w:rsidRDefault="00CF7775" w:rsidP="00CF7775">
            <w:pPr>
              <w:spacing w:before="0" w:after="0"/>
              <w:ind w:right="142"/>
              <w:jc w:val="center"/>
              <w:rPr>
                <w:rFonts w:ascii="Arial" w:hAnsi="Arial" w:cs="Arial"/>
                <w:i/>
                <w:sz w:val="20"/>
              </w:rPr>
            </w:pPr>
            <w:r w:rsidRPr="00131F69">
              <w:rPr>
                <w:rFonts w:ascii="Arial" w:hAnsi="Arial" w:cs="Arial"/>
                <w:i/>
                <w:sz w:val="20"/>
              </w:rPr>
              <w:t xml:space="preserve">- </w:t>
            </w:r>
            <w:r>
              <w:rPr>
                <w:rFonts w:ascii="Arial" w:hAnsi="Arial" w:cs="Arial"/>
                <w:i/>
                <w:sz w:val="20"/>
                <w:lang w:val="en-US"/>
              </w:rPr>
              <w:t>500</w:t>
            </w:r>
            <w:r w:rsidRPr="00131F69">
              <w:rPr>
                <w:rFonts w:ascii="Arial" w:hAnsi="Arial" w:cs="Arial"/>
                <w:i/>
                <w:sz w:val="20"/>
              </w:rPr>
              <w:t xml:space="preserve"> рублей за перевод</w:t>
            </w:r>
          </w:p>
        </w:tc>
      </w:tr>
      <w:tr w:rsidR="00CF7775" w:rsidRPr="00966D0C" w:rsidTr="004B56F5">
        <w:trPr>
          <w:trHeight w:val="105"/>
        </w:trPr>
        <w:tc>
          <w:tcPr>
            <w:tcW w:w="15877" w:type="dxa"/>
            <w:gridSpan w:val="24"/>
          </w:tcPr>
          <w:p w:rsidR="00CF7775" w:rsidRPr="00CF7775" w:rsidRDefault="00CF7775" w:rsidP="00CF7775">
            <w:pPr>
              <w:spacing w:before="0" w:after="0"/>
              <w:ind w:right="142"/>
              <w:rPr>
                <w:rFonts w:ascii="Arial" w:hAnsi="Arial" w:cs="Arial"/>
                <w:i/>
                <w:sz w:val="20"/>
              </w:rPr>
            </w:pPr>
            <w:r>
              <w:rPr>
                <w:rFonts w:ascii="Arial" w:hAnsi="Arial" w:cs="Arial"/>
                <w:b/>
                <w:bCs/>
                <w:i/>
                <w:sz w:val="18"/>
                <w:szCs w:val="18"/>
              </w:rPr>
              <w:t xml:space="preserve">Примечание к абзацу 5 п. 1.3.1.1.: </w:t>
            </w:r>
            <w:r w:rsidRPr="0050398F">
              <w:rPr>
                <w:rFonts w:ascii="Arial" w:hAnsi="Arial" w:cs="Arial"/>
                <w:i/>
                <w:sz w:val="18"/>
                <w:szCs w:val="18"/>
              </w:rPr>
              <w:t>Если размер остатка, подлежащего переводу при закрытии счета, менее суммы установленного тарифа, то комиссия за перевод взимается</w:t>
            </w:r>
            <w:r>
              <w:rPr>
                <w:rFonts w:ascii="Arial" w:hAnsi="Arial" w:cs="Arial"/>
                <w:i/>
                <w:sz w:val="18"/>
                <w:szCs w:val="18"/>
              </w:rPr>
              <w:t xml:space="preserve"> </w:t>
            </w:r>
            <w:r>
              <w:rPr>
                <w:rFonts w:ascii="Arial" w:hAnsi="Arial" w:cs="Arial"/>
                <w:i/>
                <w:sz w:val="18"/>
                <w:szCs w:val="18"/>
              </w:rPr>
              <w:lastRenderedPageBreak/>
              <w:t>в размере половины суммы остатка</w:t>
            </w:r>
            <w:r w:rsidRPr="0050398F">
              <w:rPr>
                <w:rFonts w:ascii="Arial" w:hAnsi="Arial" w:cs="Arial"/>
                <w:i/>
                <w:sz w:val="18"/>
                <w:szCs w:val="18"/>
              </w:rPr>
              <w:t>.</w:t>
            </w:r>
          </w:p>
        </w:tc>
      </w:tr>
      <w:tr w:rsidR="00CF7775" w:rsidRPr="00966D0C" w:rsidTr="004B56F5">
        <w:trPr>
          <w:trHeight w:val="105"/>
        </w:trPr>
        <w:tc>
          <w:tcPr>
            <w:tcW w:w="15877" w:type="dxa"/>
            <w:gridSpan w:val="24"/>
          </w:tcPr>
          <w:p w:rsidR="00CF7775" w:rsidRDefault="00CF7775" w:rsidP="00786DBA">
            <w:pPr>
              <w:spacing w:before="0" w:after="0"/>
              <w:jc w:val="both"/>
              <w:rPr>
                <w:rFonts w:ascii="Arial" w:hAnsi="Arial" w:cs="Arial"/>
                <w:i/>
                <w:sz w:val="18"/>
                <w:szCs w:val="18"/>
              </w:rPr>
            </w:pPr>
            <w:r w:rsidRPr="00966D0C">
              <w:rPr>
                <w:rFonts w:ascii="Arial" w:hAnsi="Arial" w:cs="Arial"/>
                <w:b/>
                <w:bCs/>
                <w:i/>
                <w:sz w:val="18"/>
                <w:szCs w:val="18"/>
              </w:rPr>
              <w:lastRenderedPageBreak/>
              <w:t xml:space="preserve">Примечание к п. </w:t>
            </w:r>
            <w:r w:rsidRPr="00966D0C">
              <w:rPr>
                <w:rFonts w:ascii="Arial" w:hAnsi="Arial" w:cs="Arial"/>
                <w:b/>
                <w:i/>
                <w:sz w:val="18"/>
                <w:szCs w:val="18"/>
              </w:rPr>
              <w:t>1.3.1.1:</w:t>
            </w:r>
            <w:r w:rsidRPr="00966D0C">
              <w:rPr>
                <w:rFonts w:ascii="Arial" w:hAnsi="Arial" w:cs="Arial"/>
                <w:i/>
                <w:sz w:val="18"/>
                <w:szCs w:val="18"/>
              </w:rPr>
              <w:t xml:space="preserve">  </w:t>
            </w:r>
          </w:p>
          <w:p w:rsidR="00CF7775" w:rsidRDefault="00CF7775" w:rsidP="00786DBA">
            <w:pPr>
              <w:spacing w:before="0" w:after="0"/>
              <w:jc w:val="both"/>
              <w:rPr>
                <w:rFonts w:ascii="Arial" w:hAnsi="Arial" w:cs="Arial"/>
                <w:i/>
                <w:sz w:val="18"/>
                <w:szCs w:val="18"/>
              </w:rPr>
            </w:pPr>
            <w:r>
              <w:rPr>
                <w:rFonts w:ascii="Arial" w:hAnsi="Arial" w:cs="Arial"/>
                <w:i/>
                <w:sz w:val="18"/>
                <w:szCs w:val="18"/>
              </w:rPr>
              <w:t xml:space="preserve">- </w:t>
            </w:r>
            <w:r w:rsidRPr="00966D0C">
              <w:rPr>
                <w:rFonts w:ascii="Arial" w:hAnsi="Arial" w:cs="Arial"/>
                <w:i/>
                <w:sz w:val="18"/>
                <w:szCs w:val="18"/>
              </w:rPr>
              <w:t>Почтовые и телеграфные расходы взимаются дополнительно по фактической стоимости</w:t>
            </w:r>
            <w:r>
              <w:rPr>
                <w:rFonts w:ascii="Arial" w:hAnsi="Arial" w:cs="Arial"/>
                <w:i/>
                <w:sz w:val="18"/>
                <w:szCs w:val="18"/>
              </w:rPr>
              <w:t>.</w:t>
            </w:r>
          </w:p>
          <w:p w:rsidR="00CF7775" w:rsidRDefault="00CF7775" w:rsidP="00786DBA">
            <w:pPr>
              <w:spacing w:before="0" w:after="0"/>
              <w:jc w:val="both"/>
              <w:rPr>
                <w:rFonts w:ascii="Arial" w:hAnsi="Arial" w:cs="Arial"/>
                <w:i/>
                <w:sz w:val="18"/>
                <w:szCs w:val="18"/>
              </w:rPr>
            </w:pPr>
            <w:r>
              <w:rPr>
                <w:rFonts w:ascii="Arial" w:hAnsi="Arial" w:cs="Arial"/>
                <w:i/>
                <w:sz w:val="18"/>
                <w:szCs w:val="18"/>
              </w:rPr>
              <w:t xml:space="preserve">- Комиссия не взимается по переводам, осуществляемым со специальных счетов Клиентов, </w:t>
            </w:r>
            <w:r w:rsidRPr="00786DBA">
              <w:rPr>
                <w:rFonts w:ascii="Arial" w:hAnsi="Arial" w:cs="Arial"/>
                <w:i/>
                <w:sz w:val="18"/>
                <w:szCs w:val="18"/>
              </w:rPr>
              <w:t>в отношении которых у Банка имеются сведения о нахождении в стадии банкротства</w:t>
            </w:r>
            <w:r>
              <w:rPr>
                <w:rFonts w:ascii="Arial" w:hAnsi="Arial" w:cs="Arial"/>
                <w:i/>
                <w:sz w:val="18"/>
                <w:szCs w:val="18"/>
              </w:rPr>
              <w:t>.</w:t>
            </w:r>
          </w:p>
          <w:p w:rsidR="00CF7775" w:rsidRPr="00CF7775" w:rsidRDefault="00CF7775" w:rsidP="00CF7775">
            <w:pPr>
              <w:spacing w:before="0" w:after="0"/>
              <w:ind w:right="142"/>
              <w:jc w:val="center"/>
              <w:rPr>
                <w:rFonts w:ascii="Arial" w:hAnsi="Arial" w:cs="Arial"/>
                <w:i/>
                <w:sz w:val="20"/>
              </w:rPr>
            </w:pPr>
            <w:r w:rsidRPr="004A6D3C">
              <w:rPr>
                <w:rFonts w:ascii="Arial" w:hAnsi="Arial" w:cs="Arial"/>
                <w:i/>
                <w:sz w:val="18"/>
                <w:szCs w:val="18"/>
              </w:rPr>
              <w:t>Перевод</w:t>
            </w:r>
            <w:r>
              <w:rPr>
                <w:rFonts w:ascii="Arial" w:hAnsi="Arial" w:cs="Arial"/>
                <w:i/>
                <w:sz w:val="18"/>
                <w:szCs w:val="18"/>
              </w:rPr>
              <w:t>ы</w:t>
            </w:r>
            <w:r w:rsidRPr="004A6D3C">
              <w:rPr>
                <w:rFonts w:ascii="Arial" w:hAnsi="Arial" w:cs="Arial"/>
                <w:i/>
                <w:sz w:val="18"/>
                <w:szCs w:val="18"/>
              </w:rPr>
              <w:t xml:space="preserve"> денежных средств с банковск</w:t>
            </w:r>
            <w:r>
              <w:rPr>
                <w:rFonts w:ascii="Arial" w:hAnsi="Arial" w:cs="Arial"/>
                <w:i/>
                <w:sz w:val="18"/>
                <w:szCs w:val="18"/>
              </w:rPr>
              <w:t>их</w:t>
            </w:r>
            <w:r w:rsidRPr="004A6D3C">
              <w:rPr>
                <w:rFonts w:ascii="Arial" w:hAnsi="Arial" w:cs="Arial"/>
                <w:i/>
                <w:sz w:val="18"/>
                <w:szCs w:val="18"/>
              </w:rPr>
              <w:t xml:space="preserve"> счет</w:t>
            </w:r>
            <w:r>
              <w:rPr>
                <w:rFonts w:ascii="Arial" w:hAnsi="Arial" w:cs="Arial"/>
                <w:i/>
                <w:sz w:val="18"/>
                <w:szCs w:val="18"/>
              </w:rPr>
              <w:t>ов</w:t>
            </w:r>
            <w:r w:rsidRPr="004A6D3C">
              <w:rPr>
                <w:rFonts w:ascii="Arial" w:hAnsi="Arial" w:cs="Arial"/>
                <w:i/>
                <w:sz w:val="18"/>
                <w:szCs w:val="18"/>
              </w:rPr>
              <w:t xml:space="preserve"> Клиент</w:t>
            </w:r>
            <w:r>
              <w:rPr>
                <w:rFonts w:ascii="Arial" w:hAnsi="Arial" w:cs="Arial"/>
                <w:i/>
                <w:sz w:val="18"/>
                <w:szCs w:val="18"/>
              </w:rPr>
              <w:t>ов</w:t>
            </w:r>
            <w:r w:rsidRPr="004A6D3C">
              <w:rPr>
                <w:rFonts w:ascii="Arial" w:hAnsi="Arial" w:cs="Arial"/>
                <w:i/>
                <w:sz w:val="18"/>
                <w:szCs w:val="18"/>
              </w:rPr>
              <w:t xml:space="preserve"> на счет</w:t>
            </w:r>
            <w:r>
              <w:rPr>
                <w:rFonts w:ascii="Arial" w:hAnsi="Arial" w:cs="Arial"/>
                <w:i/>
                <w:sz w:val="18"/>
                <w:szCs w:val="18"/>
              </w:rPr>
              <w:t>а</w:t>
            </w:r>
            <w:r w:rsidRPr="004A6D3C">
              <w:rPr>
                <w:rFonts w:ascii="Arial" w:hAnsi="Arial" w:cs="Arial"/>
                <w:i/>
                <w:sz w:val="18"/>
                <w:szCs w:val="18"/>
              </w:rPr>
              <w:t xml:space="preserve"> в другом банке по расчетному (платежному) документу на сумму свыше 100 млн. руб. </w:t>
            </w:r>
            <w:r>
              <w:rPr>
                <w:rFonts w:ascii="Arial" w:hAnsi="Arial" w:cs="Arial"/>
                <w:i/>
                <w:sz w:val="18"/>
                <w:szCs w:val="18"/>
              </w:rPr>
              <w:t xml:space="preserve"> исполняются в соответствии </w:t>
            </w:r>
            <w:r w:rsidRPr="004A6D3C">
              <w:rPr>
                <w:rFonts w:ascii="Arial" w:hAnsi="Arial" w:cs="Arial"/>
                <w:i/>
                <w:sz w:val="18"/>
                <w:szCs w:val="18"/>
              </w:rPr>
              <w:t>с п.</w:t>
            </w:r>
            <w:r>
              <w:rPr>
                <w:rFonts w:ascii="Arial" w:hAnsi="Arial" w:cs="Arial"/>
                <w:i/>
                <w:sz w:val="18"/>
                <w:szCs w:val="18"/>
              </w:rPr>
              <w:t>1.3.1.2</w:t>
            </w:r>
            <w:r w:rsidRPr="004A6D3C">
              <w:rPr>
                <w:rFonts w:ascii="Arial" w:hAnsi="Arial" w:cs="Arial"/>
                <w:i/>
                <w:sz w:val="18"/>
                <w:szCs w:val="18"/>
              </w:rPr>
              <w:t>.</w:t>
            </w:r>
            <w:r>
              <w:rPr>
                <w:rFonts w:ascii="Arial" w:hAnsi="Arial" w:cs="Arial"/>
                <w:i/>
                <w:sz w:val="18"/>
                <w:szCs w:val="18"/>
              </w:rPr>
              <w:t xml:space="preserve"> настоящих Тарифов</w:t>
            </w:r>
          </w:p>
        </w:tc>
      </w:tr>
      <w:tr w:rsidR="00CF7775" w:rsidRPr="00966D0C" w:rsidTr="004B56F5">
        <w:trPr>
          <w:trHeight w:val="105"/>
        </w:trPr>
        <w:tc>
          <w:tcPr>
            <w:tcW w:w="985" w:type="dxa"/>
            <w:gridSpan w:val="5"/>
          </w:tcPr>
          <w:p w:rsidR="00CF7775" w:rsidRPr="00966D0C" w:rsidRDefault="00CF7775" w:rsidP="001F6DEC">
            <w:pPr>
              <w:spacing w:before="0" w:after="0"/>
              <w:rPr>
                <w:rFonts w:ascii="Arial" w:hAnsi="Arial" w:cs="Arial"/>
                <w:sz w:val="20"/>
              </w:rPr>
            </w:pPr>
            <w:r w:rsidRPr="00966D0C">
              <w:rPr>
                <w:rFonts w:ascii="Arial" w:hAnsi="Arial" w:cs="Arial"/>
                <w:sz w:val="20"/>
              </w:rPr>
              <w:t>1.3.1.2.</w:t>
            </w:r>
          </w:p>
        </w:tc>
        <w:tc>
          <w:tcPr>
            <w:tcW w:w="5895" w:type="dxa"/>
            <w:gridSpan w:val="8"/>
          </w:tcPr>
          <w:p w:rsidR="00CF7775" w:rsidRPr="009240B4" w:rsidRDefault="00CF7775" w:rsidP="00980D3D">
            <w:pPr>
              <w:tabs>
                <w:tab w:val="left" w:pos="4853"/>
              </w:tabs>
              <w:spacing w:before="0" w:after="0"/>
              <w:ind w:right="62"/>
              <w:jc w:val="both"/>
              <w:rPr>
                <w:rFonts w:ascii="Arial" w:hAnsi="Arial" w:cs="Arial"/>
                <w:sz w:val="20"/>
              </w:rPr>
            </w:pPr>
            <w:r w:rsidRPr="009240B4">
              <w:rPr>
                <w:rFonts w:ascii="Arial" w:hAnsi="Arial" w:cs="Arial"/>
                <w:sz w:val="20"/>
              </w:rPr>
              <w:t xml:space="preserve">Срочное </w:t>
            </w:r>
            <w:r>
              <w:rPr>
                <w:rFonts w:ascii="Arial" w:hAnsi="Arial" w:cs="Arial"/>
                <w:sz w:val="20"/>
              </w:rPr>
              <w:t xml:space="preserve">исполнение переводов в рублях РФ (кроме </w:t>
            </w:r>
            <w:r w:rsidRPr="00966D0C">
              <w:rPr>
                <w:rFonts w:ascii="Arial" w:hAnsi="Arial" w:cs="Arial"/>
                <w:sz w:val="20"/>
              </w:rPr>
              <w:t>налоговы</w:t>
            </w:r>
            <w:r>
              <w:rPr>
                <w:rFonts w:ascii="Arial" w:hAnsi="Arial" w:cs="Arial"/>
                <w:sz w:val="20"/>
              </w:rPr>
              <w:t>х</w:t>
            </w:r>
            <w:r w:rsidRPr="00966D0C">
              <w:rPr>
                <w:rFonts w:ascii="Arial" w:hAnsi="Arial" w:cs="Arial"/>
                <w:sz w:val="20"/>
              </w:rPr>
              <w:t xml:space="preserve"> платеж</w:t>
            </w:r>
            <w:r>
              <w:rPr>
                <w:rFonts w:ascii="Arial" w:hAnsi="Arial" w:cs="Arial"/>
                <w:sz w:val="20"/>
              </w:rPr>
              <w:t>ей</w:t>
            </w:r>
            <w:r w:rsidRPr="00966D0C">
              <w:rPr>
                <w:rFonts w:ascii="Arial" w:hAnsi="Arial" w:cs="Arial"/>
                <w:sz w:val="20"/>
              </w:rPr>
              <w:t xml:space="preserve"> и сбор</w:t>
            </w:r>
            <w:r>
              <w:rPr>
                <w:rFonts w:ascii="Arial" w:hAnsi="Arial" w:cs="Arial"/>
                <w:sz w:val="20"/>
              </w:rPr>
              <w:t>ов</w:t>
            </w:r>
            <w:r w:rsidRPr="00966D0C">
              <w:rPr>
                <w:rFonts w:ascii="Arial" w:hAnsi="Arial" w:cs="Arial"/>
                <w:sz w:val="20"/>
              </w:rPr>
              <w:t xml:space="preserve"> в пользу бюджетов всех уровней и государственных внебюджетных фондов</w:t>
            </w:r>
            <w:r>
              <w:rPr>
                <w:rFonts w:ascii="Arial" w:hAnsi="Arial" w:cs="Arial"/>
                <w:sz w:val="20"/>
              </w:rPr>
              <w:t>) осуществляется по:</w:t>
            </w:r>
            <w:r w:rsidRPr="009240B4">
              <w:rPr>
                <w:rFonts w:ascii="Arial" w:hAnsi="Arial" w:cs="Arial"/>
                <w:sz w:val="20"/>
              </w:rPr>
              <w:t xml:space="preserve"> </w:t>
            </w:r>
          </w:p>
          <w:p w:rsidR="00CF7775" w:rsidRPr="009240B4" w:rsidRDefault="00CF7775" w:rsidP="00980D3D">
            <w:pPr>
              <w:spacing w:before="0" w:after="0"/>
              <w:ind w:right="62"/>
              <w:jc w:val="both"/>
              <w:rPr>
                <w:rFonts w:ascii="Arial" w:hAnsi="Arial" w:cs="Arial"/>
                <w:sz w:val="20"/>
              </w:rPr>
            </w:pPr>
            <w:r>
              <w:rPr>
                <w:rFonts w:ascii="Arial" w:hAnsi="Arial" w:cs="Arial"/>
                <w:sz w:val="20"/>
              </w:rPr>
              <w:t xml:space="preserve">- </w:t>
            </w:r>
            <w:r w:rsidRPr="00BD32BF">
              <w:rPr>
                <w:rFonts w:ascii="Arial" w:hAnsi="Arial" w:cs="Arial"/>
                <w:sz w:val="20"/>
              </w:rPr>
              <w:t>расчетн</w:t>
            </w:r>
            <w:r>
              <w:rPr>
                <w:rFonts w:ascii="Arial" w:hAnsi="Arial" w:cs="Arial"/>
                <w:sz w:val="20"/>
              </w:rPr>
              <w:t>ым</w:t>
            </w:r>
            <w:r w:rsidRPr="00BD32BF">
              <w:rPr>
                <w:rFonts w:ascii="Arial" w:hAnsi="Arial" w:cs="Arial"/>
                <w:sz w:val="20"/>
              </w:rPr>
              <w:t xml:space="preserve"> (платежн</w:t>
            </w:r>
            <w:r>
              <w:rPr>
                <w:rFonts w:ascii="Arial" w:hAnsi="Arial" w:cs="Arial"/>
                <w:sz w:val="20"/>
              </w:rPr>
              <w:t>ым</w:t>
            </w:r>
            <w:r w:rsidRPr="00BD32BF">
              <w:rPr>
                <w:rFonts w:ascii="Arial" w:hAnsi="Arial" w:cs="Arial"/>
                <w:sz w:val="20"/>
              </w:rPr>
              <w:t>) документ</w:t>
            </w:r>
            <w:r>
              <w:rPr>
                <w:rFonts w:ascii="Arial" w:hAnsi="Arial" w:cs="Arial"/>
                <w:sz w:val="20"/>
              </w:rPr>
              <w:t>ам по п</w:t>
            </w:r>
            <w:r w:rsidRPr="00BD32BF">
              <w:rPr>
                <w:rFonts w:ascii="Arial" w:hAnsi="Arial" w:cs="Arial"/>
                <w:sz w:val="20"/>
              </w:rPr>
              <w:t>еревод</w:t>
            </w:r>
            <w:r>
              <w:rPr>
                <w:rFonts w:ascii="Arial" w:hAnsi="Arial" w:cs="Arial"/>
                <w:sz w:val="20"/>
              </w:rPr>
              <w:t>ам</w:t>
            </w:r>
            <w:r w:rsidRPr="00BD32BF">
              <w:rPr>
                <w:rFonts w:ascii="Arial" w:hAnsi="Arial" w:cs="Arial"/>
                <w:sz w:val="20"/>
              </w:rPr>
              <w:t xml:space="preserve"> денежных средств</w:t>
            </w:r>
            <w:r w:rsidRPr="00966D0C">
              <w:rPr>
                <w:rFonts w:ascii="Arial" w:hAnsi="Arial" w:cs="Arial"/>
                <w:sz w:val="20"/>
              </w:rPr>
              <w:t xml:space="preserve"> </w:t>
            </w:r>
            <w:r w:rsidRPr="00BD32BF">
              <w:rPr>
                <w:rFonts w:ascii="Arial" w:hAnsi="Arial" w:cs="Arial"/>
                <w:sz w:val="20"/>
              </w:rPr>
              <w:t>с банковск</w:t>
            </w:r>
            <w:r>
              <w:rPr>
                <w:rFonts w:ascii="Arial" w:hAnsi="Arial" w:cs="Arial"/>
                <w:sz w:val="20"/>
              </w:rPr>
              <w:t>их</w:t>
            </w:r>
            <w:r w:rsidRPr="00BD32BF">
              <w:rPr>
                <w:rFonts w:ascii="Arial" w:hAnsi="Arial" w:cs="Arial"/>
                <w:sz w:val="20"/>
              </w:rPr>
              <w:t xml:space="preserve"> счет</w:t>
            </w:r>
            <w:r>
              <w:rPr>
                <w:rFonts w:ascii="Arial" w:hAnsi="Arial" w:cs="Arial"/>
                <w:sz w:val="20"/>
              </w:rPr>
              <w:t>ов</w:t>
            </w:r>
            <w:r w:rsidRPr="00BD32BF">
              <w:rPr>
                <w:rFonts w:ascii="Arial" w:hAnsi="Arial" w:cs="Arial"/>
                <w:sz w:val="20"/>
              </w:rPr>
              <w:t xml:space="preserve"> Клиент</w:t>
            </w:r>
            <w:r>
              <w:rPr>
                <w:rFonts w:ascii="Arial" w:hAnsi="Arial" w:cs="Arial"/>
                <w:sz w:val="20"/>
              </w:rPr>
              <w:t>ов</w:t>
            </w:r>
            <w:r w:rsidRPr="00BD32BF">
              <w:rPr>
                <w:rFonts w:ascii="Arial" w:hAnsi="Arial" w:cs="Arial"/>
                <w:sz w:val="20"/>
              </w:rPr>
              <w:t xml:space="preserve"> на счет</w:t>
            </w:r>
            <w:r>
              <w:rPr>
                <w:rFonts w:ascii="Arial" w:hAnsi="Arial" w:cs="Arial"/>
                <w:sz w:val="20"/>
              </w:rPr>
              <w:t>а</w:t>
            </w:r>
            <w:r w:rsidRPr="00BD32BF">
              <w:rPr>
                <w:rFonts w:ascii="Arial" w:hAnsi="Arial" w:cs="Arial"/>
                <w:sz w:val="20"/>
              </w:rPr>
              <w:t xml:space="preserve"> в друг</w:t>
            </w:r>
            <w:r>
              <w:rPr>
                <w:rFonts w:ascii="Arial" w:hAnsi="Arial" w:cs="Arial"/>
                <w:sz w:val="20"/>
              </w:rPr>
              <w:t xml:space="preserve">их </w:t>
            </w:r>
            <w:r w:rsidRPr="00BD32BF">
              <w:rPr>
                <w:rFonts w:ascii="Arial" w:hAnsi="Arial" w:cs="Arial"/>
                <w:sz w:val="20"/>
              </w:rPr>
              <w:t>банк</w:t>
            </w:r>
            <w:r>
              <w:rPr>
                <w:rFonts w:ascii="Arial" w:hAnsi="Arial" w:cs="Arial"/>
                <w:sz w:val="20"/>
              </w:rPr>
              <w:t>ах</w:t>
            </w:r>
            <w:r w:rsidRPr="00BD32BF">
              <w:rPr>
                <w:rFonts w:ascii="Arial" w:hAnsi="Arial" w:cs="Arial"/>
                <w:sz w:val="20"/>
              </w:rPr>
              <w:t>, принят</w:t>
            </w:r>
            <w:r>
              <w:rPr>
                <w:rFonts w:ascii="Arial" w:hAnsi="Arial" w:cs="Arial"/>
                <w:sz w:val="20"/>
              </w:rPr>
              <w:t>ым</w:t>
            </w:r>
            <w:r w:rsidRPr="00BD32BF">
              <w:rPr>
                <w:rFonts w:ascii="Arial" w:hAnsi="Arial" w:cs="Arial"/>
                <w:sz w:val="20"/>
              </w:rPr>
              <w:t xml:space="preserve"> Банком в операционное время, с </w:t>
            </w:r>
            <w:r>
              <w:rPr>
                <w:rFonts w:ascii="Arial" w:hAnsi="Arial" w:cs="Arial"/>
                <w:sz w:val="20"/>
              </w:rPr>
              <w:t>указанием</w:t>
            </w:r>
            <w:r w:rsidRPr="009240B4">
              <w:rPr>
                <w:rFonts w:ascii="Arial" w:hAnsi="Arial" w:cs="Arial"/>
                <w:sz w:val="20"/>
              </w:rPr>
              <w:t xml:space="preserve"> в назначении платежа перед текстовой частью (после кода валютной операции, в случаях его наличия) символ</w:t>
            </w:r>
            <w:r>
              <w:rPr>
                <w:rFonts w:ascii="Arial" w:hAnsi="Arial" w:cs="Arial"/>
                <w:sz w:val="20"/>
              </w:rPr>
              <w:t>а</w:t>
            </w:r>
            <w:r w:rsidRPr="009240B4">
              <w:rPr>
                <w:rFonts w:ascii="Arial" w:hAnsi="Arial" w:cs="Arial"/>
                <w:sz w:val="20"/>
              </w:rPr>
              <w:t xml:space="preserve"> (</w:t>
            </w:r>
            <w:r w:rsidRPr="009240B4">
              <w:rPr>
                <w:rFonts w:ascii="Arial" w:hAnsi="Arial" w:cs="Arial"/>
                <w:sz w:val="20"/>
                <w:lang w:val="en-US"/>
              </w:rPr>
              <w:t>SR</w:t>
            </w:r>
            <w:r w:rsidRPr="009240B4">
              <w:rPr>
                <w:rFonts w:ascii="Arial" w:hAnsi="Arial" w:cs="Arial"/>
                <w:sz w:val="20"/>
              </w:rPr>
              <w:t>)</w:t>
            </w:r>
            <w:r>
              <w:rPr>
                <w:rFonts w:ascii="Arial" w:hAnsi="Arial" w:cs="Arial"/>
                <w:sz w:val="20"/>
              </w:rPr>
              <w:t xml:space="preserve">; </w:t>
            </w:r>
          </w:p>
          <w:p w:rsidR="00CF7775" w:rsidRPr="002A4804" w:rsidRDefault="00CF7775" w:rsidP="00980D3D">
            <w:pPr>
              <w:spacing w:before="0" w:after="0"/>
              <w:ind w:right="62"/>
              <w:jc w:val="both"/>
              <w:rPr>
                <w:rFonts w:ascii="Arial" w:hAnsi="Arial" w:cs="Arial"/>
                <w:sz w:val="20"/>
              </w:rPr>
            </w:pPr>
            <w:r>
              <w:rPr>
                <w:rFonts w:ascii="Arial" w:hAnsi="Arial" w:cs="Arial"/>
                <w:sz w:val="20"/>
              </w:rPr>
              <w:t xml:space="preserve">- </w:t>
            </w:r>
            <w:r w:rsidRPr="00BD32BF">
              <w:rPr>
                <w:rFonts w:ascii="Arial" w:hAnsi="Arial" w:cs="Arial"/>
                <w:sz w:val="20"/>
              </w:rPr>
              <w:t>расчетн</w:t>
            </w:r>
            <w:r>
              <w:rPr>
                <w:rFonts w:ascii="Arial" w:hAnsi="Arial" w:cs="Arial"/>
                <w:sz w:val="20"/>
              </w:rPr>
              <w:t>ы</w:t>
            </w:r>
            <w:r w:rsidRPr="00BD32BF">
              <w:rPr>
                <w:rFonts w:ascii="Arial" w:hAnsi="Arial" w:cs="Arial"/>
                <w:sz w:val="20"/>
              </w:rPr>
              <w:t>м (платежн</w:t>
            </w:r>
            <w:r>
              <w:rPr>
                <w:rFonts w:ascii="Arial" w:hAnsi="Arial" w:cs="Arial"/>
                <w:sz w:val="20"/>
              </w:rPr>
              <w:t>ы</w:t>
            </w:r>
            <w:r w:rsidRPr="00BD32BF">
              <w:rPr>
                <w:rFonts w:ascii="Arial" w:hAnsi="Arial" w:cs="Arial"/>
                <w:sz w:val="20"/>
              </w:rPr>
              <w:t>м) документ</w:t>
            </w:r>
            <w:r>
              <w:rPr>
                <w:rFonts w:ascii="Arial" w:hAnsi="Arial" w:cs="Arial"/>
                <w:sz w:val="20"/>
              </w:rPr>
              <w:t>ам по п</w:t>
            </w:r>
            <w:r w:rsidRPr="00BD32BF">
              <w:rPr>
                <w:rFonts w:ascii="Arial" w:hAnsi="Arial" w:cs="Arial"/>
                <w:sz w:val="20"/>
              </w:rPr>
              <w:t>еревод</w:t>
            </w:r>
            <w:r>
              <w:rPr>
                <w:rFonts w:ascii="Arial" w:hAnsi="Arial" w:cs="Arial"/>
                <w:sz w:val="20"/>
              </w:rPr>
              <w:t>ам</w:t>
            </w:r>
            <w:r w:rsidRPr="00BD32BF">
              <w:rPr>
                <w:rFonts w:ascii="Arial" w:hAnsi="Arial" w:cs="Arial"/>
                <w:sz w:val="20"/>
              </w:rPr>
              <w:t xml:space="preserve"> денежных средств с банковск</w:t>
            </w:r>
            <w:r>
              <w:rPr>
                <w:rFonts w:ascii="Arial" w:hAnsi="Arial" w:cs="Arial"/>
                <w:sz w:val="20"/>
              </w:rPr>
              <w:t>их</w:t>
            </w:r>
            <w:r w:rsidRPr="00BD32BF">
              <w:rPr>
                <w:rFonts w:ascii="Arial" w:hAnsi="Arial" w:cs="Arial"/>
                <w:sz w:val="20"/>
              </w:rPr>
              <w:t xml:space="preserve"> счет</w:t>
            </w:r>
            <w:r>
              <w:rPr>
                <w:rFonts w:ascii="Arial" w:hAnsi="Arial" w:cs="Arial"/>
                <w:sz w:val="20"/>
              </w:rPr>
              <w:t>ов</w:t>
            </w:r>
            <w:r w:rsidRPr="00BD32BF">
              <w:rPr>
                <w:rFonts w:ascii="Arial" w:hAnsi="Arial" w:cs="Arial"/>
                <w:sz w:val="20"/>
              </w:rPr>
              <w:t xml:space="preserve"> Клиент</w:t>
            </w:r>
            <w:r>
              <w:rPr>
                <w:rFonts w:ascii="Arial" w:hAnsi="Arial" w:cs="Arial"/>
                <w:sz w:val="20"/>
              </w:rPr>
              <w:t>ов</w:t>
            </w:r>
            <w:r w:rsidRPr="00BD32BF">
              <w:rPr>
                <w:rFonts w:ascii="Arial" w:hAnsi="Arial" w:cs="Arial"/>
                <w:sz w:val="20"/>
              </w:rPr>
              <w:t xml:space="preserve"> на счет</w:t>
            </w:r>
            <w:r>
              <w:rPr>
                <w:rFonts w:ascii="Arial" w:hAnsi="Arial" w:cs="Arial"/>
                <w:sz w:val="20"/>
              </w:rPr>
              <w:t>а</w:t>
            </w:r>
            <w:r w:rsidRPr="00BD32BF">
              <w:rPr>
                <w:rFonts w:ascii="Arial" w:hAnsi="Arial" w:cs="Arial"/>
                <w:sz w:val="20"/>
              </w:rPr>
              <w:t xml:space="preserve"> в друг</w:t>
            </w:r>
            <w:r>
              <w:rPr>
                <w:rFonts w:ascii="Arial" w:hAnsi="Arial" w:cs="Arial"/>
                <w:sz w:val="20"/>
              </w:rPr>
              <w:t>их</w:t>
            </w:r>
            <w:r w:rsidRPr="00BD32BF">
              <w:rPr>
                <w:rFonts w:ascii="Arial" w:hAnsi="Arial" w:cs="Arial"/>
                <w:sz w:val="20"/>
              </w:rPr>
              <w:t xml:space="preserve"> банк</w:t>
            </w:r>
            <w:r>
              <w:rPr>
                <w:rFonts w:ascii="Arial" w:hAnsi="Arial" w:cs="Arial"/>
                <w:sz w:val="20"/>
              </w:rPr>
              <w:t>ах</w:t>
            </w:r>
            <w:r w:rsidRPr="00BD32BF">
              <w:rPr>
                <w:rFonts w:ascii="Arial" w:hAnsi="Arial" w:cs="Arial"/>
                <w:sz w:val="20"/>
              </w:rPr>
              <w:t xml:space="preserve"> на сумму свыше 100 млн. руб.  </w:t>
            </w:r>
            <w:r>
              <w:rPr>
                <w:rFonts w:ascii="Arial" w:hAnsi="Arial" w:cs="Arial"/>
                <w:sz w:val="20"/>
              </w:rPr>
              <w:t xml:space="preserve">В расчетном (платежном) документе на сумму 100 млн. руб. символ </w:t>
            </w:r>
            <w:r w:rsidRPr="009240B4">
              <w:rPr>
                <w:rFonts w:ascii="Arial" w:hAnsi="Arial" w:cs="Arial"/>
                <w:sz w:val="20"/>
              </w:rPr>
              <w:t>(</w:t>
            </w:r>
            <w:r w:rsidRPr="009240B4">
              <w:rPr>
                <w:rFonts w:ascii="Arial" w:hAnsi="Arial" w:cs="Arial"/>
                <w:sz w:val="20"/>
                <w:lang w:val="en-US"/>
              </w:rPr>
              <w:t>SR</w:t>
            </w:r>
            <w:r w:rsidRPr="009240B4">
              <w:rPr>
                <w:rFonts w:ascii="Arial" w:hAnsi="Arial" w:cs="Arial"/>
                <w:sz w:val="20"/>
              </w:rPr>
              <w:t>)</w:t>
            </w:r>
            <w:r>
              <w:rPr>
                <w:rFonts w:ascii="Arial" w:hAnsi="Arial" w:cs="Arial"/>
                <w:sz w:val="20"/>
              </w:rPr>
              <w:t xml:space="preserve"> в назначении платежа может не указываться.</w:t>
            </w:r>
          </w:p>
          <w:p w:rsidR="00CF7775" w:rsidRPr="00966D0C" w:rsidRDefault="00CF7775" w:rsidP="00E3369C">
            <w:pPr>
              <w:spacing w:before="0" w:after="0"/>
              <w:ind w:right="62"/>
              <w:jc w:val="both"/>
              <w:rPr>
                <w:rFonts w:ascii="Arial" w:hAnsi="Arial" w:cs="Arial"/>
                <w:sz w:val="20"/>
              </w:rPr>
            </w:pPr>
            <w:r>
              <w:rPr>
                <w:rFonts w:ascii="Arial" w:hAnsi="Arial" w:cs="Arial"/>
                <w:sz w:val="20"/>
              </w:rPr>
              <w:t>Исполнение срочных р</w:t>
            </w:r>
            <w:r w:rsidRPr="00EC5C7A">
              <w:rPr>
                <w:rFonts w:ascii="Arial" w:hAnsi="Arial" w:cs="Arial"/>
                <w:sz w:val="20"/>
              </w:rPr>
              <w:t>асчетны</w:t>
            </w:r>
            <w:r>
              <w:rPr>
                <w:rFonts w:ascii="Arial" w:hAnsi="Arial" w:cs="Arial"/>
                <w:sz w:val="20"/>
              </w:rPr>
              <w:t>х</w:t>
            </w:r>
            <w:r w:rsidRPr="00EC5C7A">
              <w:rPr>
                <w:rFonts w:ascii="Arial" w:hAnsi="Arial" w:cs="Arial"/>
                <w:sz w:val="20"/>
              </w:rPr>
              <w:t xml:space="preserve"> (платежны</w:t>
            </w:r>
            <w:r>
              <w:rPr>
                <w:rFonts w:ascii="Arial" w:hAnsi="Arial" w:cs="Arial"/>
                <w:sz w:val="20"/>
              </w:rPr>
              <w:t>х</w:t>
            </w:r>
            <w:r w:rsidRPr="00EC5C7A">
              <w:rPr>
                <w:rFonts w:ascii="Arial" w:hAnsi="Arial" w:cs="Arial"/>
                <w:sz w:val="20"/>
              </w:rPr>
              <w:t>) документ</w:t>
            </w:r>
            <w:r>
              <w:rPr>
                <w:rFonts w:ascii="Arial" w:hAnsi="Arial" w:cs="Arial"/>
                <w:sz w:val="20"/>
              </w:rPr>
              <w:t>ов, осуществляется в реальном времени</w:t>
            </w:r>
            <w:r w:rsidRPr="00EC5C7A">
              <w:rPr>
                <w:rFonts w:ascii="Arial" w:hAnsi="Arial" w:cs="Arial"/>
                <w:sz w:val="20"/>
              </w:rPr>
              <w:t xml:space="preserve"> </w:t>
            </w:r>
            <w:r>
              <w:rPr>
                <w:rFonts w:ascii="Arial" w:hAnsi="Arial" w:cs="Arial"/>
                <w:sz w:val="20"/>
              </w:rPr>
              <w:t>в течение операционного дня (продолжительность операционного дня приведена в Приложении 2 к настоящим Тарифам)</w:t>
            </w:r>
          </w:p>
        </w:tc>
        <w:tc>
          <w:tcPr>
            <w:tcW w:w="4494" w:type="dxa"/>
            <w:gridSpan w:val="7"/>
          </w:tcPr>
          <w:p w:rsidR="00CF7775" w:rsidRPr="00966D0C" w:rsidRDefault="00CF7775" w:rsidP="00393816">
            <w:pPr>
              <w:spacing w:before="0" w:after="0"/>
              <w:ind w:firstLine="142"/>
              <w:jc w:val="center"/>
              <w:rPr>
                <w:rFonts w:ascii="Arial" w:hAnsi="Arial" w:cs="Arial"/>
                <w:i/>
                <w:sz w:val="20"/>
              </w:rPr>
            </w:pPr>
            <w:r w:rsidRPr="00966D0C">
              <w:rPr>
                <w:rFonts w:ascii="Arial" w:hAnsi="Arial" w:cs="Arial"/>
                <w:i/>
                <w:sz w:val="20"/>
              </w:rPr>
              <w:t xml:space="preserve">- 0,1% от суммы перевода </w:t>
            </w:r>
            <w:r w:rsidRPr="00966D0C">
              <w:rPr>
                <w:rFonts w:ascii="Arial" w:hAnsi="Arial" w:cs="Arial"/>
                <w:bCs/>
                <w:i/>
                <w:iCs/>
                <w:sz w:val="20"/>
              </w:rPr>
              <w:t>(</w:t>
            </w:r>
            <w:r w:rsidRPr="00966D0C">
              <w:rPr>
                <w:rFonts w:ascii="Arial" w:hAnsi="Arial" w:cs="Arial"/>
                <w:bCs/>
                <w:i/>
                <w:iCs/>
                <w:sz w:val="20"/>
                <w:lang w:val="en-US"/>
              </w:rPr>
              <w:t>min</w:t>
            </w:r>
            <w:r w:rsidRPr="00966D0C">
              <w:rPr>
                <w:rFonts w:ascii="Arial" w:hAnsi="Arial" w:cs="Arial"/>
                <w:bCs/>
                <w:i/>
                <w:iCs/>
                <w:sz w:val="20"/>
              </w:rPr>
              <w:t xml:space="preserve"> 100 рублей, </w:t>
            </w:r>
            <w:r w:rsidRPr="00966D0C">
              <w:rPr>
                <w:rFonts w:ascii="Arial" w:hAnsi="Arial" w:cs="Arial"/>
                <w:bCs/>
                <w:i/>
                <w:iCs/>
                <w:sz w:val="20"/>
                <w:lang w:val="en-US"/>
              </w:rPr>
              <w:t>max</w:t>
            </w:r>
            <w:r w:rsidRPr="00966D0C">
              <w:rPr>
                <w:rFonts w:ascii="Arial" w:hAnsi="Arial" w:cs="Arial"/>
                <w:bCs/>
                <w:i/>
                <w:iCs/>
                <w:sz w:val="20"/>
              </w:rPr>
              <w:t xml:space="preserve"> 1000 рублей)</w:t>
            </w:r>
          </w:p>
        </w:tc>
        <w:tc>
          <w:tcPr>
            <w:tcW w:w="4503" w:type="dxa"/>
            <w:gridSpan w:val="4"/>
          </w:tcPr>
          <w:p w:rsidR="00CF7775" w:rsidRPr="00966D0C" w:rsidRDefault="00CF7775" w:rsidP="00CF7775">
            <w:pPr>
              <w:spacing w:before="0" w:after="0"/>
              <w:ind w:right="142"/>
              <w:jc w:val="center"/>
              <w:rPr>
                <w:rFonts w:ascii="Arial" w:hAnsi="Arial" w:cs="Arial"/>
                <w:i/>
                <w:sz w:val="20"/>
              </w:rPr>
            </w:pPr>
            <w:r w:rsidRPr="00966D0C">
              <w:rPr>
                <w:rFonts w:ascii="Arial" w:hAnsi="Arial" w:cs="Arial"/>
                <w:i/>
                <w:sz w:val="20"/>
              </w:rPr>
              <w:t xml:space="preserve">- 0,1% от суммы перевода </w:t>
            </w:r>
            <w:r w:rsidRPr="00966D0C">
              <w:rPr>
                <w:rFonts w:ascii="Arial" w:hAnsi="Arial" w:cs="Arial"/>
                <w:bCs/>
                <w:i/>
                <w:iCs/>
                <w:sz w:val="20"/>
              </w:rPr>
              <w:t>(</w:t>
            </w:r>
            <w:r w:rsidRPr="00966D0C">
              <w:rPr>
                <w:rFonts w:ascii="Arial" w:hAnsi="Arial" w:cs="Arial"/>
                <w:bCs/>
                <w:i/>
                <w:iCs/>
                <w:sz w:val="20"/>
                <w:lang w:val="en-US"/>
              </w:rPr>
              <w:t>min</w:t>
            </w:r>
            <w:r w:rsidRPr="00966D0C">
              <w:rPr>
                <w:rFonts w:ascii="Arial" w:hAnsi="Arial" w:cs="Arial"/>
                <w:bCs/>
                <w:i/>
                <w:iCs/>
                <w:sz w:val="20"/>
              </w:rPr>
              <w:t xml:space="preserve"> 100 рублей, </w:t>
            </w:r>
            <w:r w:rsidRPr="00966D0C">
              <w:rPr>
                <w:rFonts w:ascii="Arial" w:hAnsi="Arial" w:cs="Arial"/>
                <w:bCs/>
                <w:i/>
                <w:iCs/>
                <w:sz w:val="20"/>
                <w:lang w:val="en-US"/>
              </w:rPr>
              <w:t>max</w:t>
            </w:r>
            <w:r w:rsidRPr="00966D0C">
              <w:rPr>
                <w:rFonts w:ascii="Arial" w:hAnsi="Arial" w:cs="Arial"/>
                <w:bCs/>
                <w:i/>
                <w:iCs/>
                <w:sz w:val="20"/>
              </w:rPr>
              <w:t xml:space="preserve"> 1000 рублей)</w:t>
            </w:r>
          </w:p>
        </w:tc>
      </w:tr>
      <w:tr w:rsidR="00CF7775" w:rsidRPr="00966D0C" w:rsidTr="004B56F5">
        <w:trPr>
          <w:trHeight w:val="105"/>
        </w:trPr>
        <w:tc>
          <w:tcPr>
            <w:tcW w:w="985" w:type="dxa"/>
            <w:gridSpan w:val="5"/>
          </w:tcPr>
          <w:p w:rsidR="00CF7775" w:rsidRPr="009240B4" w:rsidRDefault="00CF7775" w:rsidP="00856409">
            <w:pPr>
              <w:spacing w:before="0" w:after="0"/>
              <w:ind w:right="-108"/>
              <w:rPr>
                <w:rFonts w:ascii="Arial" w:hAnsi="Arial" w:cs="Arial"/>
                <w:sz w:val="20"/>
              </w:rPr>
            </w:pPr>
            <w:r>
              <w:rPr>
                <w:rFonts w:ascii="Arial" w:hAnsi="Arial" w:cs="Arial"/>
                <w:sz w:val="20"/>
              </w:rPr>
              <w:t>1.3.1.2.1</w:t>
            </w:r>
          </w:p>
        </w:tc>
        <w:tc>
          <w:tcPr>
            <w:tcW w:w="5895" w:type="dxa"/>
            <w:gridSpan w:val="8"/>
          </w:tcPr>
          <w:p w:rsidR="00CF7775" w:rsidRDefault="00CF7775" w:rsidP="00980D3D">
            <w:pPr>
              <w:tabs>
                <w:tab w:val="left" w:pos="4853"/>
              </w:tabs>
              <w:spacing w:before="0" w:after="0"/>
              <w:ind w:right="62"/>
              <w:jc w:val="both"/>
              <w:rPr>
                <w:rFonts w:ascii="Arial" w:hAnsi="Arial" w:cs="Arial"/>
                <w:sz w:val="20"/>
              </w:rPr>
            </w:pPr>
            <w:r>
              <w:rPr>
                <w:rFonts w:ascii="Arial" w:hAnsi="Arial" w:cs="Arial"/>
                <w:sz w:val="20"/>
              </w:rPr>
              <w:t>Р</w:t>
            </w:r>
            <w:r w:rsidRPr="00BD32BF">
              <w:rPr>
                <w:rFonts w:ascii="Arial" w:hAnsi="Arial" w:cs="Arial"/>
                <w:sz w:val="20"/>
              </w:rPr>
              <w:t>асчетн</w:t>
            </w:r>
            <w:r>
              <w:rPr>
                <w:rFonts w:ascii="Arial" w:hAnsi="Arial" w:cs="Arial"/>
                <w:sz w:val="20"/>
              </w:rPr>
              <w:t>ые</w:t>
            </w:r>
            <w:r w:rsidRPr="00BD32BF">
              <w:rPr>
                <w:rFonts w:ascii="Arial" w:hAnsi="Arial" w:cs="Arial"/>
                <w:sz w:val="20"/>
              </w:rPr>
              <w:t xml:space="preserve"> (платежн</w:t>
            </w:r>
            <w:r>
              <w:rPr>
                <w:rFonts w:ascii="Arial" w:hAnsi="Arial" w:cs="Arial"/>
                <w:sz w:val="20"/>
              </w:rPr>
              <w:t>ые</w:t>
            </w:r>
            <w:r w:rsidRPr="00BD32BF">
              <w:rPr>
                <w:rFonts w:ascii="Arial" w:hAnsi="Arial" w:cs="Arial"/>
                <w:sz w:val="20"/>
              </w:rPr>
              <w:t>) документ</w:t>
            </w:r>
            <w:r>
              <w:rPr>
                <w:rFonts w:ascii="Arial" w:hAnsi="Arial" w:cs="Arial"/>
                <w:sz w:val="20"/>
              </w:rPr>
              <w:t>ы по п</w:t>
            </w:r>
            <w:r w:rsidRPr="00BD32BF">
              <w:rPr>
                <w:rFonts w:ascii="Arial" w:hAnsi="Arial" w:cs="Arial"/>
                <w:sz w:val="20"/>
              </w:rPr>
              <w:t>еревод</w:t>
            </w:r>
            <w:r>
              <w:rPr>
                <w:rFonts w:ascii="Arial" w:hAnsi="Arial" w:cs="Arial"/>
                <w:sz w:val="20"/>
              </w:rPr>
              <w:t>ам</w:t>
            </w:r>
            <w:r w:rsidRPr="00BD32BF">
              <w:rPr>
                <w:rFonts w:ascii="Arial" w:hAnsi="Arial" w:cs="Arial"/>
                <w:sz w:val="20"/>
              </w:rPr>
              <w:t xml:space="preserve"> денежных средств</w:t>
            </w:r>
            <w:r w:rsidRPr="00966D0C">
              <w:rPr>
                <w:rFonts w:ascii="Arial" w:hAnsi="Arial" w:cs="Arial"/>
                <w:sz w:val="20"/>
              </w:rPr>
              <w:t xml:space="preserve"> </w:t>
            </w:r>
            <w:r w:rsidRPr="00BD32BF">
              <w:rPr>
                <w:rFonts w:ascii="Arial" w:hAnsi="Arial" w:cs="Arial"/>
                <w:sz w:val="20"/>
              </w:rPr>
              <w:t>с банковск</w:t>
            </w:r>
            <w:r>
              <w:rPr>
                <w:rFonts w:ascii="Arial" w:hAnsi="Arial" w:cs="Arial"/>
                <w:sz w:val="20"/>
              </w:rPr>
              <w:t>их</w:t>
            </w:r>
            <w:r w:rsidRPr="00BD32BF">
              <w:rPr>
                <w:rFonts w:ascii="Arial" w:hAnsi="Arial" w:cs="Arial"/>
                <w:sz w:val="20"/>
              </w:rPr>
              <w:t xml:space="preserve"> счет</w:t>
            </w:r>
            <w:r>
              <w:rPr>
                <w:rFonts w:ascii="Arial" w:hAnsi="Arial" w:cs="Arial"/>
                <w:sz w:val="20"/>
              </w:rPr>
              <w:t>ов</w:t>
            </w:r>
            <w:r w:rsidRPr="00BD32BF">
              <w:rPr>
                <w:rFonts w:ascii="Arial" w:hAnsi="Arial" w:cs="Arial"/>
                <w:sz w:val="20"/>
              </w:rPr>
              <w:t xml:space="preserve"> Клиент</w:t>
            </w:r>
            <w:r>
              <w:rPr>
                <w:rFonts w:ascii="Arial" w:hAnsi="Arial" w:cs="Arial"/>
                <w:sz w:val="20"/>
              </w:rPr>
              <w:t>ов</w:t>
            </w:r>
            <w:r w:rsidRPr="00BD32BF">
              <w:rPr>
                <w:rFonts w:ascii="Arial" w:hAnsi="Arial" w:cs="Arial"/>
                <w:sz w:val="20"/>
              </w:rPr>
              <w:t xml:space="preserve"> на счет</w:t>
            </w:r>
            <w:r>
              <w:rPr>
                <w:rFonts w:ascii="Arial" w:hAnsi="Arial" w:cs="Arial"/>
                <w:sz w:val="20"/>
              </w:rPr>
              <w:t>а</w:t>
            </w:r>
            <w:r w:rsidRPr="00BD32BF">
              <w:rPr>
                <w:rFonts w:ascii="Arial" w:hAnsi="Arial" w:cs="Arial"/>
                <w:sz w:val="20"/>
              </w:rPr>
              <w:t xml:space="preserve"> в друг</w:t>
            </w:r>
            <w:r>
              <w:rPr>
                <w:rFonts w:ascii="Arial" w:hAnsi="Arial" w:cs="Arial"/>
                <w:sz w:val="20"/>
              </w:rPr>
              <w:t xml:space="preserve">их </w:t>
            </w:r>
            <w:r w:rsidRPr="00BD32BF">
              <w:rPr>
                <w:rFonts w:ascii="Arial" w:hAnsi="Arial" w:cs="Arial"/>
                <w:sz w:val="20"/>
              </w:rPr>
              <w:t>банк</w:t>
            </w:r>
            <w:r>
              <w:rPr>
                <w:rFonts w:ascii="Arial" w:hAnsi="Arial" w:cs="Arial"/>
                <w:sz w:val="20"/>
              </w:rPr>
              <w:t xml:space="preserve">ах (кроме </w:t>
            </w:r>
            <w:r w:rsidRPr="00966D0C">
              <w:rPr>
                <w:rFonts w:ascii="Arial" w:hAnsi="Arial" w:cs="Arial"/>
                <w:sz w:val="20"/>
              </w:rPr>
              <w:t>налоговы</w:t>
            </w:r>
            <w:r>
              <w:rPr>
                <w:rFonts w:ascii="Arial" w:hAnsi="Arial" w:cs="Arial"/>
                <w:sz w:val="20"/>
              </w:rPr>
              <w:t>х</w:t>
            </w:r>
            <w:r w:rsidRPr="00966D0C">
              <w:rPr>
                <w:rFonts w:ascii="Arial" w:hAnsi="Arial" w:cs="Arial"/>
                <w:sz w:val="20"/>
              </w:rPr>
              <w:t xml:space="preserve"> платеж</w:t>
            </w:r>
            <w:r>
              <w:rPr>
                <w:rFonts w:ascii="Arial" w:hAnsi="Arial" w:cs="Arial"/>
                <w:sz w:val="20"/>
              </w:rPr>
              <w:t>ей</w:t>
            </w:r>
            <w:r w:rsidRPr="00966D0C">
              <w:rPr>
                <w:rFonts w:ascii="Arial" w:hAnsi="Arial" w:cs="Arial"/>
                <w:sz w:val="20"/>
              </w:rPr>
              <w:t xml:space="preserve"> и сбор</w:t>
            </w:r>
            <w:r>
              <w:rPr>
                <w:rFonts w:ascii="Arial" w:hAnsi="Arial" w:cs="Arial"/>
                <w:sz w:val="20"/>
              </w:rPr>
              <w:t>ов</w:t>
            </w:r>
            <w:r w:rsidRPr="00966D0C">
              <w:rPr>
                <w:rFonts w:ascii="Arial" w:hAnsi="Arial" w:cs="Arial"/>
                <w:sz w:val="20"/>
              </w:rPr>
              <w:t xml:space="preserve"> в пользу бюджетов всех уровней и государственных внебюджетных фондов</w:t>
            </w:r>
            <w:r>
              <w:rPr>
                <w:rFonts w:ascii="Arial" w:hAnsi="Arial" w:cs="Arial"/>
                <w:sz w:val="20"/>
              </w:rPr>
              <w:t>)</w:t>
            </w:r>
            <w:r w:rsidRPr="00BD32BF">
              <w:rPr>
                <w:rFonts w:ascii="Arial" w:hAnsi="Arial" w:cs="Arial"/>
                <w:sz w:val="20"/>
              </w:rPr>
              <w:t>, принят</w:t>
            </w:r>
            <w:r>
              <w:rPr>
                <w:rFonts w:ascii="Arial" w:hAnsi="Arial" w:cs="Arial"/>
                <w:sz w:val="20"/>
              </w:rPr>
              <w:t>ые</w:t>
            </w:r>
            <w:r w:rsidRPr="00BD32BF">
              <w:rPr>
                <w:rFonts w:ascii="Arial" w:hAnsi="Arial" w:cs="Arial"/>
                <w:sz w:val="20"/>
              </w:rPr>
              <w:t xml:space="preserve"> Банком в </w:t>
            </w:r>
            <w:r>
              <w:rPr>
                <w:rFonts w:ascii="Arial" w:hAnsi="Arial" w:cs="Arial"/>
                <w:sz w:val="20"/>
              </w:rPr>
              <w:t xml:space="preserve">продленное </w:t>
            </w:r>
            <w:r w:rsidRPr="00BD32BF">
              <w:rPr>
                <w:rFonts w:ascii="Arial" w:hAnsi="Arial" w:cs="Arial"/>
                <w:sz w:val="20"/>
              </w:rPr>
              <w:t>операционное время</w:t>
            </w:r>
            <w:r>
              <w:rPr>
                <w:rFonts w:ascii="Arial" w:hAnsi="Arial" w:cs="Arial"/>
                <w:sz w:val="20"/>
              </w:rPr>
              <w:t xml:space="preserve"> (продолжительность операционного дня приведена в Приложении 2 к настоящим Тарифам)</w:t>
            </w:r>
            <w:r w:rsidRPr="00BD32BF">
              <w:rPr>
                <w:rFonts w:ascii="Arial" w:hAnsi="Arial" w:cs="Arial"/>
                <w:sz w:val="20"/>
              </w:rPr>
              <w:t xml:space="preserve">, с </w:t>
            </w:r>
            <w:r>
              <w:rPr>
                <w:rFonts w:ascii="Arial" w:hAnsi="Arial" w:cs="Arial"/>
                <w:sz w:val="20"/>
              </w:rPr>
              <w:t>указанием</w:t>
            </w:r>
            <w:r w:rsidRPr="009240B4">
              <w:rPr>
                <w:rFonts w:ascii="Arial" w:hAnsi="Arial" w:cs="Arial"/>
                <w:sz w:val="20"/>
              </w:rPr>
              <w:t xml:space="preserve"> в назначении платежа перед текстовой частью (после кода валютной операции, в случаях его наличия) символ</w:t>
            </w:r>
            <w:r>
              <w:rPr>
                <w:rFonts w:ascii="Arial" w:hAnsi="Arial" w:cs="Arial"/>
                <w:sz w:val="20"/>
              </w:rPr>
              <w:t>а</w:t>
            </w:r>
            <w:r w:rsidRPr="009240B4">
              <w:rPr>
                <w:rFonts w:ascii="Arial" w:hAnsi="Arial" w:cs="Arial"/>
                <w:sz w:val="20"/>
              </w:rPr>
              <w:t xml:space="preserve"> (</w:t>
            </w:r>
            <w:r w:rsidRPr="009240B4">
              <w:rPr>
                <w:rFonts w:ascii="Arial" w:hAnsi="Arial" w:cs="Arial"/>
                <w:sz w:val="20"/>
                <w:lang w:val="en-US"/>
              </w:rPr>
              <w:t>SR</w:t>
            </w:r>
            <w:r w:rsidRPr="009240B4">
              <w:rPr>
                <w:rFonts w:ascii="Arial" w:hAnsi="Arial" w:cs="Arial"/>
                <w:sz w:val="20"/>
              </w:rPr>
              <w:t>)</w:t>
            </w:r>
            <w:r>
              <w:rPr>
                <w:rFonts w:ascii="Arial" w:hAnsi="Arial" w:cs="Arial"/>
                <w:sz w:val="20"/>
              </w:rPr>
              <w:t xml:space="preserve"> могут быть исполнены Банком до </w:t>
            </w:r>
            <w:r w:rsidRPr="006D5607">
              <w:rPr>
                <w:rFonts w:ascii="Arial" w:hAnsi="Arial" w:cs="Arial"/>
                <w:sz w:val="20"/>
              </w:rPr>
              <w:t>18-30</w:t>
            </w:r>
            <w:r>
              <w:rPr>
                <w:rFonts w:ascii="Arial" w:hAnsi="Arial" w:cs="Arial"/>
                <w:sz w:val="20"/>
              </w:rPr>
              <w:t xml:space="preserve"> текущего дня с применением повышенного Тарифа. </w:t>
            </w:r>
          </w:p>
          <w:p w:rsidR="00CF7775" w:rsidRPr="009240B4" w:rsidRDefault="00CF7775" w:rsidP="00CB038F">
            <w:pPr>
              <w:tabs>
                <w:tab w:val="left" w:pos="4853"/>
              </w:tabs>
              <w:spacing w:before="0" w:after="0"/>
              <w:ind w:right="62"/>
              <w:jc w:val="both"/>
              <w:rPr>
                <w:rFonts w:ascii="Arial" w:hAnsi="Arial" w:cs="Arial"/>
                <w:sz w:val="20"/>
              </w:rPr>
            </w:pPr>
            <w:r>
              <w:rPr>
                <w:rFonts w:ascii="Arial" w:hAnsi="Arial" w:cs="Arial"/>
                <w:sz w:val="20"/>
              </w:rPr>
              <w:t>(Банк вправе исполнить расчетный документ, полученный в продленное операционное время, не позднее следующего рабочего дня с применением тарифа согласно п. 1.3.1.2. настоящих Тарифов).</w:t>
            </w:r>
          </w:p>
        </w:tc>
        <w:tc>
          <w:tcPr>
            <w:tcW w:w="4494" w:type="dxa"/>
            <w:gridSpan w:val="7"/>
          </w:tcPr>
          <w:p w:rsidR="00CF7775" w:rsidRDefault="00CF7775" w:rsidP="00980D3D">
            <w:pPr>
              <w:spacing w:before="0" w:after="0"/>
              <w:ind w:firstLine="142"/>
              <w:jc w:val="center"/>
              <w:rPr>
                <w:rFonts w:ascii="Arial" w:hAnsi="Arial" w:cs="Arial"/>
                <w:bCs/>
                <w:i/>
                <w:iCs/>
                <w:sz w:val="20"/>
              </w:rPr>
            </w:pPr>
            <w:r w:rsidRPr="009240B4">
              <w:rPr>
                <w:rFonts w:ascii="Arial" w:hAnsi="Arial" w:cs="Arial"/>
                <w:i/>
                <w:sz w:val="20"/>
              </w:rPr>
              <w:t xml:space="preserve">- 0,1% от суммы перевода </w:t>
            </w:r>
            <w:r w:rsidRPr="009240B4">
              <w:rPr>
                <w:rFonts w:ascii="Arial" w:hAnsi="Arial" w:cs="Arial"/>
                <w:bCs/>
                <w:i/>
                <w:iCs/>
                <w:sz w:val="20"/>
              </w:rPr>
              <w:t>(</w:t>
            </w:r>
            <w:r w:rsidRPr="009240B4">
              <w:rPr>
                <w:rFonts w:ascii="Arial" w:hAnsi="Arial" w:cs="Arial"/>
                <w:bCs/>
                <w:i/>
                <w:iCs/>
                <w:sz w:val="20"/>
                <w:lang w:val="en-US"/>
              </w:rPr>
              <w:t>min</w:t>
            </w:r>
            <w:r w:rsidRPr="009240B4">
              <w:rPr>
                <w:rFonts w:ascii="Arial" w:hAnsi="Arial" w:cs="Arial"/>
                <w:bCs/>
                <w:i/>
                <w:iCs/>
                <w:sz w:val="20"/>
              </w:rPr>
              <w:t xml:space="preserve"> </w:t>
            </w:r>
            <w:r>
              <w:rPr>
                <w:rFonts w:ascii="Arial" w:hAnsi="Arial" w:cs="Arial"/>
                <w:bCs/>
                <w:i/>
                <w:iCs/>
                <w:sz w:val="20"/>
              </w:rPr>
              <w:t>5</w:t>
            </w:r>
            <w:r w:rsidRPr="009240B4">
              <w:rPr>
                <w:rFonts w:ascii="Arial" w:hAnsi="Arial" w:cs="Arial"/>
                <w:bCs/>
                <w:i/>
                <w:iCs/>
                <w:sz w:val="20"/>
              </w:rPr>
              <w:t xml:space="preserve">00 рублей, </w:t>
            </w:r>
            <w:r w:rsidRPr="009240B4">
              <w:rPr>
                <w:rFonts w:ascii="Arial" w:hAnsi="Arial" w:cs="Arial"/>
                <w:bCs/>
                <w:i/>
                <w:iCs/>
                <w:sz w:val="20"/>
                <w:lang w:val="en-US"/>
              </w:rPr>
              <w:t>max</w:t>
            </w:r>
            <w:r w:rsidRPr="009240B4">
              <w:rPr>
                <w:rFonts w:ascii="Arial" w:hAnsi="Arial" w:cs="Arial"/>
                <w:bCs/>
                <w:i/>
                <w:iCs/>
                <w:sz w:val="20"/>
              </w:rPr>
              <w:t xml:space="preserve"> </w:t>
            </w:r>
            <w:r>
              <w:rPr>
                <w:rFonts w:ascii="Arial" w:hAnsi="Arial" w:cs="Arial"/>
                <w:bCs/>
                <w:i/>
                <w:iCs/>
                <w:sz w:val="20"/>
              </w:rPr>
              <w:t>2</w:t>
            </w:r>
            <w:r w:rsidRPr="009240B4">
              <w:rPr>
                <w:rFonts w:ascii="Arial" w:hAnsi="Arial" w:cs="Arial"/>
                <w:bCs/>
                <w:i/>
                <w:iCs/>
                <w:sz w:val="20"/>
              </w:rPr>
              <w:t>000 рублей)</w:t>
            </w:r>
          </w:p>
          <w:p w:rsidR="00CF7775" w:rsidRPr="009240B4" w:rsidRDefault="00CF7775" w:rsidP="00980D3D">
            <w:pPr>
              <w:spacing w:before="0" w:after="0"/>
              <w:ind w:firstLine="142"/>
              <w:jc w:val="center"/>
              <w:rPr>
                <w:rFonts w:ascii="Arial" w:hAnsi="Arial" w:cs="Arial"/>
                <w:i/>
                <w:sz w:val="20"/>
              </w:rPr>
            </w:pPr>
          </w:p>
        </w:tc>
        <w:tc>
          <w:tcPr>
            <w:tcW w:w="4503" w:type="dxa"/>
            <w:gridSpan w:val="4"/>
          </w:tcPr>
          <w:p w:rsidR="00CF7775" w:rsidRDefault="00CF7775" w:rsidP="00CF7775">
            <w:pPr>
              <w:spacing w:before="0" w:after="0"/>
              <w:ind w:firstLine="142"/>
              <w:jc w:val="center"/>
              <w:rPr>
                <w:rFonts w:ascii="Arial" w:hAnsi="Arial" w:cs="Arial"/>
                <w:bCs/>
                <w:i/>
                <w:iCs/>
                <w:sz w:val="20"/>
              </w:rPr>
            </w:pPr>
            <w:r w:rsidRPr="009240B4">
              <w:rPr>
                <w:rFonts w:ascii="Arial" w:hAnsi="Arial" w:cs="Arial"/>
                <w:i/>
                <w:sz w:val="20"/>
              </w:rPr>
              <w:t xml:space="preserve">- 0,1% от суммы перевода </w:t>
            </w:r>
            <w:r w:rsidRPr="009240B4">
              <w:rPr>
                <w:rFonts w:ascii="Arial" w:hAnsi="Arial" w:cs="Arial"/>
                <w:bCs/>
                <w:i/>
                <w:iCs/>
                <w:sz w:val="20"/>
              </w:rPr>
              <w:t>(</w:t>
            </w:r>
            <w:r w:rsidRPr="009240B4">
              <w:rPr>
                <w:rFonts w:ascii="Arial" w:hAnsi="Arial" w:cs="Arial"/>
                <w:bCs/>
                <w:i/>
                <w:iCs/>
                <w:sz w:val="20"/>
                <w:lang w:val="en-US"/>
              </w:rPr>
              <w:t>min</w:t>
            </w:r>
            <w:r w:rsidRPr="009240B4">
              <w:rPr>
                <w:rFonts w:ascii="Arial" w:hAnsi="Arial" w:cs="Arial"/>
                <w:bCs/>
                <w:i/>
                <w:iCs/>
                <w:sz w:val="20"/>
              </w:rPr>
              <w:t xml:space="preserve"> </w:t>
            </w:r>
            <w:r>
              <w:rPr>
                <w:rFonts w:ascii="Arial" w:hAnsi="Arial" w:cs="Arial"/>
                <w:bCs/>
                <w:i/>
                <w:iCs/>
                <w:sz w:val="20"/>
              </w:rPr>
              <w:t>5</w:t>
            </w:r>
            <w:r w:rsidRPr="009240B4">
              <w:rPr>
                <w:rFonts w:ascii="Arial" w:hAnsi="Arial" w:cs="Arial"/>
                <w:bCs/>
                <w:i/>
                <w:iCs/>
                <w:sz w:val="20"/>
              </w:rPr>
              <w:t xml:space="preserve">00 рублей, </w:t>
            </w:r>
            <w:r w:rsidRPr="009240B4">
              <w:rPr>
                <w:rFonts w:ascii="Arial" w:hAnsi="Arial" w:cs="Arial"/>
                <w:bCs/>
                <w:i/>
                <w:iCs/>
                <w:sz w:val="20"/>
                <w:lang w:val="en-US"/>
              </w:rPr>
              <w:t>max</w:t>
            </w:r>
            <w:r w:rsidRPr="009240B4">
              <w:rPr>
                <w:rFonts w:ascii="Arial" w:hAnsi="Arial" w:cs="Arial"/>
                <w:bCs/>
                <w:i/>
                <w:iCs/>
                <w:sz w:val="20"/>
              </w:rPr>
              <w:t xml:space="preserve"> </w:t>
            </w:r>
            <w:r>
              <w:rPr>
                <w:rFonts w:ascii="Arial" w:hAnsi="Arial" w:cs="Arial"/>
                <w:bCs/>
                <w:i/>
                <w:iCs/>
                <w:sz w:val="20"/>
              </w:rPr>
              <w:t>2</w:t>
            </w:r>
            <w:r w:rsidRPr="009240B4">
              <w:rPr>
                <w:rFonts w:ascii="Arial" w:hAnsi="Arial" w:cs="Arial"/>
                <w:bCs/>
                <w:i/>
                <w:iCs/>
                <w:sz w:val="20"/>
              </w:rPr>
              <w:t>000 рублей)</w:t>
            </w:r>
          </w:p>
          <w:p w:rsidR="00CF7775" w:rsidRPr="009240B4" w:rsidRDefault="00CF7775" w:rsidP="00CF7775">
            <w:pPr>
              <w:spacing w:before="0" w:after="0"/>
              <w:ind w:right="142"/>
              <w:jc w:val="center"/>
              <w:rPr>
                <w:rFonts w:ascii="Arial" w:hAnsi="Arial" w:cs="Arial"/>
                <w:i/>
                <w:sz w:val="20"/>
              </w:rPr>
            </w:pPr>
          </w:p>
        </w:tc>
      </w:tr>
      <w:tr w:rsidR="00CF7775" w:rsidRPr="00966D0C" w:rsidTr="004B56F5">
        <w:trPr>
          <w:trHeight w:val="105"/>
        </w:trPr>
        <w:tc>
          <w:tcPr>
            <w:tcW w:w="15877" w:type="dxa"/>
            <w:gridSpan w:val="24"/>
          </w:tcPr>
          <w:p w:rsidR="00CF7775" w:rsidRDefault="00CF7775" w:rsidP="00856409">
            <w:pPr>
              <w:spacing w:before="0" w:after="0"/>
              <w:jc w:val="both"/>
              <w:rPr>
                <w:rFonts w:ascii="Arial" w:hAnsi="Arial" w:cs="Arial"/>
                <w:i/>
                <w:sz w:val="18"/>
                <w:szCs w:val="18"/>
              </w:rPr>
            </w:pPr>
            <w:r w:rsidRPr="00966D0C">
              <w:rPr>
                <w:rFonts w:ascii="Arial" w:hAnsi="Arial" w:cs="Arial"/>
                <w:b/>
                <w:bCs/>
                <w:i/>
                <w:sz w:val="18"/>
                <w:szCs w:val="18"/>
              </w:rPr>
              <w:t xml:space="preserve">Примечание к п. 1.3.1.2: </w:t>
            </w:r>
            <w:r w:rsidRPr="00966D0C">
              <w:rPr>
                <w:rFonts w:ascii="Arial" w:hAnsi="Arial" w:cs="Arial"/>
                <w:i/>
                <w:sz w:val="18"/>
                <w:szCs w:val="18"/>
              </w:rPr>
              <w:t>Комиссия взимается дополнительно к комиссии, указанной в п.п. 1.3.1.1.</w:t>
            </w:r>
            <w:r>
              <w:rPr>
                <w:rFonts w:ascii="Arial" w:hAnsi="Arial" w:cs="Arial"/>
                <w:i/>
                <w:sz w:val="18"/>
                <w:szCs w:val="18"/>
              </w:rPr>
              <w:t xml:space="preserve"> (кроме внутрибанковских переводов на счета получателей, открытые в Банке)</w:t>
            </w:r>
          </w:p>
          <w:p w:rsidR="00CF7775" w:rsidRDefault="00CF7775" w:rsidP="00856409">
            <w:pPr>
              <w:spacing w:before="0" w:after="0"/>
              <w:jc w:val="both"/>
              <w:rPr>
                <w:rFonts w:ascii="Arial" w:hAnsi="Arial" w:cs="Arial"/>
                <w:i/>
                <w:sz w:val="18"/>
                <w:szCs w:val="18"/>
              </w:rPr>
            </w:pPr>
            <w:r>
              <w:rPr>
                <w:rFonts w:ascii="Arial" w:hAnsi="Arial" w:cs="Arial"/>
                <w:i/>
                <w:sz w:val="18"/>
                <w:szCs w:val="18"/>
              </w:rPr>
              <w:t>Услуга не оказывается при осуществлении переводов со специальных банковских счетов.</w:t>
            </w:r>
          </w:p>
          <w:p w:rsidR="00CF7775" w:rsidRPr="00145871" w:rsidRDefault="00CF7775" w:rsidP="00856409">
            <w:pPr>
              <w:spacing w:before="0" w:after="0"/>
              <w:jc w:val="both"/>
              <w:rPr>
                <w:rFonts w:ascii="Arial" w:hAnsi="Arial" w:cs="Arial"/>
                <w:i/>
                <w:sz w:val="18"/>
                <w:szCs w:val="18"/>
              </w:rPr>
            </w:pPr>
            <w:r>
              <w:rPr>
                <w:rFonts w:ascii="Arial" w:hAnsi="Arial" w:cs="Arial"/>
                <w:i/>
                <w:sz w:val="18"/>
                <w:szCs w:val="18"/>
              </w:rPr>
              <w:t>Срочное исполнение переводов осуществляется Банком то</w:t>
            </w:r>
            <w:r w:rsidRPr="00145871">
              <w:rPr>
                <w:rFonts w:ascii="Arial" w:hAnsi="Arial" w:cs="Arial"/>
                <w:i/>
                <w:sz w:val="18"/>
                <w:szCs w:val="18"/>
              </w:rPr>
              <w:t xml:space="preserve">лько на полную сумму платежа, при условии достаточности денежных средств на счете Клиента для осуществления перевода и оплаты комиссии. Частичная </w:t>
            </w:r>
            <w:r>
              <w:rPr>
                <w:rFonts w:ascii="Arial" w:hAnsi="Arial" w:cs="Arial"/>
                <w:i/>
                <w:sz w:val="18"/>
                <w:szCs w:val="18"/>
              </w:rPr>
              <w:t xml:space="preserve">срочная </w:t>
            </w:r>
            <w:r w:rsidRPr="00145871">
              <w:rPr>
                <w:rFonts w:ascii="Arial" w:hAnsi="Arial" w:cs="Arial"/>
                <w:i/>
                <w:sz w:val="18"/>
                <w:szCs w:val="18"/>
              </w:rPr>
              <w:t>оплата расчетных документов не допускается.</w:t>
            </w:r>
          </w:p>
          <w:p w:rsidR="00CF7775" w:rsidRPr="00145871" w:rsidRDefault="00CF7775" w:rsidP="00856409">
            <w:pPr>
              <w:spacing w:before="0" w:after="0"/>
              <w:jc w:val="both"/>
              <w:rPr>
                <w:rFonts w:ascii="Arial" w:hAnsi="Arial" w:cs="Arial"/>
                <w:i/>
                <w:sz w:val="18"/>
                <w:szCs w:val="18"/>
              </w:rPr>
            </w:pPr>
            <w:r w:rsidRPr="00145871">
              <w:rPr>
                <w:rFonts w:ascii="Arial" w:hAnsi="Arial" w:cs="Arial"/>
                <w:i/>
                <w:sz w:val="18"/>
                <w:szCs w:val="18"/>
              </w:rPr>
              <w:lastRenderedPageBreak/>
              <w:t>При достаточности денежных средств на осуществление</w:t>
            </w:r>
            <w:r>
              <w:rPr>
                <w:rFonts w:ascii="Arial" w:hAnsi="Arial" w:cs="Arial"/>
                <w:i/>
                <w:sz w:val="18"/>
                <w:szCs w:val="18"/>
              </w:rPr>
              <w:t xml:space="preserve"> нескольких </w:t>
            </w:r>
            <w:r w:rsidRPr="00145871">
              <w:rPr>
                <w:rFonts w:ascii="Arial" w:hAnsi="Arial" w:cs="Arial"/>
                <w:i/>
                <w:sz w:val="18"/>
                <w:szCs w:val="18"/>
              </w:rPr>
              <w:t>перевод</w:t>
            </w:r>
            <w:r>
              <w:rPr>
                <w:rFonts w:ascii="Arial" w:hAnsi="Arial" w:cs="Arial"/>
                <w:i/>
                <w:sz w:val="18"/>
                <w:szCs w:val="18"/>
              </w:rPr>
              <w:t>ов</w:t>
            </w:r>
            <w:r w:rsidRPr="00145871">
              <w:rPr>
                <w:rFonts w:ascii="Arial" w:hAnsi="Arial" w:cs="Arial"/>
                <w:i/>
                <w:sz w:val="18"/>
                <w:szCs w:val="18"/>
              </w:rPr>
              <w:t xml:space="preserve"> и оплату комисси</w:t>
            </w:r>
            <w:r>
              <w:rPr>
                <w:rFonts w:ascii="Arial" w:hAnsi="Arial" w:cs="Arial"/>
                <w:i/>
                <w:sz w:val="18"/>
                <w:szCs w:val="18"/>
              </w:rPr>
              <w:t>й</w:t>
            </w:r>
            <w:r w:rsidRPr="00145871">
              <w:rPr>
                <w:rFonts w:ascii="Arial" w:hAnsi="Arial" w:cs="Arial"/>
                <w:i/>
                <w:sz w:val="18"/>
                <w:szCs w:val="18"/>
              </w:rPr>
              <w:t xml:space="preserve">, </w:t>
            </w:r>
            <w:r>
              <w:rPr>
                <w:rFonts w:ascii="Arial" w:hAnsi="Arial" w:cs="Arial"/>
                <w:i/>
                <w:sz w:val="18"/>
                <w:szCs w:val="18"/>
              </w:rPr>
              <w:t xml:space="preserve">срочные переводы </w:t>
            </w:r>
            <w:r w:rsidRPr="00145871">
              <w:rPr>
                <w:rFonts w:ascii="Arial" w:hAnsi="Arial" w:cs="Arial"/>
                <w:i/>
                <w:sz w:val="18"/>
                <w:szCs w:val="18"/>
              </w:rPr>
              <w:t xml:space="preserve">исполняются </w:t>
            </w:r>
            <w:r>
              <w:rPr>
                <w:rFonts w:ascii="Arial" w:hAnsi="Arial" w:cs="Arial"/>
                <w:i/>
                <w:sz w:val="18"/>
                <w:szCs w:val="18"/>
              </w:rPr>
              <w:t xml:space="preserve">Банком </w:t>
            </w:r>
            <w:r w:rsidRPr="00145871">
              <w:rPr>
                <w:rFonts w:ascii="Arial" w:hAnsi="Arial" w:cs="Arial"/>
                <w:i/>
                <w:sz w:val="18"/>
                <w:szCs w:val="18"/>
              </w:rPr>
              <w:t>в первую очередь</w:t>
            </w:r>
            <w:r>
              <w:rPr>
                <w:rFonts w:ascii="Arial" w:hAnsi="Arial" w:cs="Arial"/>
                <w:i/>
                <w:sz w:val="18"/>
                <w:szCs w:val="18"/>
              </w:rPr>
              <w:t xml:space="preserve">, </w:t>
            </w:r>
            <w:r w:rsidRPr="00145871">
              <w:rPr>
                <w:rFonts w:ascii="Arial" w:hAnsi="Arial" w:cs="Arial"/>
                <w:i/>
                <w:sz w:val="18"/>
                <w:szCs w:val="18"/>
              </w:rPr>
              <w:t>в соответствии с очередностью, установленной ст. 855 ГК РФ.</w:t>
            </w:r>
          </w:p>
          <w:p w:rsidR="00CF7775" w:rsidRPr="00145871" w:rsidRDefault="00CF7775" w:rsidP="00856409">
            <w:pPr>
              <w:spacing w:before="0" w:after="0"/>
              <w:jc w:val="both"/>
              <w:rPr>
                <w:rFonts w:ascii="Arial" w:hAnsi="Arial" w:cs="Arial"/>
                <w:i/>
                <w:sz w:val="18"/>
                <w:szCs w:val="18"/>
              </w:rPr>
            </w:pPr>
            <w:r w:rsidRPr="00512156">
              <w:rPr>
                <w:rFonts w:ascii="Arial" w:hAnsi="Arial" w:cs="Arial"/>
                <w:i/>
                <w:sz w:val="18"/>
                <w:szCs w:val="18"/>
              </w:rPr>
              <w:t xml:space="preserve">При достаточности денежных средств на осуществление </w:t>
            </w:r>
            <w:r>
              <w:rPr>
                <w:rFonts w:ascii="Arial" w:hAnsi="Arial" w:cs="Arial"/>
                <w:i/>
                <w:sz w:val="18"/>
                <w:szCs w:val="18"/>
              </w:rPr>
              <w:t xml:space="preserve">срочного </w:t>
            </w:r>
            <w:r w:rsidRPr="00512156">
              <w:rPr>
                <w:rFonts w:ascii="Arial" w:hAnsi="Arial" w:cs="Arial"/>
                <w:i/>
                <w:sz w:val="18"/>
                <w:szCs w:val="18"/>
              </w:rPr>
              <w:t xml:space="preserve">перевода и недостаточности – на оплату комиссии за перевод, </w:t>
            </w:r>
            <w:r>
              <w:rPr>
                <w:rFonts w:ascii="Arial" w:hAnsi="Arial" w:cs="Arial"/>
                <w:i/>
                <w:sz w:val="18"/>
                <w:szCs w:val="18"/>
              </w:rPr>
              <w:t xml:space="preserve">такой перевод может быть </w:t>
            </w:r>
            <w:r w:rsidRPr="00512156">
              <w:rPr>
                <w:rFonts w:ascii="Arial" w:hAnsi="Arial" w:cs="Arial"/>
                <w:i/>
                <w:sz w:val="18"/>
                <w:szCs w:val="18"/>
              </w:rPr>
              <w:t xml:space="preserve">отправлен </w:t>
            </w:r>
            <w:r>
              <w:rPr>
                <w:rFonts w:ascii="Arial" w:hAnsi="Arial" w:cs="Arial"/>
                <w:i/>
                <w:sz w:val="18"/>
                <w:szCs w:val="18"/>
              </w:rPr>
              <w:t xml:space="preserve">Банком </w:t>
            </w:r>
            <w:r w:rsidRPr="00512156">
              <w:rPr>
                <w:rFonts w:ascii="Arial" w:hAnsi="Arial" w:cs="Arial"/>
                <w:i/>
                <w:sz w:val="18"/>
                <w:szCs w:val="18"/>
              </w:rPr>
              <w:t xml:space="preserve">в обычном режиме (не </w:t>
            </w:r>
            <w:r>
              <w:rPr>
                <w:rFonts w:ascii="Arial" w:hAnsi="Arial" w:cs="Arial"/>
                <w:i/>
                <w:sz w:val="18"/>
                <w:szCs w:val="18"/>
              </w:rPr>
              <w:t>срочно</w:t>
            </w:r>
            <w:r w:rsidRPr="00512156">
              <w:rPr>
                <w:rFonts w:ascii="Arial" w:hAnsi="Arial" w:cs="Arial"/>
                <w:i/>
                <w:sz w:val="18"/>
                <w:szCs w:val="18"/>
              </w:rPr>
              <w:t xml:space="preserve">) с </w:t>
            </w:r>
            <w:r>
              <w:rPr>
                <w:rFonts w:ascii="Arial" w:hAnsi="Arial" w:cs="Arial"/>
                <w:i/>
                <w:sz w:val="18"/>
                <w:szCs w:val="18"/>
              </w:rPr>
              <w:t>применением тарифа</w:t>
            </w:r>
            <w:r w:rsidRPr="00512156">
              <w:rPr>
                <w:rFonts w:ascii="Arial" w:hAnsi="Arial" w:cs="Arial"/>
                <w:i/>
                <w:sz w:val="18"/>
                <w:szCs w:val="18"/>
              </w:rPr>
              <w:t xml:space="preserve">, </w:t>
            </w:r>
            <w:r>
              <w:rPr>
                <w:rFonts w:ascii="Arial" w:hAnsi="Arial" w:cs="Arial"/>
                <w:i/>
                <w:sz w:val="18"/>
                <w:szCs w:val="18"/>
              </w:rPr>
              <w:t>согласно п. 1.3.1.1. настоящих Тарифов</w:t>
            </w:r>
            <w:r w:rsidRPr="00512156">
              <w:rPr>
                <w:rFonts w:ascii="Arial" w:hAnsi="Arial" w:cs="Arial"/>
                <w:i/>
                <w:sz w:val="18"/>
                <w:szCs w:val="18"/>
              </w:rPr>
              <w:t>.</w:t>
            </w:r>
          </w:p>
          <w:p w:rsidR="00CF7775" w:rsidRDefault="00CF7775" w:rsidP="00856409">
            <w:pPr>
              <w:spacing w:before="0" w:after="0"/>
              <w:jc w:val="both"/>
              <w:rPr>
                <w:rFonts w:ascii="Arial" w:hAnsi="Arial" w:cs="Arial"/>
                <w:i/>
                <w:sz w:val="18"/>
                <w:szCs w:val="18"/>
              </w:rPr>
            </w:pPr>
            <w:r w:rsidRPr="00145871">
              <w:rPr>
                <w:rFonts w:ascii="Arial" w:hAnsi="Arial" w:cs="Arial"/>
                <w:i/>
                <w:sz w:val="18"/>
                <w:szCs w:val="18"/>
              </w:rPr>
              <w:t xml:space="preserve">При недостаточности денежных средств на осуществление </w:t>
            </w:r>
            <w:r>
              <w:rPr>
                <w:rFonts w:ascii="Arial" w:hAnsi="Arial" w:cs="Arial"/>
                <w:i/>
                <w:sz w:val="18"/>
                <w:szCs w:val="18"/>
              </w:rPr>
              <w:t xml:space="preserve">срочного </w:t>
            </w:r>
            <w:r w:rsidRPr="00145871">
              <w:rPr>
                <w:rFonts w:ascii="Arial" w:hAnsi="Arial" w:cs="Arial"/>
                <w:i/>
                <w:sz w:val="18"/>
                <w:szCs w:val="18"/>
              </w:rPr>
              <w:t xml:space="preserve">перевода и оплату комиссии за перевод </w:t>
            </w:r>
            <w:r>
              <w:rPr>
                <w:rFonts w:ascii="Arial" w:hAnsi="Arial" w:cs="Arial"/>
                <w:i/>
                <w:sz w:val="18"/>
                <w:szCs w:val="18"/>
              </w:rPr>
              <w:t>в дату его поступления в Банк</w:t>
            </w:r>
            <w:r w:rsidRPr="00145871">
              <w:rPr>
                <w:rFonts w:ascii="Arial" w:hAnsi="Arial" w:cs="Arial"/>
                <w:i/>
                <w:sz w:val="18"/>
                <w:szCs w:val="18"/>
              </w:rPr>
              <w:t>, ра</w:t>
            </w:r>
            <w:r>
              <w:rPr>
                <w:rFonts w:ascii="Arial" w:hAnsi="Arial" w:cs="Arial"/>
                <w:i/>
                <w:sz w:val="18"/>
                <w:szCs w:val="18"/>
              </w:rPr>
              <w:t>счетный документ может быть исполнен Банком в течение срока действия документа не позднее следующего рабочего дня с взиманием комиссии согласно п. 1.3.1.2.</w:t>
            </w:r>
          </w:p>
          <w:p w:rsidR="00CF7775" w:rsidRPr="00966D0C" w:rsidRDefault="00CF7775" w:rsidP="00CF7775">
            <w:pPr>
              <w:spacing w:before="0" w:after="0"/>
              <w:jc w:val="both"/>
              <w:rPr>
                <w:rFonts w:ascii="Arial" w:hAnsi="Arial" w:cs="Arial"/>
                <w:b/>
                <w:bCs/>
                <w:i/>
                <w:sz w:val="18"/>
                <w:szCs w:val="18"/>
              </w:rPr>
            </w:pPr>
            <w:r w:rsidRPr="006B5C74">
              <w:rPr>
                <w:rFonts w:ascii="Arial" w:hAnsi="Arial" w:cs="Arial"/>
                <w:i/>
                <w:sz w:val="18"/>
                <w:szCs w:val="18"/>
              </w:rPr>
              <w:t xml:space="preserve">При недостаточности денежных средств на Счете Клиента для </w:t>
            </w:r>
            <w:r>
              <w:rPr>
                <w:rFonts w:ascii="Arial" w:hAnsi="Arial" w:cs="Arial"/>
                <w:i/>
                <w:sz w:val="18"/>
                <w:szCs w:val="18"/>
              </w:rPr>
              <w:t xml:space="preserve">осуществления срочного перевода и оплату комиссии за перевод в дату его поступления в Банк (при условии поступления </w:t>
            </w:r>
            <w:r w:rsidRPr="006B5C74">
              <w:rPr>
                <w:rFonts w:ascii="Arial" w:hAnsi="Arial" w:cs="Arial"/>
                <w:i/>
                <w:sz w:val="18"/>
                <w:szCs w:val="18"/>
              </w:rPr>
              <w:t>по системе «Клиент-Банк»</w:t>
            </w:r>
            <w:r>
              <w:rPr>
                <w:rFonts w:ascii="Arial" w:hAnsi="Arial" w:cs="Arial"/>
                <w:i/>
                <w:sz w:val="18"/>
                <w:szCs w:val="18"/>
              </w:rPr>
              <w:t>)</w:t>
            </w:r>
            <w:r w:rsidRPr="006B5C74">
              <w:rPr>
                <w:rFonts w:ascii="Arial" w:hAnsi="Arial" w:cs="Arial"/>
                <w:i/>
                <w:sz w:val="18"/>
                <w:szCs w:val="18"/>
              </w:rPr>
              <w:t xml:space="preserve">, Банк принимает </w:t>
            </w:r>
            <w:r>
              <w:rPr>
                <w:rFonts w:ascii="Arial" w:hAnsi="Arial" w:cs="Arial"/>
                <w:i/>
                <w:sz w:val="18"/>
                <w:szCs w:val="18"/>
              </w:rPr>
              <w:t xml:space="preserve">такой </w:t>
            </w:r>
            <w:r w:rsidRPr="006B5C74">
              <w:rPr>
                <w:rFonts w:ascii="Arial" w:hAnsi="Arial" w:cs="Arial"/>
                <w:i/>
                <w:sz w:val="18"/>
                <w:szCs w:val="18"/>
              </w:rPr>
              <w:t xml:space="preserve">документ и осуществляет </w:t>
            </w:r>
            <w:r>
              <w:rPr>
                <w:rFonts w:ascii="Arial" w:hAnsi="Arial" w:cs="Arial"/>
                <w:i/>
                <w:sz w:val="18"/>
                <w:szCs w:val="18"/>
              </w:rPr>
              <w:t xml:space="preserve">его </w:t>
            </w:r>
            <w:r w:rsidRPr="006B5C74">
              <w:rPr>
                <w:rFonts w:ascii="Arial" w:hAnsi="Arial" w:cs="Arial"/>
                <w:i/>
                <w:sz w:val="18"/>
                <w:szCs w:val="18"/>
              </w:rPr>
              <w:t xml:space="preserve">исполнение </w:t>
            </w:r>
            <w:r>
              <w:rPr>
                <w:rFonts w:ascii="Arial" w:hAnsi="Arial" w:cs="Arial"/>
                <w:i/>
                <w:sz w:val="18"/>
                <w:szCs w:val="18"/>
              </w:rPr>
              <w:t xml:space="preserve">в течение срока действия документа при </w:t>
            </w:r>
            <w:r w:rsidRPr="006B5C74">
              <w:rPr>
                <w:rFonts w:ascii="Arial" w:hAnsi="Arial" w:cs="Arial"/>
                <w:i/>
                <w:sz w:val="18"/>
                <w:szCs w:val="18"/>
              </w:rPr>
              <w:t>поступлени</w:t>
            </w:r>
            <w:r>
              <w:rPr>
                <w:rFonts w:ascii="Arial" w:hAnsi="Arial" w:cs="Arial"/>
                <w:i/>
                <w:sz w:val="18"/>
                <w:szCs w:val="18"/>
              </w:rPr>
              <w:t>и</w:t>
            </w:r>
            <w:r w:rsidRPr="006B5C74">
              <w:rPr>
                <w:rFonts w:ascii="Arial" w:hAnsi="Arial" w:cs="Arial"/>
                <w:i/>
                <w:sz w:val="18"/>
                <w:szCs w:val="18"/>
              </w:rPr>
              <w:t xml:space="preserve"> денежных средств на Счет Клиента</w:t>
            </w:r>
            <w:r>
              <w:rPr>
                <w:rFonts w:ascii="Arial" w:hAnsi="Arial" w:cs="Arial"/>
                <w:i/>
                <w:sz w:val="18"/>
                <w:szCs w:val="18"/>
              </w:rPr>
              <w:t xml:space="preserve"> в сумме, достаточной для его исполнения и оплаты комиссии,</w:t>
            </w:r>
            <w:r w:rsidRPr="006B5C74">
              <w:rPr>
                <w:rFonts w:ascii="Arial" w:hAnsi="Arial" w:cs="Arial"/>
                <w:i/>
                <w:sz w:val="18"/>
                <w:szCs w:val="18"/>
              </w:rPr>
              <w:t xml:space="preserve"> в очередности, установленной </w:t>
            </w:r>
            <w:r w:rsidRPr="00145871">
              <w:rPr>
                <w:rFonts w:ascii="Arial" w:hAnsi="Arial" w:cs="Arial"/>
                <w:i/>
                <w:sz w:val="18"/>
                <w:szCs w:val="18"/>
              </w:rPr>
              <w:t>ст. 855 ГК РФ</w:t>
            </w:r>
            <w:r>
              <w:rPr>
                <w:rFonts w:ascii="Arial" w:hAnsi="Arial" w:cs="Arial"/>
                <w:i/>
                <w:sz w:val="18"/>
                <w:szCs w:val="18"/>
              </w:rPr>
              <w:t xml:space="preserve">, с применением тарифа, согласно п. 1.3.1.2. настоящих Тарифов, а в случае непоступления средств в течение срока действия документа, расчетный документ </w:t>
            </w:r>
            <w:r w:rsidRPr="00145871">
              <w:rPr>
                <w:rFonts w:ascii="Arial" w:hAnsi="Arial" w:cs="Arial"/>
                <w:i/>
                <w:sz w:val="18"/>
                <w:szCs w:val="18"/>
              </w:rPr>
              <w:t xml:space="preserve">возвращается Клиенту </w:t>
            </w:r>
            <w:r>
              <w:rPr>
                <w:rFonts w:ascii="Arial" w:hAnsi="Arial" w:cs="Arial"/>
                <w:i/>
                <w:sz w:val="18"/>
                <w:szCs w:val="18"/>
              </w:rPr>
              <w:t xml:space="preserve">без исполнения </w:t>
            </w:r>
            <w:r w:rsidRPr="00145871">
              <w:rPr>
                <w:rFonts w:ascii="Arial" w:hAnsi="Arial" w:cs="Arial"/>
                <w:i/>
                <w:sz w:val="18"/>
                <w:szCs w:val="18"/>
              </w:rPr>
              <w:t>(аннулируется).</w:t>
            </w:r>
          </w:p>
        </w:tc>
      </w:tr>
      <w:tr w:rsidR="00CF7775" w:rsidRPr="00966D0C" w:rsidTr="004B56F5">
        <w:trPr>
          <w:trHeight w:val="105"/>
        </w:trPr>
        <w:tc>
          <w:tcPr>
            <w:tcW w:w="985" w:type="dxa"/>
            <w:gridSpan w:val="5"/>
          </w:tcPr>
          <w:p w:rsidR="00CF7775" w:rsidRPr="00966D0C" w:rsidRDefault="00CF7775" w:rsidP="001F6DEC">
            <w:pPr>
              <w:spacing w:before="0" w:after="0"/>
              <w:rPr>
                <w:rFonts w:ascii="Arial" w:hAnsi="Arial" w:cs="Arial"/>
                <w:sz w:val="20"/>
              </w:rPr>
            </w:pPr>
            <w:r w:rsidRPr="00966D0C">
              <w:rPr>
                <w:rFonts w:ascii="Arial" w:hAnsi="Arial" w:cs="Arial"/>
                <w:sz w:val="20"/>
              </w:rPr>
              <w:lastRenderedPageBreak/>
              <w:t>1.3.1.3.</w:t>
            </w:r>
          </w:p>
        </w:tc>
        <w:tc>
          <w:tcPr>
            <w:tcW w:w="5895" w:type="dxa"/>
            <w:gridSpan w:val="8"/>
          </w:tcPr>
          <w:p w:rsidR="00CF7775" w:rsidRPr="00966D0C" w:rsidRDefault="00CF7775" w:rsidP="00570D15">
            <w:pPr>
              <w:autoSpaceDE w:val="0"/>
              <w:autoSpaceDN w:val="0"/>
              <w:adjustRightInd w:val="0"/>
              <w:spacing w:before="0" w:after="0"/>
              <w:ind w:right="62"/>
              <w:jc w:val="both"/>
              <w:rPr>
                <w:rFonts w:ascii="Arial" w:hAnsi="Arial" w:cs="Arial"/>
                <w:sz w:val="20"/>
              </w:rPr>
            </w:pPr>
            <w:r w:rsidRPr="00966D0C">
              <w:rPr>
                <w:rFonts w:ascii="Arial" w:hAnsi="Arial" w:cs="Arial"/>
                <w:sz w:val="20"/>
              </w:rPr>
              <w:t xml:space="preserve"> Комиссия за осуществление резидентами переводов в пользу нерезидентов по сделкам купли/ продажи ценных бумаг:</w:t>
            </w:r>
          </w:p>
          <w:p w:rsidR="00CF7775" w:rsidRPr="00966D0C" w:rsidRDefault="00CF7775" w:rsidP="000E4AE9">
            <w:pPr>
              <w:numPr>
                <w:ilvl w:val="0"/>
                <w:numId w:val="8"/>
              </w:numPr>
              <w:tabs>
                <w:tab w:val="clear" w:pos="720"/>
                <w:tab w:val="num" w:pos="235"/>
              </w:tabs>
              <w:autoSpaceDE w:val="0"/>
              <w:autoSpaceDN w:val="0"/>
              <w:adjustRightInd w:val="0"/>
              <w:spacing w:before="0" w:after="0"/>
              <w:ind w:left="235" w:right="62" w:hanging="235"/>
              <w:jc w:val="both"/>
              <w:rPr>
                <w:rFonts w:ascii="Arial" w:hAnsi="Arial" w:cs="Arial"/>
                <w:sz w:val="20"/>
              </w:rPr>
            </w:pPr>
            <w:r w:rsidRPr="00966D0C">
              <w:rPr>
                <w:rFonts w:ascii="Arial" w:hAnsi="Arial" w:cs="Arial"/>
                <w:sz w:val="20"/>
              </w:rPr>
              <w:t>векселей российских организаций;</w:t>
            </w:r>
          </w:p>
          <w:p w:rsidR="00CF7775" w:rsidRPr="00966D0C" w:rsidRDefault="00CF7775" w:rsidP="004B55F2">
            <w:pPr>
              <w:numPr>
                <w:ilvl w:val="0"/>
                <w:numId w:val="8"/>
              </w:numPr>
              <w:tabs>
                <w:tab w:val="clear" w:pos="720"/>
                <w:tab w:val="num" w:pos="235"/>
              </w:tabs>
              <w:autoSpaceDE w:val="0"/>
              <w:autoSpaceDN w:val="0"/>
              <w:adjustRightInd w:val="0"/>
              <w:spacing w:before="0" w:after="0"/>
              <w:ind w:left="235" w:right="62" w:hanging="235"/>
              <w:jc w:val="both"/>
              <w:rPr>
                <w:rFonts w:ascii="Arial" w:hAnsi="Arial" w:cs="Arial"/>
                <w:sz w:val="20"/>
              </w:rPr>
            </w:pPr>
            <w:r w:rsidRPr="00966D0C">
              <w:rPr>
                <w:rFonts w:ascii="Arial" w:hAnsi="Arial" w:cs="Arial"/>
                <w:sz w:val="20"/>
              </w:rPr>
              <w:t xml:space="preserve">акций российских эмитентов (При не предоставлении подтверждающей выписки из реестра акционеров и/или подтверждения о зачислении акций на счет ДЕПО </w:t>
            </w:r>
            <w:r>
              <w:rPr>
                <w:rFonts w:ascii="Arial" w:hAnsi="Arial" w:cs="Arial"/>
                <w:sz w:val="20"/>
              </w:rPr>
              <w:t>К</w:t>
            </w:r>
            <w:r w:rsidRPr="00966D0C">
              <w:rPr>
                <w:rFonts w:ascii="Arial" w:hAnsi="Arial" w:cs="Arial"/>
                <w:sz w:val="20"/>
              </w:rPr>
              <w:t xml:space="preserve">лиента, в течение месяца с момента проведения операций. До момента предоставления подтверждения </w:t>
            </w:r>
            <w:r>
              <w:rPr>
                <w:rFonts w:ascii="Arial" w:hAnsi="Arial" w:cs="Arial"/>
                <w:sz w:val="20"/>
              </w:rPr>
              <w:t>К</w:t>
            </w:r>
            <w:r w:rsidRPr="00966D0C">
              <w:rPr>
                <w:rFonts w:ascii="Arial" w:hAnsi="Arial" w:cs="Arial"/>
                <w:sz w:val="20"/>
              </w:rPr>
              <w:t>лиент обязуется поддерживать остаток на расчетном счете в банке не менее суммы комиссии).</w:t>
            </w:r>
          </w:p>
        </w:tc>
        <w:tc>
          <w:tcPr>
            <w:tcW w:w="4494" w:type="dxa"/>
            <w:gridSpan w:val="7"/>
          </w:tcPr>
          <w:p w:rsidR="00CF7775" w:rsidRPr="00966D0C" w:rsidRDefault="00CF7775" w:rsidP="00393816">
            <w:pPr>
              <w:spacing w:before="0" w:after="0"/>
              <w:jc w:val="center"/>
              <w:rPr>
                <w:rFonts w:ascii="Arial" w:hAnsi="Arial" w:cs="Arial"/>
                <w:i/>
                <w:sz w:val="20"/>
              </w:rPr>
            </w:pPr>
          </w:p>
          <w:p w:rsidR="00CF7775" w:rsidRPr="00966D0C" w:rsidRDefault="00CF7775" w:rsidP="00393816">
            <w:pPr>
              <w:spacing w:before="0" w:after="0"/>
              <w:jc w:val="center"/>
              <w:rPr>
                <w:rFonts w:ascii="Arial" w:hAnsi="Arial" w:cs="Arial"/>
                <w:i/>
                <w:sz w:val="20"/>
              </w:rPr>
            </w:pPr>
          </w:p>
          <w:p w:rsidR="00CF7775" w:rsidRPr="00966D0C" w:rsidRDefault="00CF7775" w:rsidP="00393816">
            <w:pPr>
              <w:spacing w:before="0" w:after="0"/>
              <w:jc w:val="center"/>
              <w:rPr>
                <w:rFonts w:ascii="Arial" w:hAnsi="Arial" w:cs="Arial"/>
                <w:i/>
                <w:sz w:val="20"/>
              </w:rPr>
            </w:pPr>
          </w:p>
          <w:p w:rsidR="00CF7775" w:rsidRPr="00966D0C" w:rsidRDefault="00CF7775" w:rsidP="000E4AE9">
            <w:pPr>
              <w:spacing w:before="0" w:after="0"/>
              <w:jc w:val="center"/>
              <w:rPr>
                <w:rFonts w:ascii="Arial" w:hAnsi="Arial" w:cs="Arial"/>
                <w:i/>
                <w:sz w:val="20"/>
              </w:rPr>
            </w:pPr>
            <w:r w:rsidRPr="00966D0C">
              <w:rPr>
                <w:rFonts w:ascii="Arial" w:hAnsi="Arial" w:cs="Arial"/>
                <w:i/>
                <w:sz w:val="20"/>
              </w:rPr>
              <w:t xml:space="preserve">- 3% от суммы перевода </w:t>
            </w:r>
            <w:r w:rsidRPr="00966D0C">
              <w:rPr>
                <w:rFonts w:ascii="Arial" w:hAnsi="Arial" w:cs="Arial"/>
                <w:bCs/>
                <w:i/>
                <w:iCs/>
                <w:sz w:val="20"/>
              </w:rPr>
              <w:t>(</w:t>
            </w:r>
            <w:r w:rsidRPr="00966D0C">
              <w:rPr>
                <w:rFonts w:ascii="Arial" w:hAnsi="Arial" w:cs="Arial"/>
                <w:bCs/>
                <w:i/>
                <w:iCs/>
                <w:sz w:val="20"/>
                <w:lang w:val="en-US"/>
              </w:rPr>
              <w:t>min</w:t>
            </w:r>
            <w:r w:rsidRPr="00966D0C">
              <w:rPr>
                <w:rFonts w:ascii="Arial" w:hAnsi="Arial" w:cs="Arial"/>
                <w:bCs/>
                <w:i/>
                <w:iCs/>
                <w:sz w:val="20"/>
              </w:rPr>
              <w:t xml:space="preserve"> 5000 рублей, </w:t>
            </w:r>
            <w:r w:rsidRPr="00966D0C">
              <w:rPr>
                <w:rFonts w:ascii="Arial" w:hAnsi="Arial" w:cs="Arial"/>
                <w:bCs/>
                <w:i/>
                <w:iCs/>
                <w:sz w:val="20"/>
                <w:lang w:val="en-US"/>
              </w:rPr>
              <w:t>max</w:t>
            </w:r>
            <w:r w:rsidRPr="00966D0C">
              <w:rPr>
                <w:rFonts w:ascii="Arial" w:hAnsi="Arial" w:cs="Arial"/>
                <w:bCs/>
                <w:i/>
                <w:iCs/>
                <w:sz w:val="20"/>
              </w:rPr>
              <w:t xml:space="preserve"> 300000 рублей)</w:t>
            </w:r>
          </w:p>
        </w:tc>
        <w:tc>
          <w:tcPr>
            <w:tcW w:w="4503" w:type="dxa"/>
            <w:gridSpan w:val="4"/>
          </w:tcPr>
          <w:p w:rsidR="00CF7775" w:rsidRPr="00966D0C" w:rsidRDefault="00CF7775" w:rsidP="00CF7775">
            <w:pPr>
              <w:spacing w:before="0" w:after="0"/>
              <w:ind w:right="142"/>
              <w:jc w:val="center"/>
              <w:rPr>
                <w:rFonts w:ascii="Arial" w:hAnsi="Arial" w:cs="Arial"/>
                <w:i/>
                <w:sz w:val="20"/>
              </w:rPr>
            </w:pPr>
          </w:p>
          <w:p w:rsidR="00CF7775" w:rsidRPr="00966D0C" w:rsidRDefault="00CF7775" w:rsidP="00CF7775">
            <w:pPr>
              <w:spacing w:before="0" w:after="0"/>
              <w:ind w:right="142"/>
              <w:jc w:val="center"/>
              <w:rPr>
                <w:rFonts w:ascii="Arial" w:hAnsi="Arial" w:cs="Arial"/>
                <w:i/>
                <w:sz w:val="20"/>
              </w:rPr>
            </w:pPr>
          </w:p>
          <w:p w:rsidR="00CF7775" w:rsidRPr="00966D0C" w:rsidRDefault="00CF7775" w:rsidP="00CF7775">
            <w:pPr>
              <w:spacing w:before="0" w:after="0"/>
              <w:ind w:right="142"/>
              <w:jc w:val="center"/>
              <w:rPr>
                <w:rFonts w:ascii="Arial" w:hAnsi="Arial" w:cs="Arial"/>
                <w:i/>
                <w:sz w:val="20"/>
              </w:rPr>
            </w:pPr>
          </w:p>
          <w:p w:rsidR="00CF7775" w:rsidRPr="00966D0C" w:rsidRDefault="00CF7775" w:rsidP="00CF7775">
            <w:pPr>
              <w:spacing w:before="0" w:after="0"/>
              <w:ind w:right="142"/>
              <w:jc w:val="center"/>
              <w:rPr>
                <w:rFonts w:ascii="Arial" w:hAnsi="Arial" w:cs="Arial"/>
                <w:i/>
                <w:sz w:val="20"/>
              </w:rPr>
            </w:pPr>
            <w:r w:rsidRPr="00966D0C">
              <w:rPr>
                <w:rFonts w:ascii="Arial" w:hAnsi="Arial" w:cs="Arial"/>
                <w:i/>
                <w:sz w:val="20"/>
              </w:rPr>
              <w:t xml:space="preserve">- 3% от суммы перевода </w:t>
            </w:r>
            <w:r w:rsidRPr="00CF7775">
              <w:rPr>
                <w:rFonts w:ascii="Arial" w:hAnsi="Arial" w:cs="Arial"/>
                <w:i/>
                <w:sz w:val="20"/>
              </w:rPr>
              <w:t>(min 5000 рублей, max 300000 рублей)</w:t>
            </w:r>
          </w:p>
        </w:tc>
      </w:tr>
      <w:tr w:rsidR="00CF7775" w:rsidRPr="00966D0C" w:rsidTr="004B56F5">
        <w:trPr>
          <w:trHeight w:val="105"/>
        </w:trPr>
        <w:tc>
          <w:tcPr>
            <w:tcW w:w="985" w:type="dxa"/>
            <w:gridSpan w:val="5"/>
          </w:tcPr>
          <w:p w:rsidR="00CF7775" w:rsidRPr="00966D0C" w:rsidRDefault="00CF7775" w:rsidP="001F6DEC">
            <w:pPr>
              <w:spacing w:before="0" w:after="0"/>
              <w:rPr>
                <w:rFonts w:ascii="Arial" w:hAnsi="Arial" w:cs="Arial"/>
                <w:sz w:val="20"/>
              </w:rPr>
            </w:pPr>
            <w:r w:rsidRPr="00966D0C">
              <w:rPr>
                <w:rFonts w:ascii="Arial" w:hAnsi="Arial" w:cs="Arial"/>
                <w:sz w:val="20"/>
              </w:rPr>
              <w:t>1.3.2.</w:t>
            </w:r>
          </w:p>
        </w:tc>
        <w:tc>
          <w:tcPr>
            <w:tcW w:w="5895" w:type="dxa"/>
            <w:gridSpan w:val="8"/>
          </w:tcPr>
          <w:p w:rsidR="00CF7775" w:rsidRPr="00966D0C" w:rsidRDefault="00CF7775" w:rsidP="00570D15">
            <w:pPr>
              <w:spacing w:before="0" w:after="0"/>
              <w:ind w:right="62"/>
              <w:jc w:val="both"/>
              <w:rPr>
                <w:rFonts w:ascii="Arial" w:hAnsi="Arial" w:cs="Arial"/>
                <w:sz w:val="20"/>
              </w:rPr>
            </w:pPr>
            <w:r w:rsidRPr="00966D0C">
              <w:rPr>
                <w:rFonts w:ascii="Arial" w:hAnsi="Arial" w:cs="Arial"/>
                <w:sz w:val="20"/>
              </w:rPr>
              <w:t>Переводы в иностранной валюте</w:t>
            </w:r>
          </w:p>
          <w:p w:rsidR="00CF7775" w:rsidRPr="00966D0C" w:rsidRDefault="00CF7775" w:rsidP="00570D15">
            <w:pPr>
              <w:spacing w:before="0" w:after="0"/>
              <w:ind w:right="62"/>
              <w:jc w:val="both"/>
              <w:rPr>
                <w:rFonts w:ascii="Arial" w:hAnsi="Arial" w:cs="Arial"/>
                <w:i/>
                <w:sz w:val="18"/>
                <w:szCs w:val="18"/>
              </w:rPr>
            </w:pPr>
            <w:r w:rsidRPr="00966D0C">
              <w:rPr>
                <w:rFonts w:ascii="Arial" w:hAnsi="Arial" w:cs="Arial"/>
                <w:i/>
                <w:sz w:val="18"/>
                <w:szCs w:val="18"/>
              </w:rPr>
              <w:t>Сроки исполнения переводов в иностранной валюте, а также длительность Операционного дня (для переводов в различных видах валют) приведены в Приложении 2 к настоящим Тарифам</w:t>
            </w:r>
          </w:p>
        </w:tc>
        <w:tc>
          <w:tcPr>
            <w:tcW w:w="4494" w:type="dxa"/>
            <w:gridSpan w:val="7"/>
          </w:tcPr>
          <w:p w:rsidR="00CF7775" w:rsidRPr="00966D0C" w:rsidRDefault="00CF7775" w:rsidP="00393816">
            <w:pPr>
              <w:spacing w:before="0" w:after="0"/>
              <w:ind w:firstLine="142"/>
              <w:rPr>
                <w:rFonts w:ascii="Arial" w:hAnsi="Arial" w:cs="Arial"/>
                <w:sz w:val="20"/>
              </w:rPr>
            </w:pPr>
          </w:p>
        </w:tc>
        <w:tc>
          <w:tcPr>
            <w:tcW w:w="4503" w:type="dxa"/>
            <w:gridSpan w:val="4"/>
          </w:tcPr>
          <w:p w:rsidR="00CF7775" w:rsidRPr="00CF7775" w:rsidRDefault="00CF7775" w:rsidP="00CF7775">
            <w:pPr>
              <w:spacing w:before="0" w:after="0"/>
              <w:ind w:right="142"/>
              <w:jc w:val="center"/>
              <w:rPr>
                <w:rFonts w:ascii="Arial" w:hAnsi="Arial" w:cs="Arial"/>
                <w:i/>
                <w:sz w:val="20"/>
              </w:rPr>
            </w:pPr>
          </w:p>
        </w:tc>
      </w:tr>
      <w:tr w:rsidR="00CF7775" w:rsidRPr="00966D0C" w:rsidTr="004B56F5">
        <w:trPr>
          <w:trHeight w:val="105"/>
        </w:trPr>
        <w:tc>
          <w:tcPr>
            <w:tcW w:w="985" w:type="dxa"/>
            <w:gridSpan w:val="5"/>
          </w:tcPr>
          <w:p w:rsidR="00CF7775" w:rsidRPr="00966D0C" w:rsidRDefault="00CF7775" w:rsidP="001F6DEC">
            <w:pPr>
              <w:spacing w:before="0" w:after="0"/>
              <w:rPr>
                <w:rFonts w:ascii="Arial" w:hAnsi="Arial" w:cs="Arial"/>
                <w:sz w:val="20"/>
              </w:rPr>
            </w:pPr>
            <w:r w:rsidRPr="00966D0C">
              <w:rPr>
                <w:rFonts w:ascii="Arial" w:hAnsi="Arial" w:cs="Arial"/>
                <w:sz w:val="20"/>
              </w:rPr>
              <w:t>1.3.2.1.</w:t>
            </w:r>
          </w:p>
        </w:tc>
        <w:tc>
          <w:tcPr>
            <w:tcW w:w="5895" w:type="dxa"/>
            <w:gridSpan w:val="8"/>
          </w:tcPr>
          <w:p w:rsidR="00CF7775" w:rsidRPr="00966D0C" w:rsidRDefault="00CF7775" w:rsidP="00393816">
            <w:pPr>
              <w:spacing w:before="0" w:after="0"/>
              <w:jc w:val="both"/>
              <w:rPr>
                <w:rFonts w:ascii="Arial" w:hAnsi="Arial" w:cs="Arial"/>
                <w:sz w:val="20"/>
              </w:rPr>
            </w:pPr>
            <w:r w:rsidRPr="00966D0C">
              <w:rPr>
                <w:rFonts w:ascii="Arial" w:hAnsi="Arial" w:cs="Arial"/>
                <w:sz w:val="20"/>
              </w:rPr>
              <w:t>Внутрибанковские переводы</w:t>
            </w:r>
          </w:p>
        </w:tc>
        <w:tc>
          <w:tcPr>
            <w:tcW w:w="4494" w:type="dxa"/>
            <w:gridSpan w:val="7"/>
          </w:tcPr>
          <w:p w:rsidR="00CF7775" w:rsidRPr="00966D0C" w:rsidRDefault="00CF7775" w:rsidP="00393816">
            <w:pPr>
              <w:spacing w:before="0" w:after="0"/>
              <w:ind w:firstLine="142"/>
              <w:jc w:val="center"/>
              <w:rPr>
                <w:rFonts w:ascii="Arial" w:hAnsi="Arial" w:cs="Arial"/>
                <w:i/>
                <w:sz w:val="20"/>
              </w:rPr>
            </w:pPr>
            <w:r w:rsidRPr="00966D0C">
              <w:rPr>
                <w:rFonts w:ascii="Arial" w:hAnsi="Arial" w:cs="Arial"/>
                <w:i/>
                <w:sz w:val="20"/>
              </w:rPr>
              <w:t>- без комиссии</w:t>
            </w:r>
          </w:p>
        </w:tc>
        <w:tc>
          <w:tcPr>
            <w:tcW w:w="4503" w:type="dxa"/>
            <w:gridSpan w:val="4"/>
          </w:tcPr>
          <w:p w:rsidR="00CF7775" w:rsidRPr="00966D0C" w:rsidRDefault="00CF7775" w:rsidP="00CF7775">
            <w:pPr>
              <w:spacing w:before="0" w:after="0"/>
              <w:ind w:right="142"/>
              <w:jc w:val="center"/>
              <w:rPr>
                <w:rFonts w:ascii="Arial" w:hAnsi="Arial" w:cs="Arial"/>
                <w:i/>
                <w:sz w:val="20"/>
              </w:rPr>
            </w:pPr>
            <w:r w:rsidRPr="00966D0C">
              <w:rPr>
                <w:rFonts w:ascii="Arial" w:hAnsi="Arial" w:cs="Arial"/>
                <w:i/>
                <w:sz w:val="20"/>
              </w:rPr>
              <w:t>- без комиссии</w:t>
            </w:r>
          </w:p>
        </w:tc>
      </w:tr>
      <w:tr w:rsidR="00CF7775" w:rsidRPr="00966D0C" w:rsidTr="004B56F5">
        <w:trPr>
          <w:trHeight w:val="269"/>
        </w:trPr>
        <w:tc>
          <w:tcPr>
            <w:tcW w:w="985" w:type="dxa"/>
            <w:gridSpan w:val="5"/>
            <w:vMerge w:val="restart"/>
          </w:tcPr>
          <w:p w:rsidR="00CF7775" w:rsidRPr="00966D0C" w:rsidRDefault="00CF7775" w:rsidP="001F6DEC">
            <w:pPr>
              <w:spacing w:before="0" w:after="0"/>
              <w:rPr>
                <w:rFonts w:ascii="Arial" w:hAnsi="Arial" w:cs="Arial"/>
                <w:sz w:val="20"/>
              </w:rPr>
            </w:pPr>
            <w:r w:rsidRPr="00966D0C">
              <w:rPr>
                <w:rFonts w:ascii="Arial" w:hAnsi="Arial" w:cs="Arial"/>
                <w:sz w:val="20"/>
              </w:rPr>
              <w:t>1.3.2.2.</w:t>
            </w:r>
          </w:p>
        </w:tc>
        <w:tc>
          <w:tcPr>
            <w:tcW w:w="5895" w:type="dxa"/>
            <w:gridSpan w:val="8"/>
          </w:tcPr>
          <w:p w:rsidR="00CF7775" w:rsidRPr="00966D0C" w:rsidRDefault="00CF7775" w:rsidP="00393816">
            <w:pPr>
              <w:spacing w:before="0" w:after="0"/>
              <w:rPr>
                <w:rFonts w:ascii="Arial" w:hAnsi="Arial" w:cs="Arial"/>
                <w:sz w:val="20"/>
              </w:rPr>
            </w:pPr>
            <w:r w:rsidRPr="00966D0C">
              <w:rPr>
                <w:rFonts w:ascii="Arial" w:hAnsi="Arial" w:cs="Arial"/>
                <w:sz w:val="20"/>
              </w:rPr>
              <w:t>Переводы</w:t>
            </w:r>
          </w:p>
        </w:tc>
        <w:tc>
          <w:tcPr>
            <w:tcW w:w="4494" w:type="dxa"/>
            <w:gridSpan w:val="7"/>
          </w:tcPr>
          <w:p w:rsidR="00CF7775" w:rsidRPr="00966D0C" w:rsidRDefault="00CF7775" w:rsidP="00393816">
            <w:pPr>
              <w:pStyle w:val="af5"/>
              <w:ind w:left="142" w:firstLine="0"/>
              <w:rPr>
                <w:rFonts w:ascii="Arial" w:hAnsi="Arial" w:cs="Arial"/>
                <w:b w:val="0"/>
              </w:rPr>
            </w:pPr>
          </w:p>
        </w:tc>
        <w:tc>
          <w:tcPr>
            <w:tcW w:w="4503" w:type="dxa"/>
            <w:gridSpan w:val="4"/>
          </w:tcPr>
          <w:p w:rsidR="00CF7775" w:rsidRPr="00CF7775" w:rsidRDefault="00CF7775" w:rsidP="00CF7775">
            <w:pPr>
              <w:spacing w:before="0" w:after="0"/>
              <w:ind w:right="142"/>
              <w:jc w:val="center"/>
              <w:rPr>
                <w:rFonts w:ascii="Arial" w:hAnsi="Arial" w:cs="Arial"/>
                <w:i/>
                <w:sz w:val="20"/>
              </w:rPr>
            </w:pPr>
          </w:p>
        </w:tc>
      </w:tr>
      <w:tr w:rsidR="00CF7775" w:rsidRPr="003F2A7B" w:rsidTr="004B56F5">
        <w:trPr>
          <w:trHeight w:val="270"/>
        </w:trPr>
        <w:tc>
          <w:tcPr>
            <w:tcW w:w="985" w:type="dxa"/>
            <w:gridSpan w:val="5"/>
            <w:vMerge/>
          </w:tcPr>
          <w:p w:rsidR="00CF7775" w:rsidRPr="00966D0C" w:rsidRDefault="00CF7775" w:rsidP="00393816">
            <w:pPr>
              <w:spacing w:before="0" w:after="0"/>
              <w:rPr>
                <w:rFonts w:ascii="Arial" w:hAnsi="Arial" w:cs="Arial"/>
                <w:sz w:val="20"/>
              </w:rPr>
            </w:pPr>
          </w:p>
        </w:tc>
        <w:tc>
          <w:tcPr>
            <w:tcW w:w="5895" w:type="dxa"/>
            <w:gridSpan w:val="8"/>
          </w:tcPr>
          <w:p w:rsidR="00CF7775" w:rsidRPr="00850140" w:rsidRDefault="00CF7775" w:rsidP="00B365B9">
            <w:pPr>
              <w:tabs>
                <w:tab w:val="left" w:pos="4837"/>
              </w:tabs>
              <w:spacing w:before="0" w:after="0"/>
              <w:ind w:right="142"/>
              <w:jc w:val="both"/>
              <w:rPr>
                <w:rFonts w:ascii="Arial" w:hAnsi="Arial" w:cs="Arial"/>
                <w:sz w:val="20"/>
              </w:rPr>
            </w:pPr>
            <w:r w:rsidRPr="00850140">
              <w:rPr>
                <w:rFonts w:ascii="Arial" w:hAnsi="Arial" w:cs="Arial"/>
                <w:sz w:val="20"/>
              </w:rPr>
              <w:t xml:space="preserve">А) в долларах США </w:t>
            </w:r>
          </w:p>
          <w:p w:rsidR="00CF7775" w:rsidRPr="00850140" w:rsidRDefault="00CF7775" w:rsidP="00F50BFC">
            <w:pPr>
              <w:tabs>
                <w:tab w:val="left" w:pos="4837"/>
              </w:tabs>
              <w:ind w:right="142"/>
              <w:jc w:val="both"/>
              <w:rPr>
                <w:rFonts w:ascii="Arial" w:hAnsi="Arial" w:cs="Arial"/>
                <w:sz w:val="20"/>
              </w:rPr>
            </w:pPr>
            <w:r w:rsidRPr="00850140">
              <w:rPr>
                <w:rFonts w:ascii="Arial" w:hAnsi="Arial" w:cs="Arial"/>
                <w:sz w:val="20"/>
              </w:rPr>
              <w:t>- при переводе с корреспондентского счета в ПАО «БИНБАНКе» по требованию клиента</w:t>
            </w:r>
          </w:p>
          <w:p w:rsidR="00CF7775" w:rsidRPr="00850140" w:rsidRDefault="00CF7775" w:rsidP="00F50BFC">
            <w:pPr>
              <w:tabs>
                <w:tab w:val="left" w:pos="4837"/>
              </w:tabs>
              <w:ind w:right="142"/>
              <w:jc w:val="both"/>
              <w:rPr>
                <w:rFonts w:ascii="Arial" w:hAnsi="Arial" w:cs="Arial"/>
                <w:sz w:val="20"/>
              </w:rPr>
            </w:pPr>
            <w:r w:rsidRPr="00850140">
              <w:rPr>
                <w:rFonts w:ascii="Arial" w:hAnsi="Arial" w:cs="Arial"/>
                <w:sz w:val="20"/>
              </w:rPr>
              <w:t>- при переводе с корреспондентского счета в ПАО Сбербанк по требованию клиента</w:t>
            </w:r>
          </w:p>
        </w:tc>
        <w:tc>
          <w:tcPr>
            <w:tcW w:w="4494" w:type="dxa"/>
            <w:gridSpan w:val="7"/>
          </w:tcPr>
          <w:p w:rsidR="00CF7775" w:rsidRPr="001E2372" w:rsidRDefault="00CF7775" w:rsidP="00393816">
            <w:pPr>
              <w:pStyle w:val="af5"/>
              <w:ind w:left="0" w:firstLine="176"/>
              <w:jc w:val="center"/>
              <w:rPr>
                <w:rFonts w:ascii="Arial" w:hAnsi="Arial" w:cs="Arial"/>
                <w:b w:val="0"/>
                <w:lang w:val="en-US"/>
              </w:rPr>
            </w:pPr>
            <w:r w:rsidRPr="001E2372">
              <w:rPr>
                <w:rFonts w:ascii="Arial" w:hAnsi="Arial" w:cs="Arial"/>
                <w:b w:val="0"/>
                <w:lang w:val="en-US"/>
              </w:rPr>
              <w:t xml:space="preserve">- 30 </w:t>
            </w:r>
            <w:r w:rsidRPr="00850140">
              <w:rPr>
                <w:rFonts w:ascii="Arial" w:hAnsi="Arial" w:cs="Arial"/>
                <w:b w:val="0"/>
                <w:lang w:val="en-US"/>
              </w:rPr>
              <w:t>USD</w:t>
            </w:r>
          </w:p>
          <w:p w:rsidR="00CF7775" w:rsidRPr="001E2372" w:rsidRDefault="00CF7775" w:rsidP="00D4589A">
            <w:pPr>
              <w:pStyle w:val="af5"/>
              <w:spacing w:before="100"/>
              <w:ind w:left="0" w:right="57" w:firstLine="176"/>
              <w:jc w:val="center"/>
              <w:rPr>
                <w:rFonts w:ascii="Arial" w:hAnsi="Arial" w:cs="Arial"/>
                <w:b w:val="0"/>
                <w:lang w:val="en-US"/>
              </w:rPr>
            </w:pPr>
            <w:r w:rsidRPr="001E2372">
              <w:rPr>
                <w:rFonts w:ascii="Arial" w:hAnsi="Arial" w:cs="Arial"/>
                <w:b w:val="0"/>
                <w:lang w:val="en-US"/>
              </w:rPr>
              <w:t xml:space="preserve">- 55 </w:t>
            </w:r>
            <w:r w:rsidRPr="00850140">
              <w:rPr>
                <w:rFonts w:ascii="Arial" w:hAnsi="Arial" w:cs="Arial"/>
                <w:b w:val="0"/>
                <w:lang w:val="en-US"/>
              </w:rPr>
              <w:t>USD</w:t>
            </w:r>
          </w:p>
          <w:p w:rsidR="00CF7775" w:rsidRPr="001E2372" w:rsidRDefault="00CF7775" w:rsidP="00D4589A">
            <w:pPr>
              <w:pStyle w:val="af5"/>
              <w:spacing w:before="100"/>
              <w:ind w:left="0" w:right="57" w:firstLine="176"/>
              <w:jc w:val="center"/>
              <w:rPr>
                <w:rFonts w:ascii="Arial" w:hAnsi="Arial" w:cs="Arial"/>
                <w:b w:val="0"/>
                <w:lang w:val="en-US"/>
              </w:rPr>
            </w:pPr>
          </w:p>
          <w:p w:rsidR="00CF7775" w:rsidRPr="001E2372" w:rsidRDefault="00CF7775" w:rsidP="00D4589A">
            <w:pPr>
              <w:pStyle w:val="af5"/>
              <w:spacing w:before="100"/>
              <w:ind w:left="0" w:right="57" w:firstLine="176"/>
              <w:jc w:val="center"/>
              <w:rPr>
                <w:rFonts w:ascii="Arial" w:hAnsi="Arial" w:cs="Arial"/>
                <w:b w:val="0"/>
                <w:lang w:val="en-US"/>
              </w:rPr>
            </w:pPr>
            <w:r w:rsidRPr="00850140">
              <w:rPr>
                <w:rFonts w:ascii="Arial" w:hAnsi="Arial" w:cs="Arial"/>
                <w:b w:val="0"/>
                <w:lang w:val="en-US"/>
              </w:rPr>
              <w:t>- 0,15% (min 30 USD, max 250 USD)</w:t>
            </w:r>
          </w:p>
        </w:tc>
        <w:tc>
          <w:tcPr>
            <w:tcW w:w="4503" w:type="dxa"/>
            <w:gridSpan w:val="4"/>
          </w:tcPr>
          <w:p w:rsidR="00CF7775" w:rsidRPr="00CF7775" w:rsidRDefault="00CF7775" w:rsidP="00CF7775">
            <w:pPr>
              <w:pStyle w:val="af5"/>
              <w:ind w:left="0" w:firstLine="176"/>
              <w:jc w:val="center"/>
              <w:rPr>
                <w:rFonts w:ascii="Arial" w:hAnsi="Arial" w:cs="Arial"/>
                <w:b w:val="0"/>
                <w:lang w:val="en-US"/>
              </w:rPr>
            </w:pPr>
            <w:r w:rsidRPr="00CF7775">
              <w:rPr>
                <w:rFonts w:ascii="Arial" w:hAnsi="Arial" w:cs="Arial"/>
                <w:b w:val="0"/>
                <w:lang w:val="en-US"/>
              </w:rPr>
              <w:t>- 30 USD</w:t>
            </w:r>
          </w:p>
          <w:p w:rsidR="00CF7775" w:rsidRPr="00CF7775" w:rsidRDefault="00CF7775" w:rsidP="00CF7775">
            <w:pPr>
              <w:pStyle w:val="af5"/>
              <w:spacing w:before="100"/>
              <w:ind w:left="0" w:right="57" w:firstLine="176"/>
              <w:jc w:val="center"/>
              <w:rPr>
                <w:rFonts w:ascii="Arial" w:hAnsi="Arial" w:cs="Arial"/>
                <w:b w:val="0"/>
                <w:lang w:val="en-US"/>
              </w:rPr>
            </w:pPr>
            <w:r w:rsidRPr="00CF7775">
              <w:rPr>
                <w:rFonts w:ascii="Arial" w:hAnsi="Arial" w:cs="Arial"/>
                <w:b w:val="0"/>
                <w:lang w:val="en-US"/>
              </w:rPr>
              <w:t>- 55 USD</w:t>
            </w:r>
          </w:p>
          <w:p w:rsidR="00CF7775" w:rsidRPr="00CF7775" w:rsidRDefault="00CF7775" w:rsidP="00CF7775">
            <w:pPr>
              <w:pStyle w:val="af5"/>
              <w:spacing w:before="100"/>
              <w:ind w:left="0" w:right="57" w:firstLine="176"/>
              <w:jc w:val="center"/>
              <w:rPr>
                <w:rFonts w:ascii="Arial" w:hAnsi="Arial" w:cs="Arial"/>
                <w:b w:val="0"/>
                <w:lang w:val="en-US"/>
              </w:rPr>
            </w:pPr>
          </w:p>
          <w:p w:rsidR="00CF7775" w:rsidRPr="00CF7775" w:rsidRDefault="00CF7775" w:rsidP="00CF7775">
            <w:pPr>
              <w:spacing w:before="0" w:after="0"/>
              <w:ind w:right="142"/>
              <w:jc w:val="center"/>
              <w:rPr>
                <w:rFonts w:ascii="Arial" w:hAnsi="Arial" w:cs="Arial"/>
                <w:i/>
                <w:sz w:val="20"/>
                <w:lang w:val="en-US"/>
              </w:rPr>
            </w:pPr>
            <w:r w:rsidRPr="00CF7775">
              <w:rPr>
                <w:rFonts w:ascii="Arial" w:hAnsi="Arial" w:cs="Arial"/>
                <w:i/>
                <w:sz w:val="20"/>
                <w:lang w:val="en-US"/>
              </w:rPr>
              <w:t>- 0,15% (min 30 USD, max 250 USD)</w:t>
            </w:r>
          </w:p>
        </w:tc>
      </w:tr>
      <w:tr w:rsidR="00CF7775" w:rsidRPr="003F2A7B" w:rsidTr="004B56F5">
        <w:trPr>
          <w:trHeight w:val="281"/>
        </w:trPr>
        <w:tc>
          <w:tcPr>
            <w:tcW w:w="985" w:type="dxa"/>
            <w:gridSpan w:val="5"/>
            <w:vMerge/>
          </w:tcPr>
          <w:p w:rsidR="00CF7775" w:rsidRPr="001E2372" w:rsidRDefault="00CF7775" w:rsidP="00393816">
            <w:pPr>
              <w:spacing w:before="0" w:after="0"/>
              <w:rPr>
                <w:rFonts w:ascii="Arial" w:hAnsi="Arial" w:cs="Arial"/>
                <w:sz w:val="20"/>
                <w:lang w:val="en-US"/>
              </w:rPr>
            </w:pPr>
          </w:p>
        </w:tc>
        <w:tc>
          <w:tcPr>
            <w:tcW w:w="5895" w:type="dxa"/>
            <w:gridSpan w:val="8"/>
          </w:tcPr>
          <w:p w:rsidR="00CF7775" w:rsidRPr="00966D0C" w:rsidRDefault="00CF7775" w:rsidP="00393816">
            <w:pPr>
              <w:tabs>
                <w:tab w:val="left" w:pos="4837"/>
              </w:tabs>
              <w:spacing w:before="0" w:after="0"/>
              <w:ind w:right="142"/>
              <w:jc w:val="both"/>
              <w:rPr>
                <w:rFonts w:ascii="Arial" w:hAnsi="Arial" w:cs="Arial"/>
                <w:sz w:val="20"/>
              </w:rPr>
            </w:pPr>
            <w:r w:rsidRPr="00966D0C">
              <w:rPr>
                <w:rFonts w:ascii="Arial" w:hAnsi="Arial" w:cs="Arial"/>
                <w:sz w:val="20"/>
              </w:rPr>
              <w:t>Б) в евро (за исключением Банков-респондентов)</w:t>
            </w:r>
          </w:p>
          <w:p w:rsidR="00CF7775" w:rsidRPr="00966D0C" w:rsidRDefault="00CF7775" w:rsidP="00393816">
            <w:pPr>
              <w:tabs>
                <w:tab w:val="left" w:pos="4837"/>
              </w:tabs>
              <w:spacing w:before="0" w:after="0"/>
              <w:ind w:right="142"/>
              <w:jc w:val="both"/>
              <w:rPr>
                <w:rFonts w:ascii="Arial" w:hAnsi="Arial" w:cs="Arial"/>
                <w:sz w:val="20"/>
              </w:rPr>
            </w:pPr>
            <w:r w:rsidRPr="00966D0C">
              <w:rPr>
                <w:rFonts w:ascii="Arial" w:hAnsi="Arial" w:cs="Arial"/>
                <w:sz w:val="20"/>
              </w:rPr>
              <w:t>-  для Банков-респондентов</w:t>
            </w:r>
          </w:p>
        </w:tc>
        <w:tc>
          <w:tcPr>
            <w:tcW w:w="4494" w:type="dxa"/>
            <w:gridSpan w:val="7"/>
          </w:tcPr>
          <w:p w:rsidR="00CF7775" w:rsidRPr="00966D0C" w:rsidRDefault="00CF7775" w:rsidP="00393816">
            <w:pPr>
              <w:pStyle w:val="af5"/>
              <w:ind w:left="142" w:firstLine="0"/>
              <w:jc w:val="center"/>
              <w:rPr>
                <w:rFonts w:ascii="Arial" w:hAnsi="Arial" w:cs="Arial"/>
                <w:b w:val="0"/>
                <w:lang w:val="en-US"/>
              </w:rPr>
            </w:pPr>
            <w:r w:rsidRPr="00966D0C">
              <w:rPr>
                <w:rFonts w:ascii="Arial" w:hAnsi="Arial" w:cs="Arial"/>
                <w:b w:val="0"/>
                <w:lang w:val="en-US"/>
              </w:rPr>
              <w:t xml:space="preserve">- 0,1% (min </w:t>
            </w:r>
            <w:r w:rsidRPr="00691A8C">
              <w:rPr>
                <w:rFonts w:ascii="Arial" w:hAnsi="Arial" w:cs="Arial"/>
                <w:b w:val="0"/>
                <w:lang w:val="en-US"/>
              </w:rPr>
              <w:t>45</w:t>
            </w:r>
            <w:r w:rsidRPr="00966D0C">
              <w:rPr>
                <w:rFonts w:ascii="Arial" w:hAnsi="Arial" w:cs="Arial"/>
                <w:b w:val="0"/>
                <w:lang w:val="en-US"/>
              </w:rPr>
              <w:t xml:space="preserve"> EUR,</w:t>
            </w:r>
            <w:r w:rsidRPr="00283C9A">
              <w:rPr>
                <w:rFonts w:ascii="Arial" w:hAnsi="Arial" w:cs="Arial"/>
                <w:b w:val="0"/>
                <w:lang w:val="en-US"/>
              </w:rPr>
              <w:t xml:space="preserve"> </w:t>
            </w:r>
            <w:r w:rsidRPr="00966D0C">
              <w:rPr>
                <w:rFonts w:ascii="Arial" w:hAnsi="Arial" w:cs="Arial"/>
                <w:b w:val="0"/>
                <w:lang w:val="en-US"/>
              </w:rPr>
              <w:t>max 100 EUR)</w:t>
            </w:r>
          </w:p>
          <w:p w:rsidR="00CF7775" w:rsidRPr="00966D0C" w:rsidRDefault="00CF7775" w:rsidP="00393816">
            <w:pPr>
              <w:pStyle w:val="af5"/>
              <w:ind w:left="0" w:firstLine="0"/>
              <w:jc w:val="center"/>
              <w:rPr>
                <w:rFonts w:ascii="Arial" w:hAnsi="Arial" w:cs="Arial"/>
                <w:b w:val="0"/>
                <w:lang w:val="en-US"/>
              </w:rPr>
            </w:pPr>
            <w:r w:rsidRPr="00966D0C">
              <w:rPr>
                <w:rFonts w:ascii="Arial" w:hAnsi="Arial" w:cs="Arial"/>
                <w:b w:val="0"/>
                <w:lang w:val="en-US"/>
              </w:rPr>
              <w:t>35 EUR</w:t>
            </w:r>
          </w:p>
        </w:tc>
        <w:tc>
          <w:tcPr>
            <w:tcW w:w="4503" w:type="dxa"/>
            <w:gridSpan w:val="4"/>
          </w:tcPr>
          <w:p w:rsidR="00CF7775" w:rsidRPr="00CF7775" w:rsidRDefault="00CF7775" w:rsidP="00CF7775">
            <w:pPr>
              <w:pStyle w:val="af5"/>
              <w:ind w:left="142" w:firstLine="0"/>
              <w:jc w:val="center"/>
              <w:rPr>
                <w:rFonts w:ascii="Arial" w:hAnsi="Arial" w:cs="Arial"/>
                <w:b w:val="0"/>
                <w:lang w:val="en-US"/>
              </w:rPr>
            </w:pPr>
            <w:r w:rsidRPr="00CF7775">
              <w:rPr>
                <w:rFonts w:ascii="Arial" w:hAnsi="Arial" w:cs="Arial"/>
                <w:b w:val="0"/>
                <w:lang w:val="en-US"/>
              </w:rPr>
              <w:t>- 0,1% (min 45 EUR, max 100 EUR)</w:t>
            </w:r>
          </w:p>
          <w:p w:rsidR="00CF7775" w:rsidRPr="00CF7775" w:rsidRDefault="00CF7775" w:rsidP="00CF7775">
            <w:pPr>
              <w:spacing w:before="0" w:after="0"/>
              <w:ind w:right="142"/>
              <w:jc w:val="center"/>
              <w:rPr>
                <w:rFonts w:ascii="Arial" w:hAnsi="Arial" w:cs="Arial"/>
                <w:i/>
                <w:sz w:val="20"/>
                <w:lang w:val="en-US"/>
              </w:rPr>
            </w:pPr>
            <w:r w:rsidRPr="00CF7775">
              <w:rPr>
                <w:rFonts w:ascii="Arial" w:hAnsi="Arial" w:cs="Arial"/>
                <w:i/>
                <w:sz w:val="20"/>
                <w:lang w:val="en-US"/>
              </w:rPr>
              <w:t>35 EUR</w:t>
            </w:r>
          </w:p>
        </w:tc>
      </w:tr>
      <w:tr w:rsidR="00CF7775" w:rsidRPr="00966D0C" w:rsidTr="004B56F5">
        <w:trPr>
          <w:trHeight w:val="281"/>
        </w:trPr>
        <w:tc>
          <w:tcPr>
            <w:tcW w:w="985" w:type="dxa"/>
            <w:gridSpan w:val="5"/>
            <w:vMerge/>
          </w:tcPr>
          <w:p w:rsidR="00CF7775" w:rsidRPr="00966D0C" w:rsidRDefault="00CF7775" w:rsidP="00393816">
            <w:pPr>
              <w:spacing w:before="0" w:after="0"/>
              <w:rPr>
                <w:rFonts w:ascii="Arial" w:hAnsi="Arial" w:cs="Arial"/>
                <w:sz w:val="20"/>
                <w:lang w:val="en-US"/>
              </w:rPr>
            </w:pPr>
          </w:p>
        </w:tc>
        <w:tc>
          <w:tcPr>
            <w:tcW w:w="5895" w:type="dxa"/>
            <w:gridSpan w:val="8"/>
          </w:tcPr>
          <w:p w:rsidR="00CF7775" w:rsidRPr="00966D0C" w:rsidRDefault="00CF7775" w:rsidP="00393816">
            <w:pPr>
              <w:tabs>
                <w:tab w:val="left" w:pos="4837"/>
              </w:tabs>
              <w:spacing w:before="0" w:after="0"/>
              <w:ind w:right="142"/>
              <w:jc w:val="both"/>
              <w:rPr>
                <w:rFonts w:ascii="Arial" w:hAnsi="Arial" w:cs="Arial"/>
                <w:sz w:val="20"/>
              </w:rPr>
            </w:pPr>
            <w:r w:rsidRPr="00966D0C">
              <w:rPr>
                <w:rFonts w:ascii="Arial" w:hAnsi="Arial" w:cs="Arial"/>
                <w:sz w:val="20"/>
              </w:rPr>
              <w:t>В) в английских фунтах</w:t>
            </w:r>
          </w:p>
        </w:tc>
        <w:tc>
          <w:tcPr>
            <w:tcW w:w="4494" w:type="dxa"/>
            <w:gridSpan w:val="7"/>
          </w:tcPr>
          <w:p w:rsidR="00CF7775" w:rsidRPr="00966D0C" w:rsidRDefault="00CF7775" w:rsidP="00393816">
            <w:pPr>
              <w:pStyle w:val="af5"/>
              <w:ind w:left="0" w:firstLine="0"/>
              <w:jc w:val="center"/>
              <w:rPr>
                <w:rFonts w:ascii="Arial" w:hAnsi="Arial" w:cs="Arial"/>
                <w:b w:val="0"/>
                <w:lang w:val="en-US"/>
              </w:rPr>
            </w:pPr>
            <w:r w:rsidRPr="00966D0C">
              <w:rPr>
                <w:rFonts w:ascii="Arial" w:hAnsi="Arial" w:cs="Arial"/>
                <w:b w:val="0"/>
                <w:lang w:val="en-US"/>
              </w:rPr>
              <w:t>- 0,2%</w:t>
            </w:r>
            <w:r>
              <w:rPr>
                <w:rFonts w:ascii="Arial" w:hAnsi="Arial" w:cs="Arial"/>
                <w:b w:val="0"/>
                <w:lang w:val="en-US"/>
              </w:rPr>
              <w:t xml:space="preserve"> </w:t>
            </w:r>
            <w:r w:rsidRPr="00966D0C">
              <w:rPr>
                <w:rFonts w:ascii="Arial" w:hAnsi="Arial" w:cs="Arial"/>
                <w:b w:val="0"/>
                <w:lang w:val="en-US"/>
              </w:rPr>
              <w:t>(min 20</w:t>
            </w:r>
            <w:r w:rsidRPr="00966D0C">
              <w:rPr>
                <w:rFonts w:ascii="Arial" w:hAnsi="Arial" w:cs="Arial"/>
                <w:b w:val="0"/>
              </w:rPr>
              <w:t xml:space="preserve"> </w:t>
            </w:r>
            <w:r w:rsidRPr="00966D0C">
              <w:rPr>
                <w:rFonts w:ascii="Arial" w:hAnsi="Arial" w:cs="Arial"/>
                <w:b w:val="0"/>
                <w:lang w:val="en-US"/>
              </w:rPr>
              <w:t>GBP, max 100</w:t>
            </w:r>
            <w:r w:rsidRPr="00966D0C">
              <w:rPr>
                <w:rFonts w:ascii="Arial" w:hAnsi="Arial" w:cs="Arial"/>
                <w:b w:val="0"/>
              </w:rPr>
              <w:t xml:space="preserve"> </w:t>
            </w:r>
            <w:r w:rsidRPr="00966D0C">
              <w:rPr>
                <w:rFonts w:ascii="Arial" w:hAnsi="Arial" w:cs="Arial"/>
                <w:b w:val="0"/>
                <w:lang w:val="en-US"/>
              </w:rPr>
              <w:t>GBP)</w:t>
            </w:r>
          </w:p>
        </w:tc>
        <w:tc>
          <w:tcPr>
            <w:tcW w:w="4503" w:type="dxa"/>
            <w:gridSpan w:val="4"/>
          </w:tcPr>
          <w:p w:rsidR="00CF7775" w:rsidRPr="00CF7775" w:rsidRDefault="00CF7775" w:rsidP="00CF7775">
            <w:pPr>
              <w:spacing w:before="0" w:after="0"/>
              <w:ind w:right="142"/>
              <w:jc w:val="center"/>
              <w:rPr>
                <w:rFonts w:ascii="Arial" w:hAnsi="Arial" w:cs="Arial"/>
                <w:i/>
                <w:sz w:val="20"/>
              </w:rPr>
            </w:pPr>
            <w:r w:rsidRPr="00CF7775">
              <w:rPr>
                <w:rFonts w:ascii="Arial" w:hAnsi="Arial" w:cs="Arial"/>
                <w:i/>
                <w:sz w:val="20"/>
                <w:lang w:val="en-US"/>
              </w:rPr>
              <w:t>- 0,2% (min 20</w:t>
            </w:r>
            <w:r w:rsidRPr="00CF7775">
              <w:rPr>
                <w:rFonts w:ascii="Arial" w:hAnsi="Arial" w:cs="Arial"/>
                <w:i/>
                <w:sz w:val="20"/>
              </w:rPr>
              <w:t xml:space="preserve"> </w:t>
            </w:r>
            <w:r w:rsidRPr="00CF7775">
              <w:rPr>
                <w:rFonts w:ascii="Arial" w:hAnsi="Arial" w:cs="Arial"/>
                <w:i/>
                <w:sz w:val="20"/>
                <w:lang w:val="en-US"/>
              </w:rPr>
              <w:t>GBP, max 100</w:t>
            </w:r>
            <w:r w:rsidRPr="00CF7775">
              <w:rPr>
                <w:rFonts w:ascii="Arial" w:hAnsi="Arial" w:cs="Arial"/>
                <w:i/>
                <w:sz w:val="20"/>
              </w:rPr>
              <w:t xml:space="preserve"> </w:t>
            </w:r>
            <w:r w:rsidRPr="00CF7775">
              <w:rPr>
                <w:rFonts w:ascii="Arial" w:hAnsi="Arial" w:cs="Arial"/>
                <w:i/>
                <w:sz w:val="20"/>
                <w:lang w:val="en-US"/>
              </w:rPr>
              <w:t>GBP)</w:t>
            </w:r>
          </w:p>
        </w:tc>
      </w:tr>
      <w:tr w:rsidR="00CF7775" w:rsidRPr="00966D0C" w:rsidTr="004B56F5">
        <w:trPr>
          <w:trHeight w:val="281"/>
        </w:trPr>
        <w:tc>
          <w:tcPr>
            <w:tcW w:w="985" w:type="dxa"/>
            <w:gridSpan w:val="5"/>
            <w:vMerge/>
          </w:tcPr>
          <w:p w:rsidR="00CF7775" w:rsidRPr="00966D0C" w:rsidRDefault="00CF7775" w:rsidP="00393816">
            <w:pPr>
              <w:spacing w:before="0" w:after="0"/>
              <w:rPr>
                <w:rFonts w:ascii="Arial" w:hAnsi="Arial" w:cs="Arial"/>
                <w:sz w:val="20"/>
              </w:rPr>
            </w:pPr>
          </w:p>
        </w:tc>
        <w:tc>
          <w:tcPr>
            <w:tcW w:w="5895" w:type="dxa"/>
            <w:gridSpan w:val="8"/>
          </w:tcPr>
          <w:p w:rsidR="00CF7775" w:rsidRPr="00966D0C" w:rsidRDefault="00CF7775" w:rsidP="00393816">
            <w:pPr>
              <w:tabs>
                <w:tab w:val="left" w:pos="4837"/>
              </w:tabs>
              <w:spacing w:before="0" w:after="0"/>
              <w:ind w:right="142"/>
              <w:jc w:val="both"/>
              <w:rPr>
                <w:rFonts w:ascii="Arial" w:hAnsi="Arial" w:cs="Arial"/>
                <w:sz w:val="20"/>
              </w:rPr>
            </w:pPr>
            <w:r w:rsidRPr="00966D0C">
              <w:rPr>
                <w:rFonts w:ascii="Arial" w:hAnsi="Arial" w:cs="Arial"/>
                <w:sz w:val="20"/>
              </w:rPr>
              <w:t>Г) в других иностранных валютах*</w:t>
            </w:r>
          </w:p>
        </w:tc>
        <w:tc>
          <w:tcPr>
            <w:tcW w:w="4494" w:type="dxa"/>
            <w:gridSpan w:val="7"/>
          </w:tcPr>
          <w:p w:rsidR="00CF7775" w:rsidRPr="00966D0C" w:rsidRDefault="00CF7775" w:rsidP="00393816">
            <w:pPr>
              <w:pStyle w:val="af5"/>
              <w:ind w:left="142" w:firstLine="0"/>
              <w:jc w:val="center"/>
              <w:rPr>
                <w:rFonts w:ascii="Arial" w:hAnsi="Arial" w:cs="Arial"/>
                <w:b w:val="0"/>
                <w:lang w:val="en-US"/>
              </w:rPr>
            </w:pPr>
            <w:r w:rsidRPr="00966D0C">
              <w:rPr>
                <w:rFonts w:ascii="Arial" w:hAnsi="Arial" w:cs="Arial"/>
                <w:b w:val="0"/>
                <w:lang w:val="en-US"/>
              </w:rPr>
              <w:t>-</w:t>
            </w:r>
            <w:r w:rsidRPr="00966D0C">
              <w:rPr>
                <w:rFonts w:ascii="Arial" w:hAnsi="Arial" w:cs="Arial"/>
                <w:b w:val="0"/>
              </w:rPr>
              <w:t xml:space="preserve"> </w:t>
            </w:r>
            <w:r w:rsidRPr="00966D0C">
              <w:rPr>
                <w:rFonts w:ascii="Arial" w:hAnsi="Arial" w:cs="Arial"/>
                <w:b w:val="0"/>
                <w:lang w:val="en-US"/>
              </w:rPr>
              <w:t>0,2% (min 30</w:t>
            </w:r>
            <w:r w:rsidRPr="00966D0C">
              <w:rPr>
                <w:rFonts w:ascii="Arial" w:hAnsi="Arial" w:cs="Arial"/>
                <w:b w:val="0"/>
              </w:rPr>
              <w:t xml:space="preserve"> </w:t>
            </w:r>
            <w:r w:rsidRPr="00966D0C">
              <w:rPr>
                <w:rFonts w:ascii="Arial" w:hAnsi="Arial" w:cs="Arial"/>
                <w:b w:val="0"/>
                <w:lang w:val="en-US"/>
              </w:rPr>
              <w:t>USD, max 200</w:t>
            </w:r>
            <w:r w:rsidRPr="00966D0C">
              <w:rPr>
                <w:rFonts w:ascii="Arial" w:hAnsi="Arial" w:cs="Arial"/>
                <w:b w:val="0"/>
              </w:rPr>
              <w:t xml:space="preserve"> </w:t>
            </w:r>
            <w:r w:rsidRPr="00966D0C">
              <w:rPr>
                <w:rFonts w:ascii="Arial" w:hAnsi="Arial" w:cs="Arial"/>
                <w:b w:val="0"/>
                <w:lang w:val="en-US"/>
              </w:rPr>
              <w:t>USD)</w:t>
            </w:r>
          </w:p>
        </w:tc>
        <w:tc>
          <w:tcPr>
            <w:tcW w:w="4503" w:type="dxa"/>
            <w:gridSpan w:val="4"/>
          </w:tcPr>
          <w:p w:rsidR="00CF7775" w:rsidRPr="00CF7775" w:rsidRDefault="00CF7775" w:rsidP="00CF7775">
            <w:pPr>
              <w:spacing w:before="0" w:after="0"/>
              <w:ind w:right="142"/>
              <w:jc w:val="center"/>
              <w:rPr>
                <w:rFonts w:ascii="Arial" w:hAnsi="Arial" w:cs="Arial"/>
                <w:i/>
                <w:sz w:val="20"/>
              </w:rPr>
            </w:pPr>
            <w:r w:rsidRPr="00CF7775">
              <w:rPr>
                <w:rFonts w:ascii="Arial" w:hAnsi="Arial" w:cs="Arial"/>
                <w:i/>
                <w:sz w:val="20"/>
                <w:lang w:val="en-US"/>
              </w:rPr>
              <w:t>-</w:t>
            </w:r>
            <w:r w:rsidRPr="00CF7775">
              <w:rPr>
                <w:rFonts w:ascii="Arial" w:hAnsi="Arial" w:cs="Arial"/>
                <w:i/>
                <w:sz w:val="20"/>
              </w:rPr>
              <w:t xml:space="preserve"> </w:t>
            </w:r>
            <w:r w:rsidRPr="00CF7775">
              <w:rPr>
                <w:rFonts w:ascii="Arial" w:hAnsi="Arial" w:cs="Arial"/>
                <w:i/>
                <w:sz w:val="20"/>
                <w:lang w:val="en-US"/>
              </w:rPr>
              <w:t>0,2% (min 30</w:t>
            </w:r>
            <w:r w:rsidRPr="00CF7775">
              <w:rPr>
                <w:rFonts w:ascii="Arial" w:hAnsi="Arial" w:cs="Arial"/>
                <w:i/>
                <w:sz w:val="20"/>
              </w:rPr>
              <w:t xml:space="preserve"> </w:t>
            </w:r>
            <w:r w:rsidRPr="00CF7775">
              <w:rPr>
                <w:rFonts w:ascii="Arial" w:hAnsi="Arial" w:cs="Arial"/>
                <w:i/>
                <w:sz w:val="20"/>
                <w:lang w:val="en-US"/>
              </w:rPr>
              <w:t>USD, max 200</w:t>
            </w:r>
            <w:r w:rsidRPr="00CF7775">
              <w:rPr>
                <w:rFonts w:ascii="Arial" w:hAnsi="Arial" w:cs="Arial"/>
                <w:i/>
                <w:sz w:val="20"/>
              </w:rPr>
              <w:t xml:space="preserve"> </w:t>
            </w:r>
            <w:r w:rsidRPr="00CF7775">
              <w:rPr>
                <w:rFonts w:ascii="Arial" w:hAnsi="Arial" w:cs="Arial"/>
                <w:i/>
                <w:sz w:val="20"/>
                <w:lang w:val="en-US"/>
              </w:rPr>
              <w:t>USD)</w:t>
            </w:r>
          </w:p>
        </w:tc>
      </w:tr>
      <w:tr w:rsidR="00CF7775" w:rsidRPr="00966D0C" w:rsidTr="004B56F5">
        <w:trPr>
          <w:trHeight w:val="281"/>
        </w:trPr>
        <w:tc>
          <w:tcPr>
            <w:tcW w:w="985" w:type="dxa"/>
            <w:gridSpan w:val="5"/>
            <w:vMerge/>
          </w:tcPr>
          <w:p w:rsidR="00CF7775" w:rsidRPr="00966D0C" w:rsidRDefault="00CF7775" w:rsidP="00393816">
            <w:pPr>
              <w:spacing w:before="0" w:after="0"/>
              <w:rPr>
                <w:rFonts w:ascii="Arial" w:hAnsi="Arial" w:cs="Arial"/>
                <w:sz w:val="20"/>
              </w:rPr>
            </w:pPr>
          </w:p>
        </w:tc>
        <w:tc>
          <w:tcPr>
            <w:tcW w:w="5895" w:type="dxa"/>
            <w:gridSpan w:val="8"/>
          </w:tcPr>
          <w:p w:rsidR="00CF7775" w:rsidRPr="00966D0C" w:rsidRDefault="00CF7775" w:rsidP="00393816">
            <w:pPr>
              <w:tabs>
                <w:tab w:val="left" w:pos="4837"/>
              </w:tabs>
              <w:spacing w:before="0" w:after="0"/>
              <w:ind w:right="142"/>
              <w:jc w:val="both"/>
              <w:rPr>
                <w:rFonts w:ascii="Arial" w:hAnsi="Arial" w:cs="Arial"/>
                <w:sz w:val="20"/>
              </w:rPr>
            </w:pPr>
            <w:r w:rsidRPr="00966D0C">
              <w:rPr>
                <w:rFonts w:ascii="Arial" w:hAnsi="Arial" w:cs="Arial"/>
                <w:sz w:val="20"/>
              </w:rPr>
              <w:t xml:space="preserve">Д) налоговые платежи и сборы в пользу бюджетов всех уровней </w:t>
            </w:r>
          </w:p>
        </w:tc>
        <w:tc>
          <w:tcPr>
            <w:tcW w:w="4494" w:type="dxa"/>
            <w:gridSpan w:val="7"/>
          </w:tcPr>
          <w:p w:rsidR="00CF7775" w:rsidRPr="00966D0C" w:rsidRDefault="00CF7775" w:rsidP="00393816">
            <w:pPr>
              <w:pStyle w:val="af5"/>
              <w:ind w:left="142" w:firstLine="0"/>
              <w:jc w:val="center"/>
              <w:rPr>
                <w:rFonts w:ascii="Arial" w:hAnsi="Arial" w:cs="Arial"/>
                <w:b w:val="0"/>
              </w:rPr>
            </w:pPr>
            <w:r w:rsidRPr="00966D0C">
              <w:rPr>
                <w:rFonts w:ascii="Arial" w:hAnsi="Arial" w:cs="Arial"/>
                <w:b w:val="0"/>
              </w:rPr>
              <w:t xml:space="preserve">В размере комиссии банка-корреспондента </w:t>
            </w:r>
          </w:p>
        </w:tc>
        <w:tc>
          <w:tcPr>
            <w:tcW w:w="4503" w:type="dxa"/>
            <w:gridSpan w:val="4"/>
          </w:tcPr>
          <w:p w:rsidR="00CF7775" w:rsidRPr="00CF7775" w:rsidRDefault="00CF7775" w:rsidP="00CF7775">
            <w:pPr>
              <w:spacing w:before="0" w:after="0"/>
              <w:ind w:right="142"/>
              <w:jc w:val="center"/>
              <w:rPr>
                <w:rFonts w:ascii="Arial" w:hAnsi="Arial" w:cs="Arial"/>
                <w:i/>
                <w:sz w:val="20"/>
              </w:rPr>
            </w:pPr>
            <w:r w:rsidRPr="00CF7775">
              <w:rPr>
                <w:rFonts w:ascii="Arial" w:hAnsi="Arial" w:cs="Arial"/>
                <w:i/>
                <w:sz w:val="20"/>
              </w:rPr>
              <w:t>В размере комиссии банка-</w:t>
            </w:r>
            <w:r w:rsidR="0090289F">
              <w:rPr>
                <w:rFonts w:ascii="Arial" w:hAnsi="Arial" w:cs="Arial"/>
                <w:i/>
                <w:sz w:val="20"/>
              </w:rPr>
              <w:t xml:space="preserve"> </w:t>
            </w:r>
            <w:r w:rsidRPr="00CF7775">
              <w:rPr>
                <w:rFonts w:ascii="Arial" w:hAnsi="Arial" w:cs="Arial"/>
                <w:i/>
                <w:sz w:val="20"/>
              </w:rPr>
              <w:t xml:space="preserve">корреспондента </w:t>
            </w:r>
          </w:p>
        </w:tc>
      </w:tr>
      <w:tr w:rsidR="00CF7775" w:rsidRPr="00966D0C" w:rsidTr="004B56F5">
        <w:trPr>
          <w:trHeight w:val="281"/>
        </w:trPr>
        <w:tc>
          <w:tcPr>
            <w:tcW w:w="985" w:type="dxa"/>
            <w:gridSpan w:val="5"/>
            <w:vMerge/>
          </w:tcPr>
          <w:p w:rsidR="00CF7775" w:rsidRPr="00966D0C" w:rsidRDefault="00CF7775" w:rsidP="00393816">
            <w:pPr>
              <w:spacing w:before="0" w:after="0"/>
              <w:rPr>
                <w:rFonts w:ascii="Arial" w:hAnsi="Arial" w:cs="Arial"/>
                <w:sz w:val="20"/>
              </w:rPr>
            </w:pPr>
          </w:p>
        </w:tc>
        <w:tc>
          <w:tcPr>
            <w:tcW w:w="5895" w:type="dxa"/>
            <w:gridSpan w:val="8"/>
          </w:tcPr>
          <w:p w:rsidR="00CF7775" w:rsidRPr="00966D0C" w:rsidRDefault="00CF7775" w:rsidP="00393816">
            <w:pPr>
              <w:tabs>
                <w:tab w:val="left" w:pos="4837"/>
              </w:tabs>
              <w:spacing w:before="0" w:after="0"/>
              <w:ind w:right="142"/>
              <w:jc w:val="both"/>
              <w:rPr>
                <w:rFonts w:ascii="Arial" w:hAnsi="Arial" w:cs="Arial"/>
                <w:sz w:val="20"/>
              </w:rPr>
            </w:pPr>
            <w:r w:rsidRPr="00966D0C">
              <w:rPr>
                <w:rFonts w:ascii="Arial" w:hAnsi="Arial" w:cs="Arial"/>
                <w:sz w:val="20"/>
              </w:rPr>
              <w:t>Е) Комиссия за перевод  в долларах США с гарантированным зачислением полной суммы бенефициару**</w:t>
            </w:r>
          </w:p>
        </w:tc>
        <w:tc>
          <w:tcPr>
            <w:tcW w:w="4494" w:type="dxa"/>
            <w:gridSpan w:val="7"/>
          </w:tcPr>
          <w:p w:rsidR="00CF7775" w:rsidRPr="00966D0C" w:rsidRDefault="00CF7775" w:rsidP="00393816">
            <w:pPr>
              <w:pStyle w:val="af5"/>
              <w:ind w:left="142" w:firstLine="0"/>
              <w:jc w:val="center"/>
              <w:rPr>
                <w:rFonts w:ascii="Arial" w:hAnsi="Arial" w:cs="Arial"/>
                <w:b w:val="0"/>
                <w:lang w:val="en-US"/>
              </w:rPr>
            </w:pPr>
            <w:r w:rsidRPr="00966D0C">
              <w:rPr>
                <w:rFonts w:ascii="Arial" w:hAnsi="Arial" w:cs="Arial"/>
                <w:b w:val="0"/>
              </w:rPr>
              <w:t xml:space="preserve">- 40 </w:t>
            </w:r>
            <w:r w:rsidRPr="00966D0C">
              <w:rPr>
                <w:rFonts w:ascii="Arial" w:hAnsi="Arial" w:cs="Arial"/>
                <w:b w:val="0"/>
                <w:lang w:val="en-US"/>
              </w:rPr>
              <w:t>USD</w:t>
            </w:r>
          </w:p>
        </w:tc>
        <w:tc>
          <w:tcPr>
            <w:tcW w:w="4503" w:type="dxa"/>
            <w:gridSpan w:val="4"/>
          </w:tcPr>
          <w:p w:rsidR="00CF7775" w:rsidRPr="00CF7775" w:rsidRDefault="00CF7775" w:rsidP="00CF7775">
            <w:pPr>
              <w:spacing w:before="0" w:after="0"/>
              <w:ind w:right="142"/>
              <w:jc w:val="center"/>
              <w:rPr>
                <w:rFonts w:ascii="Arial" w:hAnsi="Arial" w:cs="Arial"/>
                <w:i/>
                <w:sz w:val="20"/>
              </w:rPr>
            </w:pPr>
            <w:r w:rsidRPr="00CF7775">
              <w:rPr>
                <w:rFonts w:ascii="Arial" w:hAnsi="Arial" w:cs="Arial"/>
                <w:i/>
                <w:sz w:val="20"/>
              </w:rPr>
              <w:t xml:space="preserve">- 40 </w:t>
            </w:r>
            <w:r w:rsidRPr="00CF7775">
              <w:rPr>
                <w:rFonts w:ascii="Arial" w:hAnsi="Arial" w:cs="Arial"/>
                <w:i/>
                <w:sz w:val="20"/>
                <w:lang w:val="en-US"/>
              </w:rPr>
              <w:t>USD</w:t>
            </w:r>
          </w:p>
        </w:tc>
      </w:tr>
      <w:tr w:rsidR="0090289F" w:rsidRPr="00966D0C" w:rsidTr="004B56F5">
        <w:trPr>
          <w:trHeight w:val="105"/>
        </w:trPr>
        <w:tc>
          <w:tcPr>
            <w:tcW w:w="15877" w:type="dxa"/>
            <w:gridSpan w:val="24"/>
          </w:tcPr>
          <w:p w:rsidR="0090289F" w:rsidRPr="0090289F" w:rsidRDefault="0090289F" w:rsidP="0090289F">
            <w:pPr>
              <w:pStyle w:val="af5"/>
              <w:ind w:left="0" w:firstLine="0"/>
              <w:jc w:val="left"/>
              <w:rPr>
                <w:rFonts w:ascii="Arial" w:hAnsi="Arial" w:cs="Arial"/>
                <w:b w:val="0"/>
                <w:sz w:val="18"/>
                <w:szCs w:val="18"/>
              </w:rPr>
            </w:pPr>
            <w:r w:rsidRPr="0090289F">
              <w:rPr>
                <w:rFonts w:ascii="Arial" w:hAnsi="Arial" w:cs="Arial"/>
                <w:iCs/>
                <w:sz w:val="18"/>
                <w:szCs w:val="18"/>
              </w:rPr>
              <w:t>Примечание к. п.п. 1.3.2.2.</w:t>
            </w:r>
            <w:r w:rsidRPr="0090289F">
              <w:rPr>
                <w:rFonts w:ascii="Arial" w:hAnsi="Arial" w:cs="Arial"/>
                <w:b w:val="0"/>
                <w:sz w:val="18"/>
                <w:szCs w:val="18"/>
              </w:rPr>
              <w:t xml:space="preserve">: </w:t>
            </w:r>
          </w:p>
          <w:p w:rsidR="0090289F" w:rsidRPr="0090289F" w:rsidRDefault="0090289F" w:rsidP="0090289F">
            <w:pPr>
              <w:pStyle w:val="af5"/>
              <w:ind w:left="0" w:firstLine="0"/>
              <w:jc w:val="left"/>
              <w:rPr>
                <w:rFonts w:ascii="Arial" w:hAnsi="Arial" w:cs="Arial"/>
                <w:b w:val="0"/>
                <w:sz w:val="18"/>
                <w:szCs w:val="18"/>
              </w:rPr>
            </w:pPr>
            <w:r w:rsidRPr="0090289F">
              <w:rPr>
                <w:rFonts w:ascii="Arial" w:hAnsi="Arial" w:cs="Arial"/>
                <w:b w:val="0"/>
                <w:sz w:val="18"/>
                <w:szCs w:val="18"/>
              </w:rPr>
              <w:t>* Комиссия удерживается в валюте счета Клиента  по кросс-курсу Банка России на день совершения операции.</w:t>
            </w:r>
          </w:p>
          <w:p w:rsidR="0090289F" w:rsidRPr="0090289F" w:rsidRDefault="0090289F" w:rsidP="0090289F">
            <w:pPr>
              <w:spacing w:before="0" w:after="0"/>
              <w:ind w:right="142"/>
              <w:rPr>
                <w:rFonts w:ascii="Arial" w:hAnsi="Arial" w:cs="Arial"/>
                <w:i/>
                <w:sz w:val="20"/>
              </w:rPr>
            </w:pPr>
            <w:r w:rsidRPr="0090289F">
              <w:rPr>
                <w:rFonts w:ascii="Arial" w:hAnsi="Arial" w:cs="Arial"/>
                <w:i/>
                <w:sz w:val="18"/>
                <w:szCs w:val="18"/>
              </w:rPr>
              <w:lastRenderedPageBreak/>
              <w:t>** Взимается дополнительно к комиссии, установленной пп. А) п. 1.3.2.2. Данная услуга позволит обеспечить поставку полной суммы бенефициару.</w:t>
            </w:r>
            <w:r w:rsidRPr="0090289F">
              <w:rPr>
                <w:rFonts w:ascii="Arial" w:hAnsi="Arial" w:cs="Arial"/>
                <w:b/>
                <w:i/>
                <w:sz w:val="18"/>
                <w:szCs w:val="18"/>
              </w:rPr>
              <w:t xml:space="preserve"> </w:t>
            </w:r>
          </w:p>
        </w:tc>
      </w:tr>
      <w:tr w:rsidR="0090289F" w:rsidRPr="00966D0C" w:rsidTr="004B56F5">
        <w:trPr>
          <w:trHeight w:val="274"/>
        </w:trPr>
        <w:tc>
          <w:tcPr>
            <w:tcW w:w="15877" w:type="dxa"/>
            <w:gridSpan w:val="24"/>
          </w:tcPr>
          <w:p w:rsidR="0090289F" w:rsidRPr="0090289F" w:rsidRDefault="0090289F" w:rsidP="0090289F">
            <w:pPr>
              <w:spacing w:before="0" w:after="0"/>
              <w:ind w:right="142"/>
              <w:rPr>
                <w:rFonts w:ascii="Arial" w:hAnsi="Arial" w:cs="Arial"/>
                <w:i/>
                <w:sz w:val="20"/>
              </w:rPr>
            </w:pPr>
            <w:r w:rsidRPr="00966D0C">
              <w:rPr>
                <w:rFonts w:ascii="Arial" w:hAnsi="Arial" w:cs="Arial"/>
                <w:b/>
                <w:bCs/>
                <w:i/>
                <w:sz w:val="18"/>
                <w:szCs w:val="18"/>
              </w:rPr>
              <w:lastRenderedPageBreak/>
              <w:t>Примечание к п. 1.3.2.:</w:t>
            </w:r>
            <w:r w:rsidRPr="00966D0C">
              <w:rPr>
                <w:rFonts w:ascii="Arial" w:hAnsi="Arial" w:cs="Arial"/>
                <w:i/>
                <w:sz w:val="18"/>
                <w:szCs w:val="18"/>
              </w:rPr>
              <w:t xml:space="preserve"> Если осуществляется перевод в валюте отличной от валюты счета, с которого осуществляется перевод, дополнительно применяется п.1.3.3</w:t>
            </w:r>
            <w:r w:rsidRPr="00966D0C">
              <w:rPr>
                <w:rFonts w:ascii="Arial" w:hAnsi="Arial" w:cs="Arial"/>
                <w:b/>
                <w:i/>
                <w:sz w:val="18"/>
                <w:szCs w:val="18"/>
              </w:rPr>
              <w:t>.</w:t>
            </w:r>
          </w:p>
        </w:tc>
      </w:tr>
      <w:tr w:rsidR="00A266EB" w:rsidRPr="00966D0C" w:rsidTr="004B56F5">
        <w:trPr>
          <w:trHeight w:val="327"/>
        </w:trPr>
        <w:tc>
          <w:tcPr>
            <w:tcW w:w="951" w:type="dxa"/>
            <w:gridSpan w:val="3"/>
          </w:tcPr>
          <w:p w:rsidR="00A266EB" w:rsidRPr="00966D0C" w:rsidRDefault="00A266EB" w:rsidP="001F6DEC">
            <w:pPr>
              <w:spacing w:before="0" w:after="0"/>
              <w:ind w:left="142"/>
              <w:rPr>
                <w:rFonts w:ascii="Arial" w:hAnsi="Arial" w:cs="Arial"/>
                <w:sz w:val="20"/>
              </w:rPr>
            </w:pPr>
            <w:r w:rsidRPr="00966D0C">
              <w:rPr>
                <w:rFonts w:ascii="Arial" w:hAnsi="Arial" w:cs="Arial"/>
                <w:sz w:val="20"/>
              </w:rPr>
              <w:t>1.3.3.</w:t>
            </w:r>
          </w:p>
        </w:tc>
        <w:tc>
          <w:tcPr>
            <w:tcW w:w="5946" w:type="dxa"/>
            <w:gridSpan w:val="11"/>
          </w:tcPr>
          <w:p w:rsidR="00A266EB" w:rsidRDefault="00A266EB" w:rsidP="009E3BC3">
            <w:pPr>
              <w:spacing w:before="0" w:after="0"/>
              <w:ind w:right="62"/>
              <w:jc w:val="both"/>
              <w:rPr>
                <w:rFonts w:ascii="Arial" w:hAnsi="Arial" w:cs="Arial"/>
                <w:sz w:val="20"/>
              </w:rPr>
            </w:pPr>
            <w:r w:rsidRPr="00966D0C">
              <w:rPr>
                <w:rFonts w:ascii="Arial" w:hAnsi="Arial" w:cs="Arial"/>
                <w:sz w:val="20"/>
              </w:rPr>
              <w:t>Конверсионный перевод - перевод в валюте отличной от валюты счета, с которого осуществляется перевод</w:t>
            </w:r>
            <w:r>
              <w:rPr>
                <w:rFonts w:ascii="Arial" w:hAnsi="Arial" w:cs="Arial"/>
                <w:sz w:val="20"/>
              </w:rPr>
              <w:t>:</w:t>
            </w:r>
          </w:p>
          <w:p w:rsidR="00A266EB" w:rsidRPr="00484714" w:rsidRDefault="00A266EB" w:rsidP="009E3BC3">
            <w:pPr>
              <w:spacing w:line="105" w:lineRule="atLeast"/>
              <w:ind w:right="142"/>
              <w:jc w:val="both"/>
              <w:rPr>
                <w:rFonts w:ascii="Arial" w:hAnsi="Arial" w:cs="Arial"/>
                <w:sz w:val="20"/>
              </w:rPr>
            </w:pPr>
            <w:r w:rsidRPr="00484714">
              <w:rPr>
                <w:rFonts w:ascii="Arial" w:hAnsi="Arial" w:cs="Arial"/>
                <w:sz w:val="20"/>
              </w:rPr>
              <w:t>- переводы в долларах</w:t>
            </w:r>
            <w:r>
              <w:rPr>
                <w:rFonts w:ascii="Arial" w:hAnsi="Arial" w:cs="Arial"/>
                <w:sz w:val="20"/>
              </w:rPr>
              <w:t xml:space="preserve"> США</w:t>
            </w:r>
            <w:r w:rsidRPr="00484714">
              <w:rPr>
                <w:rFonts w:ascii="Arial" w:hAnsi="Arial" w:cs="Arial"/>
                <w:sz w:val="20"/>
              </w:rPr>
              <w:t xml:space="preserve">, </w:t>
            </w:r>
            <w:r>
              <w:rPr>
                <w:rFonts w:ascii="Arial" w:hAnsi="Arial" w:cs="Arial"/>
                <w:sz w:val="20"/>
              </w:rPr>
              <w:t>ЕВРО</w:t>
            </w:r>
            <w:r w:rsidRPr="00484714">
              <w:rPr>
                <w:rFonts w:ascii="Arial" w:hAnsi="Arial" w:cs="Arial"/>
                <w:sz w:val="20"/>
              </w:rPr>
              <w:t xml:space="preserve">, </w:t>
            </w:r>
            <w:r>
              <w:rPr>
                <w:rFonts w:ascii="Arial" w:hAnsi="Arial" w:cs="Arial"/>
                <w:sz w:val="20"/>
              </w:rPr>
              <w:t xml:space="preserve">английских </w:t>
            </w:r>
            <w:r w:rsidRPr="00484714">
              <w:rPr>
                <w:rFonts w:ascii="Arial" w:hAnsi="Arial" w:cs="Arial"/>
                <w:sz w:val="20"/>
              </w:rPr>
              <w:t xml:space="preserve">фунтах, </w:t>
            </w:r>
            <w:r>
              <w:rPr>
                <w:rFonts w:ascii="Arial" w:hAnsi="Arial" w:cs="Arial"/>
                <w:sz w:val="20"/>
              </w:rPr>
              <w:t xml:space="preserve">швейцарских </w:t>
            </w:r>
            <w:r w:rsidRPr="00484714">
              <w:rPr>
                <w:rFonts w:ascii="Arial" w:hAnsi="Arial" w:cs="Arial"/>
                <w:sz w:val="20"/>
              </w:rPr>
              <w:t xml:space="preserve">франках, </w:t>
            </w:r>
            <w:r>
              <w:rPr>
                <w:rFonts w:ascii="Arial" w:hAnsi="Arial" w:cs="Arial"/>
                <w:sz w:val="20"/>
              </w:rPr>
              <w:t xml:space="preserve">китайских </w:t>
            </w:r>
            <w:r w:rsidRPr="00484714">
              <w:rPr>
                <w:rFonts w:ascii="Arial" w:hAnsi="Arial" w:cs="Arial"/>
                <w:sz w:val="20"/>
              </w:rPr>
              <w:t xml:space="preserve">юанях, </w:t>
            </w:r>
            <w:r>
              <w:rPr>
                <w:rFonts w:ascii="Arial" w:hAnsi="Arial" w:cs="Arial"/>
                <w:sz w:val="20"/>
              </w:rPr>
              <w:t>японских й</w:t>
            </w:r>
            <w:r w:rsidRPr="00484714">
              <w:rPr>
                <w:rFonts w:ascii="Arial" w:hAnsi="Arial" w:cs="Arial"/>
                <w:sz w:val="20"/>
              </w:rPr>
              <w:t>ен</w:t>
            </w:r>
            <w:r>
              <w:rPr>
                <w:rFonts w:ascii="Arial" w:hAnsi="Arial" w:cs="Arial"/>
                <w:sz w:val="20"/>
              </w:rPr>
              <w:t>ах</w:t>
            </w:r>
            <w:r w:rsidRPr="00484714">
              <w:rPr>
                <w:rFonts w:ascii="Arial" w:hAnsi="Arial" w:cs="Arial"/>
                <w:sz w:val="20"/>
              </w:rPr>
              <w:t>;</w:t>
            </w:r>
          </w:p>
          <w:p w:rsidR="00A266EB" w:rsidRPr="00966D0C" w:rsidRDefault="00A266EB" w:rsidP="009E3BC3">
            <w:pPr>
              <w:spacing w:before="0" w:after="0"/>
              <w:ind w:right="62"/>
              <w:jc w:val="both"/>
              <w:rPr>
                <w:rFonts w:ascii="Arial" w:hAnsi="Arial" w:cs="Arial"/>
                <w:sz w:val="20"/>
              </w:rPr>
            </w:pPr>
            <w:r w:rsidRPr="00484714">
              <w:rPr>
                <w:rFonts w:ascii="Arial" w:hAnsi="Arial" w:cs="Arial"/>
                <w:sz w:val="20"/>
              </w:rPr>
              <w:t>- переводы в иных иностранных валютах</w:t>
            </w:r>
            <w:r w:rsidRPr="00966D0C">
              <w:rPr>
                <w:rFonts w:ascii="Arial" w:hAnsi="Arial" w:cs="Arial"/>
                <w:sz w:val="20"/>
              </w:rPr>
              <w:t>.</w:t>
            </w:r>
          </w:p>
        </w:tc>
        <w:tc>
          <w:tcPr>
            <w:tcW w:w="4477" w:type="dxa"/>
            <w:gridSpan w:val="6"/>
          </w:tcPr>
          <w:p w:rsidR="00A266EB" w:rsidRPr="009C750B" w:rsidRDefault="00A266EB" w:rsidP="009E3BC3">
            <w:pPr>
              <w:pStyle w:val="af5"/>
              <w:ind w:left="142" w:firstLine="0"/>
              <w:jc w:val="center"/>
              <w:rPr>
                <w:rFonts w:ascii="Arial" w:hAnsi="Arial" w:cs="Arial"/>
                <w:b w:val="0"/>
              </w:rPr>
            </w:pPr>
          </w:p>
          <w:p w:rsidR="00A266EB" w:rsidRDefault="00A266EB" w:rsidP="009E3BC3">
            <w:pPr>
              <w:pStyle w:val="af5"/>
              <w:ind w:left="142" w:firstLine="0"/>
              <w:jc w:val="center"/>
              <w:rPr>
                <w:rFonts w:ascii="Arial" w:hAnsi="Arial" w:cs="Arial"/>
                <w:b w:val="0"/>
              </w:rPr>
            </w:pPr>
          </w:p>
          <w:p w:rsidR="00A266EB" w:rsidRPr="00484714" w:rsidRDefault="00A266EB" w:rsidP="009E3BC3">
            <w:pPr>
              <w:pStyle w:val="af5"/>
              <w:ind w:left="142" w:firstLine="0"/>
              <w:jc w:val="center"/>
              <w:rPr>
                <w:rFonts w:ascii="Arial" w:hAnsi="Arial" w:cs="Arial"/>
                <w:b w:val="0"/>
              </w:rPr>
            </w:pPr>
          </w:p>
          <w:p w:rsidR="00A266EB" w:rsidRPr="00484714" w:rsidRDefault="00A266EB" w:rsidP="009E3BC3">
            <w:pPr>
              <w:pStyle w:val="af5"/>
              <w:ind w:left="142" w:firstLine="0"/>
              <w:jc w:val="center"/>
              <w:rPr>
                <w:rFonts w:ascii="Arial" w:hAnsi="Arial" w:cs="Arial"/>
                <w:b w:val="0"/>
              </w:rPr>
            </w:pPr>
            <w:r w:rsidRPr="00484714">
              <w:rPr>
                <w:rFonts w:ascii="Arial" w:hAnsi="Arial" w:cs="Arial"/>
                <w:b w:val="0"/>
              </w:rPr>
              <w:t>- по курсу Банка</w:t>
            </w:r>
          </w:p>
          <w:p w:rsidR="00A266EB" w:rsidRPr="00484714" w:rsidRDefault="00A266EB" w:rsidP="009E3BC3">
            <w:pPr>
              <w:pStyle w:val="af5"/>
              <w:ind w:left="142" w:firstLine="0"/>
              <w:jc w:val="center"/>
              <w:rPr>
                <w:rFonts w:ascii="Arial" w:hAnsi="Arial" w:cs="Arial"/>
                <w:b w:val="0"/>
              </w:rPr>
            </w:pPr>
          </w:p>
          <w:p w:rsidR="00A266EB" w:rsidRPr="00484714" w:rsidRDefault="00A266EB" w:rsidP="009E3BC3">
            <w:pPr>
              <w:pStyle w:val="af5"/>
              <w:ind w:left="142" w:firstLine="0"/>
              <w:jc w:val="center"/>
              <w:rPr>
                <w:rFonts w:ascii="Arial" w:hAnsi="Arial" w:cs="Arial"/>
                <w:b w:val="0"/>
              </w:rPr>
            </w:pPr>
            <w:r w:rsidRPr="00484714">
              <w:rPr>
                <w:rFonts w:ascii="Arial" w:hAnsi="Arial" w:cs="Arial"/>
                <w:b w:val="0"/>
              </w:rPr>
              <w:t>-</w:t>
            </w:r>
            <w:r w:rsidRPr="00484714">
              <w:rPr>
                <w:rFonts w:ascii="Arial" w:hAnsi="Arial" w:cs="Arial"/>
                <w:b w:val="0"/>
                <w:lang w:val="en-US"/>
              </w:rPr>
              <w:t> </w:t>
            </w:r>
            <w:r w:rsidRPr="00484714">
              <w:rPr>
                <w:rFonts w:ascii="Arial" w:hAnsi="Arial" w:cs="Arial"/>
                <w:b w:val="0"/>
              </w:rPr>
              <w:t xml:space="preserve"> по курсу банка-корреспондента, с дополнительной комиссией в размере 0,5% от суммы перевода</w:t>
            </w:r>
          </w:p>
        </w:tc>
        <w:tc>
          <w:tcPr>
            <w:tcW w:w="4503" w:type="dxa"/>
            <w:gridSpan w:val="4"/>
          </w:tcPr>
          <w:p w:rsidR="00A266EB" w:rsidRPr="00A266EB" w:rsidRDefault="00A266EB" w:rsidP="00A266EB">
            <w:pPr>
              <w:pStyle w:val="af5"/>
              <w:ind w:left="142" w:firstLine="0"/>
              <w:jc w:val="center"/>
              <w:rPr>
                <w:rFonts w:ascii="Arial" w:hAnsi="Arial" w:cs="Arial"/>
                <w:b w:val="0"/>
              </w:rPr>
            </w:pPr>
          </w:p>
          <w:p w:rsidR="00A266EB" w:rsidRPr="0025783D" w:rsidRDefault="00A266EB" w:rsidP="00A266EB">
            <w:pPr>
              <w:pStyle w:val="af5"/>
              <w:ind w:left="142" w:firstLine="0"/>
              <w:jc w:val="center"/>
              <w:rPr>
                <w:rFonts w:ascii="Arial" w:hAnsi="Arial" w:cs="Arial"/>
                <w:b w:val="0"/>
              </w:rPr>
            </w:pPr>
          </w:p>
          <w:p w:rsidR="00A266EB" w:rsidRPr="0025783D" w:rsidRDefault="00A266EB" w:rsidP="00A266EB">
            <w:pPr>
              <w:pStyle w:val="af5"/>
              <w:ind w:left="142" w:firstLine="0"/>
              <w:jc w:val="center"/>
              <w:rPr>
                <w:rFonts w:ascii="Arial" w:hAnsi="Arial" w:cs="Arial"/>
                <w:b w:val="0"/>
              </w:rPr>
            </w:pPr>
          </w:p>
          <w:p w:rsidR="00A266EB" w:rsidRPr="0025783D" w:rsidRDefault="00A266EB" w:rsidP="00A266EB">
            <w:pPr>
              <w:pStyle w:val="af5"/>
              <w:ind w:left="142" w:firstLine="0"/>
              <w:jc w:val="center"/>
              <w:rPr>
                <w:rFonts w:ascii="Arial" w:hAnsi="Arial" w:cs="Arial"/>
                <w:b w:val="0"/>
              </w:rPr>
            </w:pPr>
            <w:r w:rsidRPr="0025783D">
              <w:rPr>
                <w:rFonts w:ascii="Arial" w:hAnsi="Arial" w:cs="Arial"/>
                <w:b w:val="0"/>
              </w:rPr>
              <w:t>- по курсу Банка</w:t>
            </w:r>
          </w:p>
          <w:p w:rsidR="00A266EB" w:rsidRPr="0025783D" w:rsidRDefault="00A266EB" w:rsidP="00A266EB">
            <w:pPr>
              <w:pStyle w:val="af5"/>
              <w:ind w:left="142" w:firstLine="0"/>
              <w:jc w:val="center"/>
              <w:rPr>
                <w:rFonts w:ascii="Arial" w:hAnsi="Arial" w:cs="Arial"/>
                <w:b w:val="0"/>
              </w:rPr>
            </w:pPr>
          </w:p>
          <w:p w:rsidR="00A266EB" w:rsidRPr="00A266EB" w:rsidRDefault="00A266EB" w:rsidP="0090289F">
            <w:pPr>
              <w:spacing w:before="0" w:after="0"/>
              <w:ind w:right="142"/>
              <w:jc w:val="center"/>
              <w:rPr>
                <w:rFonts w:ascii="Arial" w:hAnsi="Arial" w:cs="Arial"/>
                <w:i/>
                <w:sz w:val="20"/>
              </w:rPr>
            </w:pPr>
            <w:r w:rsidRPr="00A266EB">
              <w:rPr>
                <w:rFonts w:ascii="Arial" w:hAnsi="Arial" w:cs="Arial"/>
                <w:i/>
                <w:sz w:val="20"/>
              </w:rPr>
              <w:t>-</w:t>
            </w:r>
            <w:r w:rsidRPr="00A266EB">
              <w:rPr>
                <w:rFonts w:ascii="Arial" w:hAnsi="Arial" w:cs="Arial"/>
                <w:i/>
                <w:sz w:val="20"/>
                <w:lang w:val="en-US"/>
              </w:rPr>
              <w:t> </w:t>
            </w:r>
            <w:r w:rsidRPr="00A266EB">
              <w:rPr>
                <w:rFonts w:ascii="Arial" w:hAnsi="Arial" w:cs="Arial"/>
                <w:i/>
                <w:sz w:val="20"/>
              </w:rPr>
              <w:t xml:space="preserve"> по курсу банка-корреспондента, с дополнительной комиссией в размере 0,5% от суммы перевода</w:t>
            </w:r>
          </w:p>
        </w:tc>
      </w:tr>
      <w:tr w:rsidR="00A266EB" w:rsidRPr="00966D0C" w:rsidTr="004B56F5">
        <w:trPr>
          <w:trHeight w:val="105"/>
        </w:trPr>
        <w:tc>
          <w:tcPr>
            <w:tcW w:w="15877" w:type="dxa"/>
            <w:gridSpan w:val="24"/>
          </w:tcPr>
          <w:p w:rsidR="00A266EB" w:rsidRPr="0090289F" w:rsidRDefault="00A266EB" w:rsidP="0090289F">
            <w:pPr>
              <w:spacing w:before="0" w:after="0"/>
              <w:ind w:right="142"/>
              <w:rPr>
                <w:rFonts w:ascii="Arial" w:hAnsi="Arial" w:cs="Arial"/>
                <w:i/>
                <w:sz w:val="20"/>
              </w:rPr>
            </w:pPr>
            <w:r w:rsidRPr="00966D0C">
              <w:rPr>
                <w:rFonts w:ascii="Arial" w:hAnsi="Arial" w:cs="Arial"/>
                <w:b/>
                <w:bCs/>
                <w:i/>
                <w:sz w:val="18"/>
                <w:szCs w:val="18"/>
              </w:rPr>
              <w:t>Примечание к п. 1.3.3</w:t>
            </w:r>
            <w:r>
              <w:rPr>
                <w:rFonts w:ascii="Arial" w:hAnsi="Arial" w:cs="Arial"/>
                <w:b/>
                <w:bCs/>
                <w:i/>
                <w:sz w:val="18"/>
                <w:szCs w:val="18"/>
              </w:rPr>
              <w:t>.</w:t>
            </w:r>
            <w:r w:rsidRPr="00966D0C">
              <w:rPr>
                <w:rFonts w:ascii="Arial" w:hAnsi="Arial" w:cs="Arial"/>
                <w:b/>
                <w:bCs/>
                <w:i/>
                <w:sz w:val="18"/>
                <w:szCs w:val="18"/>
              </w:rPr>
              <w:t>:</w:t>
            </w:r>
            <w:r>
              <w:rPr>
                <w:rFonts w:ascii="Arial" w:hAnsi="Arial" w:cs="Arial"/>
                <w:b/>
                <w:bCs/>
                <w:i/>
                <w:sz w:val="18"/>
                <w:szCs w:val="18"/>
              </w:rPr>
              <w:t xml:space="preserve"> </w:t>
            </w:r>
            <w:r w:rsidRPr="00966D0C">
              <w:rPr>
                <w:rFonts w:ascii="Arial" w:hAnsi="Arial" w:cs="Arial"/>
                <w:i/>
                <w:sz w:val="18"/>
                <w:szCs w:val="18"/>
              </w:rPr>
              <w:t xml:space="preserve">Взимается дополнительно  к  комиссиям, указанным   в п. 1.3. </w:t>
            </w:r>
          </w:p>
        </w:tc>
      </w:tr>
      <w:tr w:rsidR="00A266EB" w:rsidRPr="00966D0C" w:rsidTr="004B56F5">
        <w:trPr>
          <w:trHeight w:val="897"/>
        </w:trPr>
        <w:tc>
          <w:tcPr>
            <w:tcW w:w="15877" w:type="dxa"/>
            <w:gridSpan w:val="24"/>
          </w:tcPr>
          <w:p w:rsidR="00A266EB" w:rsidRPr="00966D0C" w:rsidRDefault="00A266EB" w:rsidP="0090289F">
            <w:pPr>
              <w:spacing w:before="0" w:after="0"/>
              <w:rPr>
                <w:rFonts w:ascii="Arial" w:hAnsi="Arial" w:cs="Arial"/>
                <w:i/>
                <w:sz w:val="18"/>
                <w:szCs w:val="18"/>
              </w:rPr>
            </w:pPr>
            <w:r w:rsidRPr="00966D0C">
              <w:rPr>
                <w:rFonts w:ascii="Arial" w:hAnsi="Arial" w:cs="Arial"/>
                <w:b/>
                <w:bCs/>
                <w:i/>
                <w:sz w:val="18"/>
                <w:szCs w:val="18"/>
              </w:rPr>
              <w:t>Примечание к п. 1.3</w:t>
            </w:r>
            <w:r w:rsidRPr="00966D0C">
              <w:rPr>
                <w:rFonts w:ascii="Arial" w:hAnsi="Arial" w:cs="Arial"/>
                <w:i/>
                <w:sz w:val="18"/>
                <w:szCs w:val="18"/>
              </w:rPr>
              <w:t>.:</w:t>
            </w:r>
          </w:p>
          <w:p w:rsidR="00A266EB" w:rsidRPr="00966D0C" w:rsidRDefault="00A266EB" w:rsidP="0090289F">
            <w:pPr>
              <w:spacing w:before="0" w:after="0"/>
              <w:rPr>
                <w:rFonts w:ascii="Arial" w:hAnsi="Arial" w:cs="Arial"/>
                <w:i/>
                <w:sz w:val="18"/>
                <w:szCs w:val="18"/>
              </w:rPr>
            </w:pPr>
            <w:r w:rsidRPr="00966D0C">
              <w:rPr>
                <w:rFonts w:ascii="Arial" w:hAnsi="Arial" w:cs="Arial"/>
                <w:i/>
                <w:sz w:val="18"/>
                <w:szCs w:val="18"/>
              </w:rPr>
              <w:t>- Если выполнение операции требует дополнительного, в отличие от обычного, объема работ, а также при взимании банками-корреспондентами и банками бенефициаров дополнительных комиссий, Банк взимает с Клиента дополнительную комиссию исходя из фактических затрат.</w:t>
            </w:r>
          </w:p>
          <w:p w:rsidR="00A266EB" w:rsidRPr="0090289F" w:rsidRDefault="00A266EB" w:rsidP="0090289F">
            <w:pPr>
              <w:spacing w:before="0" w:after="0"/>
              <w:ind w:right="142"/>
              <w:rPr>
                <w:rFonts w:ascii="Arial" w:hAnsi="Arial" w:cs="Arial"/>
                <w:i/>
                <w:sz w:val="20"/>
              </w:rPr>
            </w:pPr>
            <w:r w:rsidRPr="00966D0C">
              <w:rPr>
                <w:rFonts w:ascii="Arial" w:hAnsi="Arial" w:cs="Arial"/>
                <w:i/>
                <w:sz w:val="18"/>
                <w:szCs w:val="18"/>
              </w:rPr>
              <w:t>- Тарифы за перевод средств в прочих иностранных валютах исчисляются исходя из суммы</w:t>
            </w:r>
            <w:r>
              <w:rPr>
                <w:rFonts w:ascii="Arial" w:hAnsi="Arial" w:cs="Arial"/>
                <w:i/>
                <w:sz w:val="18"/>
                <w:szCs w:val="18"/>
              </w:rPr>
              <w:t xml:space="preserve"> перевода</w:t>
            </w:r>
            <w:r w:rsidRPr="00966D0C">
              <w:rPr>
                <w:rFonts w:ascii="Arial" w:hAnsi="Arial" w:cs="Arial"/>
                <w:i/>
                <w:sz w:val="18"/>
                <w:szCs w:val="18"/>
              </w:rPr>
              <w:t>, фактически списанной банками-корреспондентами.</w:t>
            </w:r>
          </w:p>
        </w:tc>
      </w:tr>
      <w:tr w:rsidR="00A266EB" w:rsidRPr="00966D0C" w:rsidTr="004B56F5">
        <w:trPr>
          <w:trHeight w:val="105"/>
        </w:trPr>
        <w:tc>
          <w:tcPr>
            <w:tcW w:w="11374" w:type="dxa"/>
            <w:gridSpan w:val="20"/>
          </w:tcPr>
          <w:p w:rsidR="00A266EB" w:rsidRPr="00966D0C" w:rsidRDefault="00A266EB" w:rsidP="001F6DEC">
            <w:pPr>
              <w:spacing w:before="0" w:after="0"/>
              <w:rPr>
                <w:rFonts w:ascii="Arial" w:hAnsi="Arial" w:cs="Arial"/>
                <w:i/>
                <w:sz w:val="20"/>
              </w:rPr>
            </w:pPr>
            <w:r w:rsidRPr="00966D0C">
              <w:rPr>
                <w:rFonts w:ascii="Arial" w:hAnsi="Arial" w:cs="Arial"/>
                <w:b/>
                <w:sz w:val="20"/>
              </w:rPr>
              <w:tab/>
              <w:t>1.4. Конверсионные операции</w:t>
            </w:r>
          </w:p>
        </w:tc>
        <w:tc>
          <w:tcPr>
            <w:tcW w:w="4503" w:type="dxa"/>
            <w:gridSpan w:val="4"/>
          </w:tcPr>
          <w:p w:rsidR="00A266EB" w:rsidRPr="0090289F" w:rsidRDefault="00A266EB" w:rsidP="0090289F">
            <w:pPr>
              <w:spacing w:before="0" w:after="0"/>
              <w:ind w:right="142"/>
              <w:jc w:val="center"/>
              <w:rPr>
                <w:rFonts w:ascii="Arial" w:hAnsi="Arial" w:cs="Arial"/>
                <w:i/>
                <w:sz w:val="20"/>
              </w:rPr>
            </w:pPr>
          </w:p>
        </w:tc>
      </w:tr>
      <w:tr w:rsidR="00A266EB" w:rsidRPr="00966D0C" w:rsidTr="004B56F5">
        <w:trPr>
          <w:trHeight w:val="274"/>
        </w:trPr>
        <w:tc>
          <w:tcPr>
            <w:tcW w:w="917" w:type="dxa"/>
          </w:tcPr>
          <w:p w:rsidR="00A266EB" w:rsidRPr="00966D0C" w:rsidRDefault="00A266EB" w:rsidP="0001659E">
            <w:pPr>
              <w:spacing w:before="0" w:after="0"/>
              <w:rPr>
                <w:rFonts w:ascii="Arial" w:hAnsi="Arial" w:cs="Arial"/>
                <w:sz w:val="20"/>
              </w:rPr>
            </w:pPr>
            <w:r w:rsidRPr="00966D0C">
              <w:rPr>
                <w:rFonts w:ascii="Arial" w:hAnsi="Arial" w:cs="Arial"/>
                <w:sz w:val="20"/>
              </w:rPr>
              <w:t>1.4.1.</w:t>
            </w:r>
          </w:p>
        </w:tc>
        <w:tc>
          <w:tcPr>
            <w:tcW w:w="5980" w:type="dxa"/>
            <w:gridSpan w:val="13"/>
          </w:tcPr>
          <w:p w:rsidR="00A266EB" w:rsidRPr="00966D0C" w:rsidRDefault="00A266EB" w:rsidP="00393816">
            <w:pPr>
              <w:spacing w:before="0" w:after="0"/>
              <w:ind w:right="142"/>
              <w:jc w:val="both"/>
              <w:rPr>
                <w:rFonts w:ascii="Arial" w:hAnsi="Arial" w:cs="Arial"/>
                <w:sz w:val="20"/>
              </w:rPr>
            </w:pPr>
            <w:r w:rsidRPr="00966D0C">
              <w:rPr>
                <w:rFonts w:ascii="Arial" w:hAnsi="Arial" w:cs="Arial"/>
                <w:sz w:val="20"/>
              </w:rPr>
              <w:t>Покупка/ продажа иностранной валюты за счет денежных средств, находящихся на счете Клиента*:</w:t>
            </w:r>
          </w:p>
        </w:tc>
        <w:tc>
          <w:tcPr>
            <w:tcW w:w="4477" w:type="dxa"/>
            <w:gridSpan w:val="6"/>
          </w:tcPr>
          <w:p w:rsidR="00A266EB" w:rsidRPr="00966D0C" w:rsidRDefault="00A266EB" w:rsidP="00393816">
            <w:pPr>
              <w:spacing w:before="0" w:after="0"/>
              <w:ind w:left="142"/>
              <w:rPr>
                <w:rFonts w:ascii="Arial" w:hAnsi="Arial" w:cs="Arial"/>
                <w:i/>
                <w:sz w:val="20"/>
              </w:rPr>
            </w:pPr>
          </w:p>
          <w:p w:rsidR="00A266EB" w:rsidRPr="00966D0C" w:rsidRDefault="00A266EB" w:rsidP="00393816">
            <w:pPr>
              <w:spacing w:before="0" w:after="0"/>
              <w:ind w:left="142"/>
              <w:jc w:val="center"/>
              <w:rPr>
                <w:rFonts w:ascii="Arial" w:hAnsi="Arial" w:cs="Arial"/>
                <w:i/>
                <w:sz w:val="20"/>
              </w:rPr>
            </w:pPr>
            <w:r w:rsidRPr="00966D0C">
              <w:rPr>
                <w:rFonts w:ascii="Arial" w:hAnsi="Arial" w:cs="Arial"/>
                <w:i/>
                <w:sz w:val="20"/>
              </w:rPr>
              <w:t>- по курсу Банка**</w:t>
            </w:r>
          </w:p>
        </w:tc>
        <w:tc>
          <w:tcPr>
            <w:tcW w:w="4503" w:type="dxa"/>
            <w:gridSpan w:val="4"/>
          </w:tcPr>
          <w:p w:rsidR="00A266EB" w:rsidRPr="00966D0C" w:rsidRDefault="00A266EB" w:rsidP="00A266EB">
            <w:pPr>
              <w:spacing w:before="0" w:after="0"/>
              <w:ind w:left="142"/>
              <w:rPr>
                <w:rFonts w:ascii="Arial" w:hAnsi="Arial" w:cs="Arial"/>
                <w:i/>
                <w:sz w:val="20"/>
              </w:rPr>
            </w:pPr>
          </w:p>
          <w:p w:rsidR="00A266EB" w:rsidRPr="00966D0C" w:rsidRDefault="00A266EB" w:rsidP="0090289F">
            <w:pPr>
              <w:spacing w:before="0" w:after="0"/>
              <w:ind w:right="142"/>
              <w:jc w:val="center"/>
              <w:rPr>
                <w:rFonts w:ascii="Arial" w:hAnsi="Arial" w:cs="Arial"/>
                <w:i/>
                <w:sz w:val="20"/>
              </w:rPr>
            </w:pPr>
            <w:r w:rsidRPr="00966D0C">
              <w:rPr>
                <w:rFonts w:ascii="Arial" w:hAnsi="Arial" w:cs="Arial"/>
                <w:i/>
                <w:sz w:val="20"/>
              </w:rPr>
              <w:t>- по курсу Банка**</w:t>
            </w:r>
          </w:p>
        </w:tc>
      </w:tr>
      <w:tr w:rsidR="00A266EB" w:rsidRPr="00966D0C" w:rsidTr="004B56F5">
        <w:trPr>
          <w:trHeight w:val="327"/>
        </w:trPr>
        <w:tc>
          <w:tcPr>
            <w:tcW w:w="15877" w:type="dxa"/>
            <w:gridSpan w:val="24"/>
          </w:tcPr>
          <w:p w:rsidR="00A266EB" w:rsidRPr="00966D0C" w:rsidRDefault="00A266EB" w:rsidP="00A266EB">
            <w:pPr>
              <w:spacing w:before="0" w:after="0"/>
              <w:rPr>
                <w:rFonts w:ascii="Arial" w:hAnsi="Arial" w:cs="Arial"/>
                <w:b/>
                <w:i/>
                <w:sz w:val="18"/>
                <w:szCs w:val="18"/>
              </w:rPr>
            </w:pPr>
            <w:r w:rsidRPr="00966D0C">
              <w:rPr>
                <w:rFonts w:ascii="Arial" w:hAnsi="Arial" w:cs="Arial"/>
                <w:b/>
                <w:i/>
                <w:sz w:val="18"/>
                <w:szCs w:val="18"/>
              </w:rPr>
              <w:t>Примечания к п. 1.4.1.:</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Конверсионные операции в китайских юанях осуществляются Банком на следующий рабочий день после предоставления Клиентом Поручения на покупку/ продажу иностранной валюты.</w:t>
            </w:r>
          </w:p>
          <w:p w:rsidR="00A266EB" w:rsidRPr="0090289F" w:rsidRDefault="00A266EB" w:rsidP="00A266EB">
            <w:pPr>
              <w:spacing w:before="0" w:after="0"/>
              <w:ind w:right="142"/>
              <w:rPr>
                <w:rFonts w:ascii="Arial" w:hAnsi="Arial" w:cs="Arial"/>
                <w:i/>
                <w:sz w:val="20"/>
              </w:rPr>
            </w:pPr>
            <w:r w:rsidRPr="00966D0C">
              <w:rPr>
                <w:rFonts w:ascii="Arial" w:hAnsi="Arial" w:cs="Arial"/>
                <w:i/>
                <w:sz w:val="18"/>
                <w:szCs w:val="18"/>
              </w:rPr>
              <w:t>** Курс Банка по сделкам покупки/ продажи иностранной валюты определяется согласно п. 11</w:t>
            </w:r>
            <w:r>
              <w:rPr>
                <w:rFonts w:ascii="Arial" w:hAnsi="Arial" w:cs="Arial"/>
                <w:i/>
                <w:sz w:val="18"/>
                <w:szCs w:val="18"/>
              </w:rPr>
              <w:t xml:space="preserve"> </w:t>
            </w:r>
            <w:r w:rsidRPr="00966D0C">
              <w:rPr>
                <w:rFonts w:ascii="Arial" w:hAnsi="Arial" w:cs="Arial"/>
                <w:i/>
                <w:sz w:val="18"/>
                <w:szCs w:val="18"/>
              </w:rPr>
              <w:t>Общих положений настоящих Тарифов.</w:t>
            </w:r>
          </w:p>
        </w:tc>
      </w:tr>
      <w:tr w:rsidR="00A266EB" w:rsidRPr="00966D0C" w:rsidTr="004B56F5">
        <w:trPr>
          <w:trHeight w:val="105"/>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sz w:val="20"/>
              </w:rPr>
              <w:tab/>
              <w:t>1.5. Осуществление банком функций агента валютного контроля*</w:t>
            </w:r>
          </w:p>
        </w:tc>
      </w:tr>
      <w:tr w:rsidR="00A266EB" w:rsidRPr="00966D0C" w:rsidTr="004B56F5">
        <w:trPr>
          <w:trHeight w:val="105"/>
        </w:trPr>
        <w:tc>
          <w:tcPr>
            <w:tcW w:w="15877" w:type="dxa"/>
            <w:gridSpan w:val="24"/>
          </w:tcPr>
          <w:p w:rsidR="00A266EB" w:rsidRPr="00966D0C" w:rsidRDefault="00A266EB" w:rsidP="00D25A1D">
            <w:pPr>
              <w:spacing w:before="0" w:after="0"/>
              <w:jc w:val="both"/>
              <w:rPr>
                <w:rFonts w:ascii="Arial" w:hAnsi="Arial" w:cs="Arial"/>
                <w:b/>
                <w:i/>
                <w:sz w:val="18"/>
                <w:szCs w:val="18"/>
              </w:rPr>
            </w:pPr>
            <w:r w:rsidRPr="00966D0C">
              <w:rPr>
                <w:rFonts w:ascii="Arial" w:hAnsi="Arial" w:cs="Arial"/>
                <w:b/>
                <w:i/>
                <w:sz w:val="18"/>
                <w:szCs w:val="18"/>
              </w:rPr>
              <w:t xml:space="preserve">* Примечание к п. 1.5.: </w:t>
            </w:r>
          </w:p>
          <w:p w:rsidR="00A266EB" w:rsidRDefault="00A266EB" w:rsidP="00D25A1D">
            <w:pPr>
              <w:spacing w:before="0" w:after="0"/>
              <w:jc w:val="both"/>
              <w:rPr>
                <w:rFonts w:ascii="Arial" w:hAnsi="Arial" w:cs="Arial"/>
                <w:i/>
                <w:sz w:val="18"/>
                <w:szCs w:val="18"/>
              </w:rPr>
            </w:pPr>
            <w:r w:rsidRPr="00966D0C">
              <w:rPr>
                <w:rFonts w:ascii="Arial" w:hAnsi="Arial" w:cs="Arial"/>
                <w:i/>
                <w:sz w:val="18"/>
                <w:szCs w:val="18"/>
              </w:rPr>
              <w:t>Комиссии, указанные в Разделе 1.5., подлежат обложению НДС. НДС взимается дополнительно.</w:t>
            </w:r>
          </w:p>
          <w:p w:rsidR="00A266EB" w:rsidRPr="00A266EB" w:rsidRDefault="00A266EB" w:rsidP="00A266EB">
            <w:pPr>
              <w:spacing w:before="0" w:after="0"/>
              <w:ind w:right="142"/>
              <w:rPr>
                <w:rFonts w:ascii="Arial" w:hAnsi="Arial" w:cs="Arial"/>
                <w:i/>
                <w:sz w:val="20"/>
              </w:rPr>
            </w:pPr>
            <w:r>
              <w:rPr>
                <w:rFonts w:ascii="Arial" w:hAnsi="Arial" w:cs="Arial"/>
                <w:bCs/>
                <w:i/>
                <w:iCs/>
                <w:sz w:val="18"/>
                <w:szCs w:val="18"/>
              </w:rPr>
              <w:t xml:space="preserve">Осуществление Банком функций агента валютного контроля по операциям, проводимым по </w:t>
            </w:r>
            <w:r w:rsidRPr="001417AB">
              <w:rPr>
                <w:rFonts w:ascii="Arial" w:hAnsi="Arial" w:cs="Arial"/>
                <w:bCs/>
                <w:i/>
                <w:iCs/>
                <w:sz w:val="18"/>
                <w:szCs w:val="18"/>
              </w:rPr>
              <w:t>специально</w:t>
            </w:r>
            <w:r>
              <w:rPr>
                <w:rFonts w:ascii="Arial" w:hAnsi="Arial" w:cs="Arial"/>
                <w:bCs/>
                <w:i/>
                <w:iCs/>
                <w:sz w:val="18"/>
                <w:szCs w:val="18"/>
              </w:rPr>
              <w:t>му</w:t>
            </w:r>
            <w:r w:rsidRPr="001417AB">
              <w:rPr>
                <w:rFonts w:ascii="Arial" w:hAnsi="Arial" w:cs="Arial"/>
                <w:bCs/>
                <w:i/>
                <w:iCs/>
                <w:sz w:val="18"/>
                <w:szCs w:val="18"/>
              </w:rPr>
              <w:t xml:space="preserve"> депозитарно</w:t>
            </w:r>
            <w:r>
              <w:rPr>
                <w:rFonts w:ascii="Arial" w:hAnsi="Arial" w:cs="Arial"/>
                <w:bCs/>
                <w:i/>
                <w:iCs/>
                <w:sz w:val="18"/>
                <w:szCs w:val="18"/>
              </w:rPr>
              <w:t>му</w:t>
            </w:r>
            <w:r w:rsidRPr="001417AB">
              <w:rPr>
                <w:rFonts w:ascii="Arial" w:hAnsi="Arial" w:cs="Arial"/>
                <w:bCs/>
                <w:i/>
                <w:iCs/>
                <w:sz w:val="18"/>
                <w:szCs w:val="18"/>
              </w:rPr>
              <w:t xml:space="preserve"> счет</w:t>
            </w:r>
            <w:r>
              <w:rPr>
                <w:rFonts w:ascii="Arial" w:hAnsi="Arial" w:cs="Arial"/>
                <w:bCs/>
                <w:i/>
                <w:iCs/>
                <w:sz w:val="18"/>
                <w:szCs w:val="18"/>
              </w:rPr>
              <w:t>у, открытому</w:t>
            </w:r>
            <w:r w:rsidRPr="001417AB">
              <w:rPr>
                <w:rFonts w:ascii="Arial" w:hAnsi="Arial" w:cs="Arial"/>
                <w:bCs/>
                <w:i/>
                <w:iCs/>
                <w:sz w:val="18"/>
                <w:szCs w:val="18"/>
              </w:rPr>
              <w:t xml:space="preserve"> в соответствии со ст. 7 Ф</w:t>
            </w:r>
            <w:r>
              <w:rPr>
                <w:rFonts w:ascii="Arial" w:hAnsi="Arial" w:cs="Arial"/>
                <w:bCs/>
                <w:i/>
                <w:iCs/>
                <w:sz w:val="18"/>
                <w:szCs w:val="18"/>
              </w:rPr>
              <w:t>едерального закона от 22.04.1996 года № 39-ФЗ «</w:t>
            </w:r>
            <w:r w:rsidRPr="001417AB">
              <w:rPr>
                <w:rFonts w:ascii="Arial" w:hAnsi="Arial" w:cs="Arial"/>
                <w:bCs/>
                <w:i/>
                <w:iCs/>
                <w:sz w:val="18"/>
                <w:szCs w:val="18"/>
              </w:rPr>
              <w:t>О рынке ценных бумаг</w:t>
            </w:r>
            <w:r>
              <w:rPr>
                <w:rFonts w:ascii="Arial" w:hAnsi="Arial" w:cs="Arial"/>
                <w:bCs/>
                <w:i/>
                <w:iCs/>
                <w:sz w:val="18"/>
                <w:szCs w:val="18"/>
              </w:rPr>
              <w:t>»,</w:t>
            </w:r>
            <w:r w:rsidRPr="001417AB">
              <w:rPr>
                <w:rFonts w:ascii="Arial" w:hAnsi="Arial" w:cs="Arial"/>
                <w:bCs/>
                <w:i/>
                <w:iCs/>
                <w:sz w:val="18"/>
                <w:szCs w:val="18"/>
              </w:rPr>
              <w:t xml:space="preserve"> в рамках обслуживания облигаций, выпущенных ББР Банком</w:t>
            </w:r>
            <w:r>
              <w:rPr>
                <w:rFonts w:ascii="Arial" w:hAnsi="Arial" w:cs="Arial"/>
                <w:bCs/>
                <w:i/>
                <w:iCs/>
                <w:sz w:val="18"/>
                <w:szCs w:val="18"/>
              </w:rPr>
              <w:t>, осуществляется</w:t>
            </w:r>
            <w:r w:rsidRPr="001417AB">
              <w:rPr>
                <w:rFonts w:ascii="Arial" w:hAnsi="Arial" w:cs="Arial"/>
                <w:bCs/>
                <w:i/>
                <w:iCs/>
                <w:sz w:val="18"/>
                <w:szCs w:val="18"/>
              </w:rPr>
              <w:t xml:space="preserve"> без </w:t>
            </w:r>
            <w:r>
              <w:rPr>
                <w:rFonts w:ascii="Arial" w:hAnsi="Arial" w:cs="Arial"/>
                <w:bCs/>
                <w:i/>
                <w:iCs/>
                <w:sz w:val="18"/>
                <w:szCs w:val="18"/>
              </w:rPr>
              <w:t xml:space="preserve">взимания </w:t>
            </w:r>
            <w:r w:rsidRPr="001417AB">
              <w:rPr>
                <w:rFonts w:ascii="Arial" w:hAnsi="Arial" w:cs="Arial"/>
                <w:bCs/>
                <w:i/>
                <w:iCs/>
                <w:sz w:val="18"/>
                <w:szCs w:val="18"/>
              </w:rPr>
              <w:t>комиссии.</w:t>
            </w:r>
          </w:p>
        </w:tc>
      </w:tr>
      <w:tr w:rsidR="00A266EB" w:rsidRPr="00966D0C" w:rsidTr="004B56F5">
        <w:trPr>
          <w:trHeight w:val="271"/>
        </w:trPr>
        <w:tc>
          <w:tcPr>
            <w:tcW w:w="930" w:type="dxa"/>
            <w:gridSpan w:val="2"/>
          </w:tcPr>
          <w:p w:rsidR="00A266EB" w:rsidRPr="00966D0C" w:rsidRDefault="00A266EB" w:rsidP="001F6DEC">
            <w:pPr>
              <w:spacing w:before="0" w:after="0"/>
              <w:rPr>
                <w:rFonts w:ascii="Arial" w:hAnsi="Arial" w:cs="Arial"/>
                <w:sz w:val="20"/>
                <w:lang w:val="en-US"/>
              </w:rPr>
            </w:pPr>
            <w:r w:rsidRPr="00966D0C">
              <w:rPr>
                <w:rFonts w:ascii="Arial" w:hAnsi="Arial" w:cs="Arial"/>
                <w:sz w:val="20"/>
              </w:rPr>
              <w:t>1.5.1</w:t>
            </w:r>
            <w:r w:rsidRPr="00966D0C">
              <w:rPr>
                <w:rFonts w:ascii="Arial" w:hAnsi="Arial" w:cs="Arial"/>
                <w:sz w:val="20"/>
                <w:lang w:val="en-US"/>
              </w:rPr>
              <w:t>.</w:t>
            </w:r>
          </w:p>
        </w:tc>
        <w:tc>
          <w:tcPr>
            <w:tcW w:w="5941" w:type="dxa"/>
            <w:gridSpan w:val="10"/>
          </w:tcPr>
          <w:p w:rsidR="00A266EB" w:rsidRPr="00966D0C" w:rsidRDefault="00A266EB" w:rsidP="00570D15">
            <w:pPr>
              <w:spacing w:before="0"/>
              <w:ind w:right="148"/>
              <w:jc w:val="both"/>
              <w:rPr>
                <w:rFonts w:ascii="Arial" w:hAnsi="Arial" w:cs="Arial"/>
                <w:sz w:val="20"/>
              </w:rPr>
            </w:pPr>
            <w:r w:rsidRPr="00966D0C">
              <w:rPr>
                <w:rFonts w:ascii="Arial" w:hAnsi="Arial" w:cs="Arial"/>
                <w:sz w:val="20"/>
              </w:rPr>
              <w:t>Осуществление функций агента валютного контроля по операциям резидентов (юридических лиц и индивидуальных предпринимателей) с нерезидентами, при зачислении денежных средств на счета клиентов-резидентов.</w:t>
            </w:r>
          </w:p>
        </w:tc>
        <w:tc>
          <w:tcPr>
            <w:tcW w:w="4503" w:type="dxa"/>
            <w:gridSpan w:val="8"/>
            <w:vAlign w:val="center"/>
          </w:tcPr>
          <w:p w:rsidR="00A266EB" w:rsidRPr="00966D0C" w:rsidRDefault="00A266EB" w:rsidP="00393816">
            <w:pPr>
              <w:spacing w:before="0" w:after="0"/>
              <w:jc w:val="center"/>
              <w:rPr>
                <w:rFonts w:ascii="Arial" w:hAnsi="Arial" w:cs="Arial"/>
                <w:i/>
                <w:sz w:val="20"/>
              </w:rPr>
            </w:pPr>
            <w:r w:rsidRPr="00966D0C">
              <w:rPr>
                <w:rFonts w:ascii="Arial" w:hAnsi="Arial" w:cs="Arial"/>
                <w:i/>
                <w:sz w:val="20"/>
              </w:rPr>
              <w:t>- 0,15% от суммы поступления</w:t>
            </w:r>
          </w:p>
          <w:p w:rsidR="00A266EB" w:rsidRPr="00966D0C" w:rsidRDefault="00A266EB" w:rsidP="00393816">
            <w:pPr>
              <w:spacing w:before="0" w:after="0"/>
              <w:jc w:val="center"/>
              <w:rPr>
                <w:rFonts w:ascii="Arial" w:hAnsi="Arial" w:cs="Arial"/>
                <w:i/>
                <w:sz w:val="20"/>
              </w:rPr>
            </w:pPr>
            <w:r w:rsidRPr="00966D0C">
              <w:rPr>
                <w:rFonts w:ascii="Arial" w:hAnsi="Arial" w:cs="Arial"/>
                <w:i/>
                <w:sz w:val="20"/>
              </w:rPr>
              <w:t>(</w:t>
            </w:r>
            <w:r w:rsidRPr="00966D0C">
              <w:rPr>
                <w:rFonts w:ascii="Arial" w:hAnsi="Arial" w:cs="Arial"/>
                <w:i/>
                <w:sz w:val="20"/>
                <w:lang w:val="en-US"/>
              </w:rPr>
              <w:t>min</w:t>
            </w:r>
            <w:r w:rsidRPr="00966D0C">
              <w:rPr>
                <w:rFonts w:ascii="Arial" w:hAnsi="Arial" w:cs="Arial"/>
                <w:i/>
                <w:sz w:val="20"/>
              </w:rPr>
              <w:t xml:space="preserve"> 150 руб., </w:t>
            </w:r>
            <w:r w:rsidRPr="00966D0C">
              <w:rPr>
                <w:rFonts w:ascii="Arial" w:hAnsi="Arial" w:cs="Arial"/>
                <w:i/>
                <w:sz w:val="20"/>
                <w:lang w:val="en-US"/>
              </w:rPr>
              <w:t>max</w:t>
            </w:r>
            <w:r w:rsidRPr="00966D0C">
              <w:rPr>
                <w:rFonts w:ascii="Arial" w:hAnsi="Arial" w:cs="Arial"/>
                <w:i/>
                <w:sz w:val="20"/>
              </w:rPr>
              <w:t xml:space="preserve"> 50000 руб.)</w:t>
            </w:r>
          </w:p>
        </w:tc>
        <w:tc>
          <w:tcPr>
            <w:tcW w:w="4503" w:type="dxa"/>
            <w:gridSpan w:val="4"/>
            <w:vAlign w:val="center"/>
          </w:tcPr>
          <w:p w:rsidR="00A266EB" w:rsidRPr="00966D0C" w:rsidRDefault="00A266EB" w:rsidP="00A266EB">
            <w:pPr>
              <w:spacing w:before="0" w:after="0"/>
              <w:jc w:val="center"/>
              <w:rPr>
                <w:rFonts w:ascii="Arial" w:hAnsi="Arial" w:cs="Arial"/>
                <w:i/>
                <w:sz w:val="20"/>
              </w:rPr>
            </w:pPr>
            <w:r w:rsidRPr="00966D0C">
              <w:rPr>
                <w:rFonts w:ascii="Arial" w:hAnsi="Arial" w:cs="Arial"/>
                <w:i/>
                <w:sz w:val="20"/>
              </w:rPr>
              <w:t>- 0,15% от суммы поступления</w:t>
            </w:r>
          </w:p>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w:t>
            </w:r>
            <w:r w:rsidRPr="00966D0C">
              <w:rPr>
                <w:rFonts w:ascii="Arial" w:hAnsi="Arial" w:cs="Arial"/>
                <w:i/>
                <w:sz w:val="20"/>
                <w:lang w:val="en-US"/>
              </w:rPr>
              <w:t>min</w:t>
            </w:r>
            <w:r w:rsidRPr="00966D0C">
              <w:rPr>
                <w:rFonts w:ascii="Arial" w:hAnsi="Arial" w:cs="Arial"/>
                <w:i/>
                <w:sz w:val="20"/>
              </w:rPr>
              <w:t xml:space="preserve"> 150 руб., </w:t>
            </w:r>
            <w:r w:rsidRPr="00966D0C">
              <w:rPr>
                <w:rFonts w:ascii="Arial" w:hAnsi="Arial" w:cs="Arial"/>
                <w:i/>
                <w:sz w:val="20"/>
                <w:lang w:val="en-US"/>
              </w:rPr>
              <w:t>max</w:t>
            </w:r>
            <w:r w:rsidRPr="00966D0C">
              <w:rPr>
                <w:rFonts w:ascii="Arial" w:hAnsi="Arial" w:cs="Arial"/>
                <w:i/>
                <w:sz w:val="20"/>
              </w:rPr>
              <w:t xml:space="preserve"> 50000 руб.)</w:t>
            </w:r>
          </w:p>
        </w:tc>
      </w:tr>
      <w:tr w:rsidR="00A266EB" w:rsidRPr="00966D0C" w:rsidTr="004B56F5">
        <w:trPr>
          <w:trHeight w:val="271"/>
        </w:trPr>
        <w:tc>
          <w:tcPr>
            <w:tcW w:w="15877" w:type="dxa"/>
            <w:gridSpan w:val="24"/>
          </w:tcPr>
          <w:p w:rsidR="00A266EB" w:rsidRPr="00966D0C" w:rsidRDefault="00A266EB" w:rsidP="00A266EB">
            <w:pPr>
              <w:spacing w:before="0" w:after="0"/>
              <w:rPr>
                <w:rFonts w:ascii="Arial" w:hAnsi="Arial" w:cs="Arial"/>
                <w:i/>
                <w:sz w:val="18"/>
                <w:szCs w:val="18"/>
              </w:rPr>
            </w:pPr>
            <w:r w:rsidRPr="00966D0C">
              <w:rPr>
                <w:rFonts w:ascii="Arial" w:hAnsi="Arial" w:cs="Arial"/>
                <w:b/>
                <w:i/>
                <w:sz w:val="18"/>
                <w:szCs w:val="18"/>
              </w:rPr>
              <w:t>Примечание к п.1.5.1.</w:t>
            </w:r>
            <w:r w:rsidRPr="00966D0C">
              <w:rPr>
                <w:rFonts w:ascii="Arial" w:hAnsi="Arial" w:cs="Arial"/>
                <w:i/>
                <w:sz w:val="18"/>
                <w:szCs w:val="18"/>
              </w:rPr>
              <w:t xml:space="preserve"> Комиссия взимается не позднее </w:t>
            </w:r>
            <w:r>
              <w:rPr>
                <w:rFonts w:ascii="Arial" w:hAnsi="Arial" w:cs="Arial"/>
                <w:i/>
                <w:sz w:val="18"/>
                <w:szCs w:val="18"/>
              </w:rPr>
              <w:t xml:space="preserve">рабочего </w:t>
            </w:r>
            <w:r w:rsidRPr="00966D0C">
              <w:rPr>
                <w:rFonts w:ascii="Arial" w:hAnsi="Arial" w:cs="Arial"/>
                <w:i/>
                <w:sz w:val="18"/>
                <w:szCs w:val="18"/>
              </w:rPr>
              <w:t>дня</w:t>
            </w:r>
            <w:r>
              <w:rPr>
                <w:rFonts w:ascii="Arial" w:hAnsi="Arial" w:cs="Arial"/>
                <w:i/>
                <w:sz w:val="18"/>
                <w:szCs w:val="18"/>
              </w:rPr>
              <w:t>, следующего за днем</w:t>
            </w:r>
            <w:r w:rsidRPr="00966D0C">
              <w:rPr>
                <w:rFonts w:ascii="Arial" w:hAnsi="Arial" w:cs="Arial"/>
                <w:i/>
                <w:sz w:val="18"/>
                <w:szCs w:val="18"/>
              </w:rPr>
              <w:t xml:space="preserve"> совершения операции (при зачислении рублей РФ) или в момент идентификации </w:t>
            </w:r>
            <w:r>
              <w:rPr>
                <w:rFonts w:ascii="Arial" w:hAnsi="Arial" w:cs="Arial"/>
                <w:i/>
                <w:sz w:val="18"/>
                <w:szCs w:val="18"/>
              </w:rPr>
              <w:t>К</w:t>
            </w:r>
            <w:r w:rsidRPr="00966D0C">
              <w:rPr>
                <w:rFonts w:ascii="Arial" w:hAnsi="Arial" w:cs="Arial"/>
                <w:i/>
                <w:sz w:val="18"/>
                <w:szCs w:val="18"/>
              </w:rPr>
              <w:t>лиентом (при зачислении ин</w:t>
            </w:r>
            <w:r>
              <w:rPr>
                <w:rFonts w:ascii="Arial" w:hAnsi="Arial" w:cs="Arial"/>
                <w:i/>
                <w:sz w:val="18"/>
                <w:szCs w:val="18"/>
              </w:rPr>
              <w:t>остранной</w:t>
            </w:r>
            <w:r w:rsidRPr="00966D0C">
              <w:rPr>
                <w:rFonts w:ascii="Arial" w:hAnsi="Arial" w:cs="Arial"/>
                <w:i/>
                <w:sz w:val="18"/>
                <w:szCs w:val="18"/>
              </w:rPr>
              <w:t xml:space="preserve"> валюты), рассчитывается от суммы зачисления.</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Комиссия не взимается при совершении операций связанных:</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с возвратом займа</w:t>
            </w:r>
            <w:r>
              <w:rPr>
                <w:rFonts w:ascii="Arial" w:hAnsi="Arial" w:cs="Arial"/>
                <w:i/>
                <w:sz w:val="18"/>
                <w:szCs w:val="18"/>
              </w:rPr>
              <w:t xml:space="preserve"> (кредита)</w:t>
            </w:r>
            <w:r w:rsidRPr="00966D0C">
              <w:rPr>
                <w:rFonts w:ascii="Arial" w:hAnsi="Arial" w:cs="Arial"/>
                <w:i/>
                <w:sz w:val="18"/>
                <w:szCs w:val="18"/>
              </w:rPr>
              <w:t>, оплатой процентов по договору займа (кредитному договору)</w:t>
            </w:r>
            <w:r>
              <w:rPr>
                <w:rFonts w:ascii="Arial" w:hAnsi="Arial" w:cs="Arial"/>
                <w:i/>
                <w:sz w:val="18"/>
                <w:szCs w:val="18"/>
              </w:rPr>
              <w:t>, кроме п. 1.5.12.</w:t>
            </w:r>
            <w:r w:rsidRPr="00966D0C">
              <w:rPr>
                <w:rFonts w:ascii="Arial" w:hAnsi="Arial" w:cs="Arial"/>
                <w:i/>
                <w:sz w:val="18"/>
                <w:szCs w:val="18"/>
              </w:rPr>
              <w:t>;</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xml:space="preserve">- </w:t>
            </w:r>
            <w:r w:rsidRPr="00966D0C">
              <w:rPr>
                <w:rFonts w:ascii="Arial" w:hAnsi="Arial" w:cs="Arial"/>
                <w:i/>
                <w:sz w:val="18"/>
                <w:szCs w:val="18"/>
                <w:lang w:val="en-US"/>
              </w:rPr>
              <w:t>c</w:t>
            </w:r>
            <w:r w:rsidRPr="00966D0C">
              <w:rPr>
                <w:rFonts w:ascii="Arial" w:hAnsi="Arial" w:cs="Arial"/>
                <w:i/>
                <w:sz w:val="18"/>
                <w:szCs w:val="18"/>
              </w:rPr>
              <w:t xml:space="preserve"> ошибочным зачислением (при условии идентификации ошибочного зачисления до удержания комиссии);</w:t>
            </w:r>
          </w:p>
          <w:p w:rsidR="00A266EB" w:rsidRDefault="00A266EB" w:rsidP="00A266EB">
            <w:pPr>
              <w:spacing w:before="0" w:after="0"/>
              <w:rPr>
                <w:rFonts w:ascii="Arial" w:hAnsi="Arial" w:cs="Arial"/>
                <w:i/>
                <w:sz w:val="18"/>
                <w:szCs w:val="18"/>
              </w:rPr>
            </w:pPr>
            <w:r w:rsidRPr="00966D0C">
              <w:rPr>
                <w:rFonts w:ascii="Arial" w:hAnsi="Arial" w:cs="Arial"/>
                <w:i/>
                <w:sz w:val="18"/>
                <w:szCs w:val="18"/>
              </w:rPr>
              <w:t>- с возвратом ошибочно (излишне) перечисленных денежных средств;</w:t>
            </w:r>
          </w:p>
          <w:p w:rsidR="00A266EB" w:rsidRPr="00A266EB" w:rsidRDefault="00A266EB" w:rsidP="00A266EB">
            <w:pPr>
              <w:spacing w:before="0" w:after="0"/>
              <w:ind w:right="142"/>
              <w:rPr>
                <w:rFonts w:ascii="Arial" w:hAnsi="Arial" w:cs="Arial"/>
                <w:i/>
                <w:sz w:val="20"/>
              </w:rPr>
            </w:pPr>
            <w:r>
              <w:rPr>
                <w:rFonts w:ascii="Arial" w:hAnsi="Arial" w:cs="Arial"/>
                <w:i/>
                <w:sz w:val="18"/>
                <w:szCs w:val="18"/>
              </w:rPr>
              <w:t>- с возвратами банками-корреспондентами ранее отправленных сумм переводов.</w:t>
            </w:r>
          </w:p>
        </w:tc>
      </w:tr>
      <w:tr w:rsidR="00A266EB" w:rsidRPr="00966D0C" w:rsidTr="004B56F5">
        <w:trPr>
          <w:trHeight w:val="271"/>
        </w:trPr>
        <w:tc>
          <w:tcPr>
            <w:tcW w:w="930" w:type="dxa"/>
            <w:gridSpan w:val="2"/>
          </w:tcPr>
          <w:p w:rsidR="00A266EB" w:rsidRPr="0084443C" w:rsidRDefault="00A266EB" w:rsidP="001F6DEC">
            <w:pPr>
              <w:spacing w:before="0" w:after="0"/>
              <w:rPr>
                <w:rFonts w:ascii="Arial" w:hAnsi="Arial" w:cs="Arial"/>
                <w:sz w:val="20"/>
              </w:rPr>
            </w:pPr>
            <w:r w:rsidRPr="0084443C">
              <w:rPr>
                <w:rFonts w:ascii="Arial" w:hAnsi="Arial" w:cs="Arial"/>
                <w:sz w:val="20"/>
              </w:rPr>
              <w:t>1.5.2.</w:t>
            </w:r>
          </w:p>
        </w:tc>
        <w:tc>
          <w:tcPr>
            <w:tcW w:w="5941" w:type="dxa"/>
            <w:gridSpan w:val="10"/>
          </w:tcPr>
          <w:p w:rsidR="00A266EB" w:rsidRPr="0084443C" w:rsidRDefault="00A266EB" w:rsidP="00393816">
            <w:pPr>
              <w:spacing w:before="0" w:after="0"/>
              <w:jc w:val="both"/>
              <w:rPr>
                <w:rFonts w:ascii="Arial" w:hAnsi="Arial" w:cs="Arial"/>
                <w:sz w:val="20"/>
              </w:rPr>
            </w:pPr>
            <w:r w:rsidRPr="0084443C">
              <w:rPr>
                <w:rFonts w:ascii="Arial" w:hAnsi="Arial" w:cs="Arial"/>
                <w:sz w:val="20"/>
              </w:rPr>
              <w:t>Осуществление функций агента валютного контроля по операциям резидентов (юридических лиц и индивидуальных предпринимателей) с нерезидентами при списании денежных средств со счетов клиентов-резидентов.</w:t>
            </w:r>
          </w:p>
        </w:tc>
        <w:tc>
          <w:tcPr>
            <w:tcW w:w="4503" w:type="dxa"/>
            <w:gridSpan w:val="8"/>
            <w:vAlign w:val="center"/>
          </w:tcPr>
          <w:p w:rsidR="00A266EB" w:rsidRPr="0084443C" w:rsidRDefault="00A266EB" w:rsidP="00393816">
            <w:pPr>
              <w:spacing w:before="0" w:after="0"/>
              <w:jc w:val="center"/>
              <w:rPr>
                <w:rFonts w:ascii="Arial" w:hAnsi="Arial" w:cs="Arial"/>
                <w:i/>
                <w:sz w:val="20"/>
              </w:rPr>
            </w:pPr>
            <w:r w:rsidRPr="0084443C">
              <w:rPr>
                <w:rFonts w:ascii="Arial" w:hAnsi="Arial" w:cs="Arial"/>
                <w:i/>
                <w:sz w:val="20"/>
              </w:rPr>
              <w:t xml:space="preserve">- 0,1% от суммы перевода свыше 100 000 </w:t>
            </w:r>
            <w:r w:rsidRPr="0084443C">
              <w:rPr>
                <w:rFonts w:ascii="Arial" w:hAnsi="Arial" w:cs="Arial"/>
                <w:i/>
                <w:sz w:val="20"/>
                <w:lang w:val="en-US"/>
              </w:rPr>
              <w:t>USD</w:t>
            </w:r>
            <w:r w:rsidRPr="0084443C">
              <w:rPr>
                <w:rFonts w:ascii="Arial" w:hAnsi="Arial" w:cs="Arial"/>
                <w:i/>
                <w:sz w:val="20"/>
              </w:rPr>
              <w:t xml:space="preserve"> (</w:t>
            </w:r>
            <w:r w:rsidRPr="0084443C">
              <w:rPr>
                <w:rFonts w:ascii="Arial" w:hAnsi="Arial" w:cs="Arial"/>
                <w:i/>
                <w:sz w:val="20"/>
                <w:lang w:val="en-US"/>
              </w:rPr>
              <w:t>max</w:t>
            </w:r>
            <w:r w:rsidRPr="0084443C">
              <w:rPr>
                <w:rFonts w:ascii="Arial" w:hAnsi="Arial" w:cs="Arial"/>
                <w:i/>
                <w:sz w:val="20"/>
              </w:rPr>
              <w:t xml:space="preserve"> 50000 руб.)</w:t>
            </w:r>
          </w:p>
          <w:p w:rsidR="00A266EB" w:rsidRPr="0084443C" w:rsidRDefault="00A266EB" w:rsidP="00393816">
            <w:pPr>
              <w:spacing w:before="0" w:after="0"/>
              <w:jc w:val="center"/>
              <w:rPr>
                <w:rFonts w:ascii="Arial" w:hAnsi="Arial" w:cs="Arial"/>
                <w:i/>
                <w:sz w:val="20"/>
              </w:rPr>
            </w:pPr>
          </w:p>
          <w:p w:rsidR="00A266EB" w:rsidRPr="00966D0C" w:rsidRDefault="00A266EB" w:rsidP="00A266EB">
            <w:pPr>
              <w:spacing w:before="0" w:after="0"/>
              <w:jc w:val="center"/>
              <w:rPr>
                <w:rFonts w:ascii="Arial" w:hAnsi="Arial" w:cs="Arial"/>
                <w:i/>
                <w:sz w:val="20"/>
              </w:rPr>
            </w:pPr>
            <w:r w:rsidRPr="0084443C">
              <w:rPr>
                <w:rFonts w:ascii="Arial" w:hAnsi="Arial" w:cs="Arial"/>
                <w:i/>
                <w:sz w:val="20"/>
              </w:rPr>
              <w:t>- 0,15% от суммы перевода до 100</w:t>
            </w:r>
            <w:r w:rsidRPr="0084443C">
              <w:rPr>
                <w:rFonts w:ascii="Arial" w:hAnsi="Arial" w:cs="Arial"/>
                <w:i/>
                <w:sz w:val="20"/>
                <w:lang w:val="en-US"/>
              </w:rPr>
              <w:t> </w:t>
            </w:r>
            <w:r w:rsidRPr="0084443C">
              <w:rPr>
                <w:rFonts w:ascii="Arial" w:hAnsi="Arial" w:cs="Arial"/>
                <w:i/>
                <w:sz w:val="20"/>
              </w:rPr>
              <w:t xml:space="preserve">000 </w:t>
            </w:r>
            <w:r w:rsidRPr="0084443C">
              <w:rPr>
                <w:rFonts w:ascii="Arial" w:hAnsi="Arial" w:cs="Arial"/>
                <w:i/>
                <w:sz w:val="20"/>
                <w:lang w:val="en-US"/>
              </w:rPr>
              <w:t>USD</w:t>
            </w:r>
            <w:r w:rsidRPr="0084443C">
              <w:rPr>
                <w:rFonts w:ascii="Arial" w:hAnsi="Arial" w:cs="Arial"/>
                <w:i/>
                <w:sz w:val="20"/>
              </w:rPr>
              <w:t xml:space="preserve"> (</w:t>
            </w:r>
            <w:r w:rsidRPr="0084443C">
              <w:rPr>
                <w:rFonts w:ascii="Arial" w:hAnsi="Arial" w:cs="Arial"/>
                <w:i/>
                <w:sz w:val="20"/>
                <w:lang w:val="en-US"/>
              </w:rPr>
              <w:t>min</w:t>
            </w:r>
            <w:r w:rsidRPr="0084443C">
              <w:rPr>
                <w:rFonts w:ascii="Arial" w:hAnsi="Arial" w:cs="Arial"/>
                <w:i/>
                <w:sz w:val="20"/>
              </w:rPr>
              <w:t xml:space="preserve"> 500 руб.)</w:t>
            </w:r>
          </w:p>
        </w:tc>
        <w:tc>
          <w:tcPr>
            <w:tcW w:w="4503" w:type="dxa"/>
            <w:gridSpan w:val="4"/>
            <w:vAlign w:val="center"/>
          </w:tcPr>
          <w:p w:rsidR="00A266EB" w:rsidRPr="0084443C" w:rsidRDefault="00A266EB" w:rsidP="00A266EB">
            <w:pPr>
              <w:spacing w:before="0" w:after="0"/>
              <w:jc w:val="center"/>
              <w:rPr>
                <w:rFonts w:ascii="Arial" w:hAnsi="Arial" w:cs="Arial"/>
                <w:i/>
                <w:sz w:val="20"/>
              </w:rPr>
            </w:pPr>
            <w:r w:rsidRPr="0084443C">
              <w:rPr>
                <w:rFonts w:ascii="Arial" w:hAnsi="Arial" w:cs="Arial"/>
                <w:i/>
                <w:sz w:val="20"/>
              </w:rPr>
              <w:t xml:space="preserve">- 0,1% от суммы перевода свыше  100 000 </w:t>
            </w:r>
            <w:r w:rsidRPr="0084443C">
              <w:rPr>
                <w:rFonts w:ascii="Arial" w:hAnsi="Arial" w:cs="Arial"/>
                <w:i/>
                <w:sz w:val="20"/>
                <w:lang w:val="en-US"/>
              </w:rPr>
              <w:t>USD</w:t>
            </w:r>
            <w:r w:rsidRPr="0084443C">
              <w:rPr>
                <w:rFonts w:ascii="Arial" w:hAnsi="Arial" w:cs="Arial"/>
                <w:i/>
                <w:sz w:val="20"/>
              </w:rPr>
              <w:t xml:space="preserve"> (</w:t>
            </w:r>
            <w:r w:rsidRPr="0084443C">
              <w:rPr>
                <w:rFonts w:ascii="Arial" w:hAnsi="Arial" w:cs="Arial"/>
                <w:i/>
                <w:sz w:val="20"/>
                <w:lang w:val="en-US"/>
              </w:rPr>
              <w:t>max</w:t>
            </w:r>
            <w:r w:rsidRPr="0084443C">
              <w:rPr>
                <w:rFonts w:ascii="Arial" w:hAnsi="Arial" w:cs="Arial"/>
                <w:i/>
                <w:sz w:val="20"/>
              </w:rPr>
              <w:t xml:space="preserve"> 50000 руб.)</w:t>
            </w:r>
          </w:p>
          <w:p w:rsidR="00A266EB" w:rsidRPr="0084443C" w:rsidRDefault="00A266EB" w:rsidP="00A266EB">
            <w:pPr>
              <w:spacing w:before="0" w:after="0"/>
              <w:jc w:val="center"/>
              <w:rPr>
                <w:rFonts w:ascii="Arial" w:hAnsi="Arial" w:cs="Arial"/>
                <w:i/>
                <w:sz w:val="20"/>
              </w:rPr>
            </w:pPr>
          </w:p>
          <w:p w:rsidR="00A266EB" w:rsidRPr="0084443C" w:rsidRDefault="00A266EB" w:rsidP="00A266EB">
            <w:pPr>
              <w:spacing w:before="0" w:after="0"/>
              <w:ind w:right="142"/>
              <w:jc w:val="center"/>
              <w:rPr>
                <w:rFonts w:ascii="Arial" w:hAnsi="Arial" w:cs="Arial"/>
                <w:i/>
                <w:sz w:val="20"/>
              </w:rPr>
            </w:pPr>
            <w:r w:rsidRPr="0084443C">
              <w:rPr>
                <w:rFonts w:ascii="Arial" w:hAnsi="Arial" w:cs="Arial"/>
                <w:i/>
                <w:sz w:val="20"/>
              </w:rPr>
              <w:t>- 0,15% от суммы перевода до 100</w:t>
            </w:r>
            <w:r w:rsidRPr="0084443C">
              <w:rPr>
                <w:rFonts w:ascii="Arial" w:hAnsi="Arial" w:cs="Arial"/>
                <w:i/>
                <w:sz w:val="20"/>
                <w:lang w:val="en-US"/>
              </w:rPr>
              <w:t> </w:t>
            </w:r>
            <w:r w:rsidRPr="0084443C">
              <w:rPr>
                <w:rFonts w:ascii="Arial" w:hAnsi="Arial" w:cs="Arial"/>
                <w:i/>
                <w:sz w:val="20"/>
              </w:rPr>
              <w:t xml:space="preserve">000 </w:t>
            </w:r>
            <w:r w:rsidRPr="0084443C">
              <w:rPr>
                <w:rFonts w:ascii="Arial" w:hAnsi="Arial" w:cs="Arial"/>
                <w:i/>
                <w:sz w:val="20"/>
                <w:lang w:val="en-US"/>
              </w:rPr>
              <w:t>USD</w:t>
            </w:r>
            <w:r w:rsidRPr="0084443C">
              <w:rPr>
                <w:rFonts w:ascii="Arial" w:hAnsi="Arial" w:cs="Arial"/>
                <w:i/>
                <w:sz w:val="20"/>
              </w:rPr>
              <w:t xml:space="preserve"> (</w:t>
            </w:r>
            <w:r w:rsidRPr="0084443C">
              <w:rPr>
                <w:rFonts w:ascii="Arial" w:hAnsi="Arial" w:cs="Arial"/>
                <w:i/>
                <w:sz w:val="20"/>
                <w:lang w:val="en-US"/>
              </w:rPr>
              <w:t>min</w:t>
            </w:r>
            <w:r w:rsidRPr="0084443C">
              <w:rPr>
                <w:rFonts w:ascii="Arial" w:hAnsi="Arial" w:cs="Arial"/>
                <w:i/>
                <w:sz w:val="20"/>
              </w:rPr>
              <w:t xml:space="preserve"> 500 руб.)</w:t>
            </w:r>
          </w:p>
        </w:tc>
      </w:tr>
      <w:tr w:rsidR="00A266EB" w:rsidRPr="00966D0C" w:rsidTr="004B56F5">
        <w:trPr>
          <w:trHeight w:val="274"/>
        </w:trPr>
        <w:tc>
          <w:tcPr>
            <w:tcW w:w="15877" w:type="dxa"/>
            <w:gridSpan w:val="24"/>
          </w:tcPr>
          <w:p w:rsidR="00A266EB" w:rsidRPr="00966D0C" w:rsidRDefault="00A266EB" w:rsidP="00A266EB">
            <w:pPr>
              <w:spacing w:before="0" w:after="0"/>
              <w:rPr>
                <w:rFonts w:ascii="Arial" w:hAnsi="Arial" w:cs="Arial"/>
                <w:i/>
                <w:sz w:val="18"/>
                <w:szCs w:val="18"/>
              </w:rPr>
            </w:pPr>
            <w:r w:rsidRPr="00966D0C">
              <w:rPr>
                <w:rFonts w:ascii="Arial" w:hAnsi="Arial" w:cs="Arial"/>
                <w:b/>
                <w:i/>
                <w:sz w:val="18"/>
                <w:szCs w:val="18"/>
              </w:rPr>
              <w:lastRenderedPageBreak/>
              <w:t xml:space="preserve">Примечание к п.1.5.2. </w:t>
            </w:r>
            <w:r w:rsidRPr="00966D0C">
              <w:rPr>
                <w:rFonts w:ascii="Arial" w:hAnsi="Arial" w:cs="Arial"/>
                <w:i/>
                <w:sz w:val="18"/>
                <w:szCs w:val="18"/>
              </w:rPr>
              <w:t>Комиссия взимается единовременно не позднее дня совершения операции, рассчитывается от суммы платежа, списывается со счета</w:t>
            </w:r>
            <w:r>
              <w:rPr>
                <w:rFonts w:ascii="Arial" w:hAnsi="Arial" w:cs="Arial"/>
                <w:i/>
                <w:sz w:val="18"/>
                <w:szCs w:val="18"/>
              </w:rPr>
              <w:t>,</w:t>
            </w:r>
            <w:r w:rsidRPr="00966D0C">
              <w:rPr>
                <w:rFonts w:ascii="Arial" w:hAnsi="Arial" w:cs="Arial"/>
                <w:i/>
                <w:sz w:val="18"/>
                <w:szCs w:val="18"/>
              </w:rPr>
              <w:t xml:space="preserve"> указанного </w:t>
            </w:r>
            <w:r>
              <w:rPr>
                <w:rFonts w:ascii="Arial" w:hAnsi="Arial" w:cs="Arial"/>
                <w:i/>
                <w:sz w:val="18"/>
                <w:szCs w:val="18"/>
              </w:rPr>
              <w:t>К</w:t>
            </w:r>
            <w:r w:rsidRPr="00966D0C">
              <w:rPr>
                <w:rFonts w:ascii="Arial" w:hAnsi="Arial" w:cs="Arial"/>
                <w:i/>
                <w:sz w:val="18"/>
                <w:szCs w:val="18"/>
              </w:rPr>
              <w:t>лиентом.</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Комиссия не взимается при совершении операций связанных:</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с возвратом ошибочно зачисленных или излишне полученных денежных средств;</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с возвратом займа, оплатой процентов по договору займа (кредитному договору);</w:t>
            </w:r>
          </w:p>
          <w:p w:rsidR="00A266EB" w:rsidRPr="00DF2452" w:rsidRDefault="00A266EB" w:rsidP="00A266EB">
            <w:pPr>
              <w:spacing w:before="0" w:after="0"/>
              <w:rPr>
                <w:rFonts w:ascii="Arial" w:hAnsi="Arial" w:cs="Arial"/>
                <w:i/>
                <w:sz w:val="18"/>
                <w:szCs w:val="18"/>
              </w:rPr>
            </w:pPr>
            <w:r w:rsidRPr="00966D0C">
              <w:rPr>
                <w:rFonts w:ascii="Arial" w:hAnsi="Arial" w:cs="Arial"/>
                <w:i/>
                <w:sz w:val="18"/>
                <w:szCs w:val="18"/>
              </w:rPr>
              <w:t>- с выплатой алиментов, пенсий, пособий.</w:t>
            </w:r>
          </w:p>
          <w:p w:rsidR="00A266EB" w:rsidRPr="00A266EB" w:rsidRDefault="00A266EB" w:rsidP="00A266EB">
            <w:pPr>
              <w:spacing w:before="0" w:after="0"/>
              <w:ind w:right="142"/>
              <w:rPr>
                <w:rFonts w:ascii="Arial" w:hAnsi="Arial" w:cs="Arial"/>
                <w:i/>
                <w:sz w:val="20"/>
              </w:rPr>
            </w:pPr>
            <w:r>
              <w:rPr>
                <w:rFonts w:ascii="Arial" w:hAnsi="Arial" w:cs="Arial"/>
                <w:i/>
                <w:sz w:val="18"/>
                <w:szCs w:val="18"/>
              </w:rPr>
              <w:t>В случае неисполнения банком-корреспондентом перевода по независящим от Банка причинам, комиссия, удержанная Банком в соответствии с п. 1.5.2. настоящих Тарифов, возврату не подлежит.</w:t>
            </w:r>
          </w:p>
        </w:tc>
      </w:tr>
      <w:tr w:rsidR="00A266EB" w:rsidRPr="00966D0C" w:rsidTr="004B56F5">
        <w:trPr>
          <w:trHeight w:val="271"/>
        </w:trPr>
        <w:tc>
          <w:tcPr>
            <w:tcW w:w="930" w:type="dxa"/>
            <w:gridSpan w:val="2"/>
          </w:tcPr>
          <w:p w:rsidR="00A266EB" w:rsidRPr="0084443C" w:rsidRDefault="00A266EB" w:rsidP="001F6DEC">
            <w:pPr>
              <w:spacing w:before="0" w:after="0"/>
              <w:rPr>
                <w:rFonts w:ascii="Arial" w:hAnsi="Arial" w:cs="Arial"/>
                <w:sz w:val="20"/>
              </w:rPr>
            </w:pPr>
            <w:r w:rsidRPr="0084443C">
              <w:rPr>
                <w:rFonts w:ascii="Arial" w:hAnsi="Arial" w:cs="Arial"/>
                <w:sz w:val="20"/>
              </w:rPr>
              <w:t>1.5.3.</w:t>
            </w:r>
          </w:p>
        </w:tc>
        <w:tc>
          <w:tcPr>
            <w:tcW w:w="6048" w:type="dxa"/>
            <w:gridSpan w:val="13"/>
          </w:tcPr>
          <w:p w:rsidR="00A266EB" w:rsidRPr="0084443C" w:rsidRDefault="00A266EB" w:rsidP="00393816">
            <w:pPr>
              <w:spacing w:before="0"/>
              <w:jc w:val="both"/>
              <w:rPr>
                <w:rFonts w:ascii="Arial" w:hAnsi="Arial" w:cs="Arial"/>
                <w:sz w:val="20"/>
              </w:rPr>
            </w:pPr>
            <w:r w:rsidRPr="0084443C">
              <w:rPr>
                <w:rFonts w:ascii="Arial" w:hAnsi="Arial" w:cs="Arial"/>
                <w:sz w:val="20"/>
              </w:rPr>
              <w:t>Осуществление функций агента валютного контроля по операциям нерезидентов (юридических лиц) при перечислении денежных средств</w:t>
            </w:r>
          </w:p>
        </w:tc>
        <w:tc>
          <w:tcPr>
            <w:tcW w:w="4396" w:type="dxa"/>
            <w:gridSpan w:val="5"/>
          </w:tcPr>
          <w:p w:rsidR="00A266EB" w:rsidRPr="0084443C" w:rsidRDefault="00A266EB" w:rsidP="00393816">
            <w:pPr>
              <w:spacing w:before="0" w:after="0"/>
              <w:ind w:firstLine="720"/>
              <w:jc w:val="center"/>
              <w:rPr>
                <w:rFonts w:ascii="Arial" w:hAnsi="Arial" w:cs="Arial"/>
                <w:i/>
                <w:sz w:val="20"/>
              </w:rPr>
            </w:pPr>
          </w:p>
          <w:p w:rsidR="00A266EB" w:rsidRPr="00966D0C" w:rsidRDefault="00A266EB" w:rsidP="00D4589A">
            <w:pPr>
              <w:spacing w:before="0" w:after="0"/>
              <w:jc w:val="center"/>
              <w:rPr>
                <w:rFonts w:ascii="Arial" w:hAnsi="Arial" w:cs="Arial"/>
                <w:i/>
                <w:sz w:val="20"/>
              </w:rPr>
            </w:pPr>
            <w:r w:rsidRPr="0084443C">
              <w:rPr>
                <w:rFonts w:ascii="Arial" w:hAnsi="Arial" w:cs="Arial"/>
                <w:i/>
                <w:sz w:val="20"/>
              </w:rPr>
              <w:t>- 0,1% (</w:t>
            </w:r>
            <w:r w:rsidRPr="0084443C">
              <w:rPr>
                <w:rFonts w:ascii="Arial" w:hAnsi="Arial" w:cs="Arial"/>
                <w:i/>
                <w:sz w:val="20"/>
                <w:lang w:val="en-US"/>
              </w:rPr>
              <w:t>min</w:t>
            </w:r>
            <w:r w:rsidRPr="0084443C">
              <w:rPr>
                <w:rFonts w:ascii="Arial" w:hAnsi="Arial" w:cs="Arial"/>
                <w:i/>
                <w:sz w:val="20"/>
              </w:rPr>
              <w:t xml:space="preserve"> 50 руб., </w:t>
            </w:r>
            <w:r w:rsidRPr="0084443C">
              <w:rPr>
                <w:rFonts w:ascii="Arial" w:hAnsi="Arial" w:cs="Arial"/>
                <w:i/>
                <w:sz w:val="20"/>
                <w:lang w:val="en-US"/>
              </w:rPr>
              <w:t>max</w:t>
            </w:r>
            <w:r w:rsidRPr="0084443C">
              <w:rPr>
                <w:rFonts w:ascii="Arial" w:hAnsi="Arial" w:cs="Arial"/>
                <w:i/>
                <w:sz w:val="20"/>
              </w:rPr>
              <w:t xml:space="preserve"> 1000 руб.)</w:t>
            </w:r>
          </w:p>
        </w:tc>
        <w:tc>
          <w:tcPr>
            <w:tcW w:w="4503" w:type="dxa"/>
            <w:gridSpan w:val="4"/>
          </w:tcPr>
          <w:p w:rsidR="00A266EB" w:rsidRDefault="00A266EB" w:rsidP="00A266EB">
            <w:pPr>
              <w:spacing w:before="0" w:after="0"/>
              <w:ind w:right="142"/>
              <w:jc w:val="center"/>
              <w:rPr>
                <w:rFonts w:ascii="Arial" w:hAnsi="Arial" w:cs="Arial"/>
                <w:i/>
                <w:sz w:val="20"/>
              </w:rPr>
            </w:pPr>
          </w:p>
          <w:p w:rsidR="00A266EB" w:rsidRPr="0084443C" w:rsidRDefault="00A266EB" w:rsidP="00A266EB">
            <w:pPr>
              <w:spacing w:before="0" w:after="0"/>
              <w:ind w:right="142"/>
              <w:jc w:val="center"/>
              <w:rPr>
                <w:rFonts w:ascii="Arial" w:hAnsi="Arial" w:cs="Arial"/>
                <w:i/>
                <w:sz w:val="20"/>
              </w:rPr>
            </w:pPr>
            <w:r w:rsidRPr="0084443C">
              <w:rPr>
                <w:rFonts w:ascii="Arial" w:hAnsi="Arial" w:cs="Arial"/>
                <w:i/>
                <w:sz w:val="20"/>
              </w:rPr>
              <w:t>- 0,1% (</w:t>
            </w:r>
            <w:r w:rsidRPr="0084443C">
              <w:rPr>
                <w:rFonts w:ascii="Arial" w:hAnsi="Arial" w:cs="Arial"/>
                <w:i/>
                <w:sz w:val="20"/>
                <w:lang w:val="en-US"/>
              </w:rPr>
              <w:t>min</w:t>
            </w:r>
            <w:r w:rsidRPr="0084443C">
              <w:rPr>
                <w:rFonts w:ascii="Arial" w:hAnsi="Arial" w:cs="Arial"/>
                <w:i/>
                <w:sz w:val="20"/>
              </w:rPr>
              <w:t xml:space="preserve"> 50 руб., </w:t>
            </w:r>
            <w:r w:rsidRPr="0084443C">
              <w:rPr>
                <w:rFonts w:ascii="Arial" w:hAnsi="Arial" w:cs="Arial"/>
                <w:i/>
                <w:sz w:val="20"/>
                <w:lang w:val="en-US"/>
              </w:rPr>
              <w:t>max</w:t>
            </w:r>
            <w:r w:rsidRPr="0084443C">
              <w:rPr>
                <w:rFonts w:ascii="Arial" w:hAnsi="Arial" w:cs="Arial"/>
                <w:i/>
                <w:sz w:val="20"/>
              </w:rPr>
              <w:t xml:space="preserve"> 1000 руб.)</w:t>
            </w:r>
          </w:p>
        </w:tc>
      </w:tr>
      <w:tr w:rsidR="00A266EB" w:rsidRPr="00966D0C" w:rsidTr="004B56F5">
        <w:trPr>
          <w:trHeight w:val="271"/>
        </w:trPr>
        <w:tc>
          <w:tcPr>
            <w:tcW w:w="15877" w:type="dxa"/>
            <w:gridSpan w:val="24"/>
          </w:tcPr>
          <w:p w:rsidR="00A266EB" w:rsidRPr="00966D0C" w:rsidRDefault="00A266EB" w:rsidP="00A266EB">
            <w:pPr>
              <w:spacing w:before="0" w:after="0"/>
              <w:rPr>
                <w:rFonts w:ascii="Arial" w:hAnsi="Arial" w:cs="Arial"/>
                <w:i/>
                <w:sz w:val="18"/>
                <w:szCs w:val="18"/>
              </w:rPr>
            </w:pPr>
            <w:r w:rsidRPr="00966D0C">
              <w:rPr>
                <w:rFonts w:ascii="Arial" w:hAnsi="Arial" w:cs="Arial"/>
                <w:b/>
                <w:i/>
                <w:sz w:val="18"/>
                <w:szCs w:val="18"/>
              </w:rPr>
              <w:t xml:space="preserve">Примечание к п.1.5.3. </w:t>
            </w:r>
            <w:r w:rsidRPr="00966D0C">
              <w:rPr>
                <w:rFonts w:ascii="Arial" w:hAnsi="Arial" w:cs="Arial"/>
                <w:i/>
                <w:sz w:val="18"/>
                <w:szCs w:val="18"/>
              </w:rPr>
              <w:t>Комиссия взимается единовременно не позднее дня совершения операции, рассчитывается от суммы платежа, списывается со счета</w:t>
            </w:r>
            <w:r>
              <w:rPr>
                <w:rFonts w:ascii="Arial" w:hAnsi="Arial" w:cs="Arial"/>
                <w:i/>
                <w:sz w:val="18"/>
                <w:szCs w:val="18"/>
              </w:rPr>
              <w:t>,</w:t>
            </w:r>
            <w:r w:rsidRPr="00966D0C">
              <w:rPr>
                <w:rFonts w:ascii="Arial" w:hAnsi="Arial" w:cs="Arial"/>
                <w:i/>
                <w:sz w:val="18"/>
                <w:szCs w:val="18"/>
              </w:rPr>
              <w:t xml:space="preserve"> указанного </w:t>
            </w:r>
            <w:r>
              <w:rPr>
                <w:rFonts w:ascii="Arial" w:hAnsi="Arial" w:cs="Arial"/>
                <w:i/>
                <w:sz w:val="18"/>
                <w:szCs w:val="18"/>
              </w:rPr>
              <w:t>К</w:t>
            </w:r>
            <w:r w:rsidRPr="00966D0C">
              <w:rPr>
                <w:rFonts w:ascii="Arial" w:hAnsi="Arial" w:cs="Arial"/>
                <w:i/>
                <w:sz w:val="18"/>
                <w:szCs w:val="18"/>
              </w:rPr>
              <w:t>лиентом.</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xml:space="preserve">Комиссия не взимается при совершении: </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платежей неторгового характера в пользу физических лиц;</w:t>
            </w:r>
          </w:p>
          <w:p w:rsidR="00A266EB" w:rsidRPr="00966D0C" w:rsidRDefault="00A266EB" w:rsidP="00A266EB">
            <w:pPr>
              <w:spacing w:before="0" w:after="0"/>
              <w:rPr>
                <w:rFonts w:ascii="Arial" w:hAnsi="Arial" w:cs="Arial"/>
                <w:i/>
                <w:sz w:val="18"/>
                <w:szCs w:val="18"/>
              </w:rPr>
            </w:pPr>
            <w:r w:rsidRPr="00966D0C">
              <w:rPr>
                <w:rFonts w:ascii="Arial" w:hAnsi="Arial" w:cs="Arial"/>
                <w:i/>
                <w:sz w:val="18"/>
                <w:szCs w:val="18"/>
              </w:rPr>
              <w:t>- платежей в бюджет;</w:t>
            </w:r>
          </w:p>
          <w:p w:rsidR="00A266EB" w:rsidRDefault="00A266EB" w:rsidP="00A266EB">
            <w:pPr>
              <w:spacing w:before="0" w:after="0"/>
              <w:rPr>
                <w:rFonts w:ascii="Arial" w:hAnsi="Arial" w:cs="Arial"/>
                <w:i/>
                <w:sz w:val="18"/>
                <w:szCs w:val="18"/>
              </w:rPr>
            </w:pPr>
            <w:r w:rsidRPr="00966D0C">
              <w:rPr>
                <w:rFonts w:ascii="Arial" w:hAnsi="Arial" w:cs="Arial"/>
                <w:i/>
                <w:sz w:val="18"/>
                <w:szCs w:val="18"/>
              </w:rPr>
              <w:t>- платежей по кредитному договору (договору займа)</w:t>
            </w:r>
            <w:r>
              <w:rPr>
                <w:rFonts w:ascii="Arial" w:hAnsi="Arial" w:cs="Arial"/>
                <w:i/>
                <w:sz w:val="18"/>
                <w:szCs w:val="18"/>
              </w:rPr>
              <w:t>;</w:t>
            </w:r>
          </w:p>
          <w:p w:rsidR="00A266EB" w:rsidRDefault="00A266EB" w:rsidP="00A266EB">
            <w:pPr>
              <w:spacing w:before="0" w:after="0"/>
              <w:rPr>
                <w:rFonts w:ascii="Arial" w:hAnsi="Arial" w:cs="Arial"/>
                <w:i/>
                <w:sz w:val="18"/>
                <w:szCs w:val="18"/>
              </w:rPr>
            </w:pPr>
            <w:r>
              <w:rPr>
                <w:rFonts w:ascii="Arial" w:hAnsi="Arial" w:cs="Arial"/>
                <w:i/>
                <w:sz w:val="18"/>
                <w:szCs w:val="18"/>
              </w:rPr>
              <w:t>- платежей в валюте, отличной от валюты РФ, в пользу нерезидентов;</w:t>
            </w:r>
          </w:p>
          <w:p w:rsidR="00A266EB" w:rsidRDefault="00A266EB" w:rsidP="00A266EB">
            <w:pPr>
              <w:spacing w:before="0" w:after="0"/>
              <w:rPr>
                <w:rFonts w:ascii="Arial" w:hAnsi="Arial" w:cs="Arial"/>
                <w:i/>
                <w:sz w:val="18"/>
                <w:szCs w:val="18"/>
              </w:rPr>
            </w:pPr>
            <w:r>
              <w:rPr>
                <w:rFonts w:ascii="Arial" w:hAnsi="Arial" w:cs="Arial"/>
                <w:i/>
                <w:sz w:val="18"/>
                <w:szCs w:val="18"/>
              </w:rPr>
              <w:t>- переводов в валюте, отличной от валюты РФ, на собственные счета</w:t>
            </w:r>
            <w:r w:rsidRPr="00966D0C">
              <w:rPr>
                <w:rFonts w:ascii="Arial" w:hAnsi="Arial" w:cs="Arial"/>
                <w:i/>
                <w:sz w:val="18"/>
                <w:szCs w:val="18"/>
              </w:rPr>
              <w:t xml:space="preserve">. </w:t>
            </w:r>
          </w:p>
          <w:p w:rsidR="00A266EB" w:rsidRPr="00A266EB" w:rsidRDefault="00A266EB" w:rsidP="00A266EB">
            <w:pPr>
              <w:spacing w:before="0" w:after="0"/>
              <w:ind w:right="142"/>
              <w:rPr>
                <w:rFonts w:ascii="Arial" w:hAnsi="Arial" w:cs="Arial"/>
                <w:i/>
                <w:sz w:val="20"/>
              </w:rPr>
            </w:pPr>
            <w:r>
              <w:rPr>
                <w:rFonts w:ascii="Arial" w:hAnsi="Arial" w:cs="Arial"/>
                <w:i/>
                <w:sz w:val="18"/>
                <w:szCs w:val="18"/>
              </w:rPr>
              <w:t>В случае неисполнения банком-корреспондентом перевода по независящим от Банка причинам, комиссия, удержанная Банком в соответствии с п. 1.5.3. настоящих Тарифов, возврату не подлежит.</w:t>
            </w:r>
          </w:p>
        </w:tc>
      </w:tr>
      <w:tr w:rsidR="00A266EB" w:rsidRPr="00966D0C" w:rsidTr="004B56F5">
        <w:trPr>
          <w:trHeight w:val="271"/>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1.5.4.</w:t>
            </w:r>
          </w:p>
        </w:tc>
        <w:tc>
          <w:tcPr>
            <w:tcW w:w="5980" w:type="dxa"/>
            <w:gridSpan w:val="13"/>
          </w:tcPr>
          <w:p w:rsidR="00A266EB" w:rsidRPr="00966D0C" w:rsidRDefault="00A266EB" w:rsidP="00393816">
            <w:pPr>
              <w:spacing w:before="0" w:after="0"/>
              <w:jc w:val="both"/>
              <w:rPr>
                <w:rFonts w:ascii="Arial" w:hAnsi="Arial" w:cs="Arial"/>
                <w:sz w:val="20"/>
              </w:rPr>
            </w:pPr>
            <w:r>
              <w:rPr>
                <w:rFonts w:ascii="Arial" w:hAnsi="Arial" w:cs="Arial"/>
                <w:sz w:val="20"/>
              </w:rPr>
              <w:t>Учет контрактов (кредитных договоров)</w:t>
            </w:r>
          </w:p>
        </w:tc>
        <w:tc>
          <w:tcPr>
            <w:tcW w:w="4477" w:type="dxa"/>
            <w:gridSpan w:val="6"/>
          </w:tcPr>
          <w:p w:rsidR="00A266EB" w:rsidRPr="00966D0C" w:rsidRDefault="00A266EB" w:rsidP="00393816">
            <w:pPr>
              <w:spacing w:before="0" w:after="0"/>
              <w:ind w:firstLine="720"/>
              <w:jc w:val="center"/>
              <w:rPr>
                <w:rFonts w:ascii="Arial" w:hAnsi="Arial" w:cs="Arial"/>
                <w:i/>
                <w:sz w:val="20"/>
              </w:rPr>
            </w:pPr>
          </w:p>
        </w:tc>
        <w:tc>
          <w:tcPr>
            <w:tcW w:w="4503" w:type="dxa"/>
            <w:gridSpan w:val="4"/>
          </w:tcPr>
          <w:p w:rsidR="00A266EB" w:rsidRPr="00966D0C" w:rsidRDefault="00A266EB" w:rsidP="00A266EB">
            <w:pPr>
              <w:spacing w:before="0" w:after="0"/>
              <w:ind w:right="142"/>
              <w:jc w:val="center"/>
              <w:rPr>
                <w:rFonts w:ascii="Arial" w:hAnsi="Arial" w:cs="Arial"/>
                <w:i/>
                <w:sz w:val="20"/>
              </w:rPr>
            </w:pPr>
          </w:p>
        </w:tc>
      </w:tr>
      <w:tr w:rsidR="00A266EB" w:rsidRPr="00966D0C" w:rsidTr="004B56F5">
        <w:trPr>
          <w:trHeight w:val="134"/>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1.5.4.1.</w:t>
            </w:r>
          </w:p>
        </w:tc>
        <w:tc>
          <w:tcPr>
            <w:tcW w:w="5980" w:type="dxa"/>
            <w:gridSpan w:val="13"/>
            <w:vAlign w:val="bottom"/>
          </w:tcPr>
          <w:p w:rsidR="00A266EB" w:rsidRDefault="00A266EB">
            <w:pPr>
              <w:spacing w:before="0" w:after="0"/>
              <w:jc w:val="both"/>
              <w:rPr>
                <w:rFonts w:ascii="Arial" w:hAnsi="Arial" w:cs="Arial"/>
                <w:sz w:val="20"/>
              </w:rPr>
            </w:pPr>
            <w:r>
              <w:rPr>
                <w:rFonts w:ascii="Arial" w:hAnsi="Arial" w:cs="Arial"/>
                <w:sz w:val="20"/>
              </w:rPr>
              <w:t>Постановка на учет контракта (кредитного договора):</w:t>
            </w:r>
          </w:p>
          <w:p w:rsidR="00A266EB" w:rsidRDefault="00A266EB">
            <w:pPr>
              <w:spacing w:before="0" w:after="0"/>
              <w:jc w:val="both"/>
              <w:rPr>
                <w:rFonts w:ascii="Arial" w:hAnsi="Arial" w:cs="Arial"/>
                <w:sz w:val="20"/>
              </w:rPr>
            </w:pPr>
            <w:r>
              <w:rPr>
                <w:rFonts w:ascii="Arial" w:hAnsi="Arial" w:cs="Arial"/>
                <w:sz w:val="20"/>
              </w:rPr>
              <w:t>- при предоставлении документов на бумажном носителе;</w:t>
            </w:r>
          </w:p>
          <w:p w:rsidR="00A266EB" w:rsidRPr="00980D3D" w:rsidRDefault="00A266EB">
            <w:pPr>
              <w:spacing w:before="0" w:after="0"/>
              <w:jc w:val="both"/>
              <w:rPr>
                <w:rFonts w:ascii="Arial" w:hAnsi="Arial" w:cs="Arial"/>
                <w:sz w:val="20"/>
              </w:rPr>
            </w:pPr>
            <w:r>
              <w:rPr>
                <w:rFonts w:ascii="Arial" w:hAnsi="Arial" w:cs="Arial"/>
                <w:sz w:val="20"/>
              </w:rPr>
              <w:t xml:space="preserve">- при предоставлении документов в электроном виде </w:t>
            </w:r>
          </w:p>
          <w:p w:rsidR="00A266EB" w:rsidRPr="00966D0C" w:rsidRDefault="00A266EB">
            <w:pPr>
              <w:spacing w:before="0" w:after="0"/>
              <w:jc w:val="both"/>
              <w:rPr>
                <w:rFonts w:ascii="Arial" w:hAnsi="Arial" w:cs="Arial"/>
                <w:i/>
                <w:sz w:val="20"/>
              </w:rPr>
            </w:pPr>
            <w:r w:rsidRPr="00966D0C">
              <w:rPr>
                <w:rFonts w:ascii="Arial" w:hAnsi="Arial" w:cs="Arial"/>
                <w:i/>
                <w:sz w:val="20"/>
              </w:rPr>
              <w:t>(</w:t>
            </w:r>
            <w:r>
              <w:rPr>
                <w:rFonts w:ascii="Arial" w:hAnsi="Arial" w:cs="Arial"/>
                <w:i/>
                <w:sz w:val="20"/>
              </w:rPr>
              <w:t>не позднее следующего рабочего дня после дня</w:t>
            </w:r>
            <w:r w:rsidRPr="00966D0C">
              <w:rPr>
                <w:rFonts w:ascii="Arial" w:hAnsi="Arial" w:cs="Arial"/>
                <w:i/>
                <w:sz w:val="20"/>
              </w:rPr>
              <w:t xml:space="preserve"> предоставления документов в Банк)</w:t>
            </w:r>
          </w:p>
        </w:tc>
        <w:tc>
          <w:tcPr>
            <w:tcW w:w="4477" w:type="dxa"/>
            <w:gridSpan w:val="6"/>
          </w:tcPr>
          <w:p w:rsidR="00A266EB" w:rsidRDefault="00A266EB">
            <w:pPr>
              <w:spacing w:before="0" w:after="0"/>
              <w:jc w:val="center"/>
              <w:rPr>
                <w:rFonts w:ascii="Arial" w:hAnsi="Arial" w:cs="Arial"/>
                <w:i/>
                <w:sz w:val="20"/>
              </w:rPr>
            </w:pPr>
          </w:p>
          <w:p w:rsidR="00A266EB" w:rsidRDefault="00A266EB">
            <w:pPr>
              <w:spacing w:before="0" w:after="0"/>
              <w:jc w:val="center"/>
              <w:rPr>
                <w:rFonts w:ascii="Arial" w:hAnsi="Arial" w:cs="Arial"/>
                <w:i/>
                <w:sz w:val="20"/>
              </w:rPr>
            </w:pPr>
            <w:r>
              <w:rPr>
                <w:rFonts w:ascii="Arial" w:hAnsi="Arial" w:cs="Arial"/>
                <w:i/>
                <w:sz w:val="20"/>
              </w:rPr>
              <w:t>- 2000 руб.</w:t>
            </w:r>
          </w:p>
          <w:p w:rsidR="00A266EB" w:rsidRPr="00966D0C" w:rsidDel="001E1842" w:rsidRDefault="00A266EB">
            <w:pPr>
              <w:spacing w:before="0" w:after="0"/>
              <w:jc w:val="center"/>
              <w:rPr>
                <w:rFonts w:ascii="Arial" w:hAnsi="Arial" w:cs="Arial"/>
                <w:i/>
                <w:sz w:val="20"/>
              </w:rPr>
            </w:pPr>
            <w:r w:rsidRPr="00966D0C">
              <w:rPr>
                <w:rFonts w:ascii="Arial" w:hAnsi="Arial" w:cs="Arial"/>
                <w:i/>
                <w:sz w:val="20"/>
              </w:rPr>
              <w:t>-</w:t>
            </w:r>
            <w:r>
              <w:rPr>
                <w:rFonts w:ascii="Arial" w:hAnsi="Arial" w:cs="Arial"/>
                <w:i/>
                <w:sz w:val="20"/>
              </w:rPr>
              <w:t xml:space="preserve"> </w:t>
            </w:r>
            <w:r w:rsidRPr="00966D0C">
              <w:rPr>
                <w:rFonts w:ascii="Arial" w:hAnsi="Arial" w:cs="Arial"/>
                <w:i/>
                <w:sz w:val="20"/>
              </w:rPr>
              <w:t>1000 руб.</w:t>
            </w:r>
          </w:p>
        </w:tc>
        <w:tc>
          <w:tcPr>
            <w:tcW w:w="4503" w:type="dxa"/>
            <w:gridSpan w:val="4"/>
          </w:tcPr>
          <w:p w:rsidR="00A266EB" w:rsidRDefault="00A266EB" w:rsidP="00A266EB">
            <w:pPr>
              <w:spacing w:before="0" w:after="0"/>
              <w:jc w:val="center"/>
              <w:rPr>
                <w:rFonts w:ascii="Arial" w:hAnsi="Arial" w:cs="Arial"/>
                <w:i/>
                <w:sz w:val="20"/>
              </w:rPr>
            </w:pPr>
          </w:p>
          <w:p w:rsidR="00A266EB" w:rsidRDefault="00A266EB" w:rsidP="00A266EB">
            <w:pPr>
              <w:spacing w:before="0" w:after="0"/>
              <w:jc w:val="center"/>
              <w:rPr>
                <w:rFonts w:ascii="Arial" w:hAnsi="Arial" w:cs="Arial"/>
                <w:i/>
                <w:sz w:val="20"/>
              </w:rPr>
            </w:pPr>
            <w:r>
              <w:rPr>
                <w:rFonts w:ascii="Arial" w:hAnsi="Arial" w:cs="Arial"/>
                <w:i/>
                <w:sz w:val="20"/>
              </w:rPr>
              <w:t>- 2000 руб.</w:t>
            </w:r>
          </w:p>
          <w:p w:rsidR="00A266EB" w:rsidRDefault="00A266EB" w:rsidP="00A266EB">
            <w:pPr>
              <w:spacing w:before="0" w:after="0"/>
              <w:ind w:right="142"/>
              <w:jc w:val="center"/>
              <w:rPr>
                <w:rFonts w:ascii="Arial" w:hAnsi="Arial" w:cs="Arial"/>
                <w:i/>
                <w:sz w:val="20"/>
              </w:rPr>
            </w:pPr>
            <w:r w:rsidRPr="00966D0C">
              <w:rPr>
                <w:rFonts w:ascii="Arial" w:hAnsi="Arial" w:cs="Arial"/>
                <w:i/>
                <w:sz w:val="20"/>
              </w:rPr>
              <w:t>-</w:t>
            </w:r>
            <w:r>
              <w:rPr>
                <w:rFonts w:ascii="Arial" w:hAnsi="Arial" w:cs="Arial"/>
                <w:i/>
                <w:sz w:val="20"/>
              </w:rPr>
              <w:t xml:space="preserve"> </w:t>
            </w:r>
            <w:r w:rsidRPr="00966D0C">
              <w:rPr>
                <w:rFonts w:ascii="Arial" w:hAnsi="Arial" w:cs="Arial"/>
                <w:i/>
                <w:sz w:val="20"/>
              </w:rPr>
              <w:t>1000 руб.</w:t>
            </w:r>
          </w:p>
        </w:tc>
      </w:tr>
      <w:tr w:rsidR="00A266EB" w:rsidRPr="00966D0C" w:rsidTr="004B56F5">
        <w:trPr>
          <w:trHeight w:val="480"/>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1.5.4.2.</w:t>
            </w:r>
          </w:p>
        </w:tc>
        <w:tc>
          <w:tcPr>
            <w:tcW w:w="5980" w:type="dxa"/>
            <w:gridSpan w:val="13"/>
          </w:tcPr>
          <w:p w:rsidR="00A266EB" w:rsidRDefault="00A266EB" w:rsidP="005C38F9">
            <w:pPr>
              <w:spacing w:before="0" w:after="0"/>
              <w:jc w:val="both"/>
              <w:rPr>
                <w:rFonts w:ascii="Arial" w:hAnsi="Arial" w:cs="Arial"/>
                <w:sz w:val="20"/>
              </w:rPr>
            </w:pPr>
            <w:r w:rsidRPr="00966D0C">
              <w:rPr>
                <w:rFonts w:ascii="Arial" w:hAnsi="Arial" w:cs="Arial"/>
                <w:sz w:val="20"/>
              </w:rPr>
              <w:t>Срочн</w:t>
            </w:r>
            <w:r>
              <w:rPr>
                <w:rFonts w:ascii="Arial" w:hAnsi="Arial" w:cs="Arial"/>
                <w:sz w:val="20"/>
              </w:rPr>
              <w:t>ая</w:t>
            </w:r>
            <w:r w:rsidRPr="00966D0C">
              <w:rPr>
                <w:rFonts w:ascii="Arial" w:hAnsi="Arial" w:cs="Arial"/>
                <w:sz w:val="20"/>
              </w:rPr>
              <w:t xml:space="preserve"> </w:t>
            </w:r>
            <w:r>
              <w:rPr>
                <w:rFonts w:ascii="Arial" w:hAnsi="Arial" w:cs="Arial"/>
                <w:sz w:val="20"/>
              </w:rPr>
              <w:t>постановка на учет контракта (кредитного договора)</w:t>
            </w:r>
          </w:p>
          <w:p w:rsidR="00A266EB" w:rsidRPr="00966D0C" w:rsidRDefault="00A266EB" w:rsidP="005C38F9">
            <w:pPr>
              <w:spacing w:before="0" w:after="0"/>
              <w:jc w:val="both"/>
              <w:rPr>
                <w:rFonts w:ascii="Arial" w:hAnsi="Arial" w:cs="Arial"/>
                <w:sz w:val="20"/>
              </w:rPr>
            </w:pPr>
          </w:p>
          <w:p w:rsidR="00A266EB" w:rsidRPr="00966D0C" w:rsidRDefault="00A266EB" w:rsidP="003A1F3D">
            <w:pPr>
              <w:spacing w:before="0" w:after="0"/>
              <w:jc w:val="both"/>
              <w:rPr>
                <w:rFonts w:ascii="Arial" w:hAnsi="Arial" w:cs="Arial"/>
                <w:sz w:val="20"/>
              </w:rPr>
            </w:pPr>
            <w:r w:rsidRPr="00966D0C">
              <w:rPr>
                <w:rFonts w:ascii="Arial" w:hAnsi="Arial" w:cs="Arial"/>
                <w:i/>
                <w:iCs/>
                <w:sz w:val="20"/>
              </w:rPr>
              <w:t>(в день предоставления документов в Банк, при условии представления правильно оформленного полного  комплекта документов до</w:t>
            </w:r>
            <w:r>
              <w:rPr>
                <w:rFonts w:ascii="Arial" w:hAnsi="Arial" w:cs="Arial"/>
                <w:i/>
                <w:iCs/>
                <w:sz w:val="20"/>
              </w:rPr>
              <w:t xml:space="preserve"> </w:t>
            </w:r>
            <w:r w:rsidRPr="00966D0C">
              <w:rPr>
                <w:rFonts w:ascii="Arial" w:hAnsi="Arial" w:cs="Arial"/>
                <w:i/>
                <w:iCs/>
                <w:sz w:val="20"/>
              </w:rPr>
              <w:t>14:00)</w:t>
            </w:r>
          </w:p>
        </w:tc>
        <w:tc>
          <w:tcPr>
            <w:tcW w:w="4477" w:type="dxa"/>
            <w:gridSpan w:val="6"/>
          </w:tcPr>
          <w:p w:rsidR="00A266EB" w:rsidRPr="00966D0C" w:rsidRDefault="00A266EB" w:rsidP="005C38F9">
            <w:pPr>
              <w:spacing w:before="0" w:after="0"/>
              <w:jc w:val="center"/>
              <w:rPr>
                <w:rFonts w:ascii="Arial" w:hAnsi="Arial" w:cs="Arial"/>
                <w:i/>
                <w:sz w:val="20"/>
              </w:rPr>
            </w:pPr>
            <w:r w:rsidRPr="00966D0C">
              <w:rPr>
                <w:rFonts w:ascii="Arial" w:hAnsi="Arial" w:cs="Arial"/>
                <w:i/>
                <w:sz w:val="20"/>
              </w:rPr>
              <w:t>- 1000 руб.</w:t>
            </w:r>
          </w:p>
        </w:tc>
        <w:tc>
          <w:tcPr>
            <w:tcW w:w="4503" w:type="dxa"/>
            <w:gridSpan w:val="4"/>
          </w:tcPr>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- 1000 руб.</w:t>
            </w:r>
          </w:p>
        </w:tc>
      </w:tr>
      <w:tr w:rsidR="00A266EB" w:rsidRPr="00966D0C" w:rsidTr="004B56F5">
        <w:trPr>
          <w:trHeight w:val="315"/>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п.1.5.</w:t>
            </w:r>
            <w:r>
              <w:rPr>
                <w:rFonts w:ascii="Arial" w:hAnsi="Arial" w:cs="Arial"/>
                <w:b/>
                <w:i/>
                <w:sz w:val="18"/>
                <w:szCs w:val="18"/>
              </w:rPr>
              <w:t>4</w:t>
            </w:r>
            <w:r w:rsidRPr="00966D0C">
              <w:rPr>
                <w:rFonts w:ascii="Arial" w:hAnsi="Arial" w:cs="Arial"/>
                <w:b/>
                <w:i/>
                <w:sz w:val="18"/>
                <w:szCs w:val="18"/>
              </w:rPr>
              <w:t>.</w:t>
            </w:r>
            <w:r>
              <w:rPr>
                <w:rFonts w:ascii="Arial" w:hAnsi="Arial" w:cs="Arial"/>
                <w:b/>
                <w:i/>
                <w:sz w:val="18"/>
                <w:szCs w:val="18"/>
              </w:rPr>
              <w:t>2</w:t>
            </w:r>
            <w:r w:rsidRPr="00966D0C">
              <w:rPr>
                <w:rFonts w:ascii="Arial" w:hAnsi="Arial" w:cs="Arial"/>
                <w:b/>
                <w:i/>
                <w:sz w:val="18"/>
                <w:szCs w:val="18"/>
              </w:rPr>
              <w:t>.</w:t>
            </w:r>
            <w:r w:rsidRPr="00966D0C">
              <w:rPr>
                <w:rFonts w:ascii="Arial" w:hAnsi="Arial" w:cs="Arial"/>
                <w:i/>
                <w:sz w:val="18"/>
                <w:szCs w:val="18"/>
              </w:rPr>
              <w:t xml:space="preserve">  Комиссия взимается дополнительно к п.1.5.</w:t>
            </w:r>
            <w:r>
              <w:rPr>
                <w:rFonts w:ascii="Arial" w:hAnsi="Arial" w:cs="Arial"/>
                <w:i/>
                <w:sz w:val="18"/>
                <w:szCs w:val="18"/>
              </w:rPr>
              <w:t>4.1.</w:t>
            </w:r>
          </w:p>
        </w:tc>
      </w:tr>
      <w:tr w:rsidR="00A266EB" w:rsidRPr="00966D0C" w:rsidTr="004B56F5">
        <w:trPr>
          <w:trHeight w:val="480"/>
        </w:trPr>
        <w:tc>
          <w:tcPr>
            <w:tcW w:w="917" w:type="dxa"/>
          </w:tcPr>
          <w:p w:rsidR="00A266EB" w:rsidRPr="00966D0C" w:rsidRDefault="00A266EB">
            <w:pPr>
              <w:spacing w:before="0" w:after="0"/>
              <w:rPr>
                <w:rFonts w:ascii="Arial" w:hAnsi="Arial" w:cs="Arial"/>
                <w:sz w:val="20"/>
              </w:rPr>
            </w:pPr>
            <w:r w:rsidRPr="00966D0C">
              <w:rPr>
                <w:rFonts w:ascii="Arial" w:hAnsi="Arial" w:cs="Arial"/>
                <w:sz w:val="20"/>
              </w:rPr>
              <w:t>1.5.4.</w:t>
            </w:r>
            <w:r>
              <w:rPr>
                <w:rFonts w:ascii="Arial" w:hAnsi="Arial" w:cs="Arial"/>
                <w:sz w:val="20"/>
              </w:rPr>
              <w:t>3</w:t>
            </w:r>
            <w:r w:rsidRPr="00966D0C">
              <w:rPr>
                <w:rFonts w:ascii="Arial" w:hAnsi="Arial" w:cs="Arial"/>
                <w:sz w:val="20"/>
              </w:rPr>
              <w:t>.</w:t>
            </w:r>
          </w:p>
        </w:tc>
        <w:tc>
          <w:tcPr>
            <w:tcW w:w="5980" w:type="dxa"/>
            <w:gridSpan w:val="13"/>
          </w:tcPr>
          <w:p w:rsidR="00A266EB" w:rsidRDefault="00A266EB" w:rsidP="005C38F9">
            <w:pPr>
              <w:spacing w:before="0" w:after="0"/>
              <w:jc w:val="both"/>
              <w:rPr>
                <w:rFonts w:ascii="Arial" w:hAnsi="Arial" w:cs="Arial"/>
                <w:sz w:val="20"/>
              </w:rPr>
            </w:pPr>
            <w:r>
              <w:rPr>
                <w:rFonts w:ascii="Arial" w:hAnsi="Arial" w:cs="Arial"/>
                <w:sz w:val="20"/>
              </w:rPr>
              <w:t xml:space="preserve">Внесение изменений в раздел </w:t>
            </w:r>
            <w:r>
              <w:rPr>
                <w:rFonts w:ascii="Arial" w:hAnsi="Arial" w:cs="Arial"/>
                <w:sz w:val="20"/>
                <w:lang w:val="en-US"/>
              </w:rPr>
              <w:t>I</w:t>
            </w:r>
            <w:r>
              <w:rPr>
                <w:rFonts w:ascii="Arial" w:hAnsi="Arial" w:cs="Arial"/>
                <w:sz w:val="20"/>
              </w:rPr>
              <w:t xml:space="preserve"> </w:t>
            </w:r>
            <w:r w:rsidRPr="003A1F3D">
              <w:rPr>
                <w:rFonts w:ascii="Arial" w:hAnsi="Arial" w:cs="Arial"/>
                <w:i/>
                <w:sz w:val="20"/>
              </w:rPr>
              <w:t>ведомости банковского контроля</w:t>
            </w:r>
            <w:r>
              <w:rPr>
                <w:rFonts w:ascii="Arial" w:hAnsi="Arial" w:cs="Arial"/>
                <w:sz w:val="20"/>
              </w:rPr>
              <w:t xml:space="preserve"> по принятому на учет контракту (кредитному договору)</w:t>
            </w:r>
          </w:p>
          <w:p w:rsidR="00A266EB" w:rsidRPr="00D348C1" w:rsidRDefault="00A266EB" w:rsidP="005C38F9">
            <w:pPr>
              <w:spacing w:before="0" w:after="0"/>
              <w:jc w:val="both"/>
              <w:rPr>
                <w:rFonts w:ascii="Arial" w:hAnsi="Arial" w:cs="Arial"/>
                <w:sz w:val="20"/>
              </w:rPr>
            </w:pPr>
          </w:p>
          <w:p w:rsidR="00A266EB" w:rsidRPr="00966D0C" w:rsidRDefault="00A266EB" w:rsidP="005C38F9">
            <w:pPr>
              <w:spacing w:before="0" w:after="0"/>
              <w:jc w:val="both"/>
              <w:rPr>
                <w:rFonts w:ascii="Arial" w:hAnsi="Arial" w:cs="Arial"/>
                <w:i/>
                <w:sz w:val="20"/>
              </w:rPr>
            </w:pPr>
            <w:r w:rsidRPr="00966D0C">
              <w:rPr>
                <w:rFonts w:ascii="Arial" w:hAnsi="Arial" w:cs="Arial"/>
                <w:i/>
                <w:sz w:val="20"/>
              </w:rPr>
              <w:t>(</w:t>
            </w:r>
            <w:r>
              <w:rPr>
                <w:rFonts w:ascii="Arial" w:hAnsi="Arial" w:cs="Arial"/>
                <w:i/>
                <w:sz w:val="20"/>
              </w:rPr>
              <w:t xml:space="preserve">не позднее двух рабочих дней после даты </w:t>
            </w:r>
            <w:r w:rsidRPr="00966D0C">
              <w:rPr>
                <w:rFonts w:ascii="Arial" w:hAnsi="Arial" w:cs="Arial"/>
                <w:i/>
                <w:sz w:val="20"/>
              </w:rPr>
              <w:t>предоставления документов в Банк)</w:t>
            </w:r>
          </w:p>
        </w:tc>
        <w:tc>
          <w:tcPr>
            <w:tcW w:w="4477" w:type="dxa"/>
            <w:gridSpan w:val="6"/>
          </w:tcPr>
          <w:p w:rsidR="00A266EB" w:rsidRDefault="00A266EB" w:rsidP="005C38F9">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 xml:space="preserve">1000 руб. </w:t>
            </w:r>
          </w:p>
          <w:p w:rsidR="00A266EB" w:rsidRPr="00966D0C" w:rsidRDefault="00A266EB" w:rsidP="005C38F9">
            <w:pPr>
              <w:spacing w:before="0" w:after="0"/>
              <w:jc w:val="center"/>
              <w:rPr>
                <w:rFonts w:ascii="Arial" w:hAnsi="Arial" w:cs="Arial"/>
                <w:i/>
                <w:sz w:val="20"/>
              </w:rPr>
            </w:pPr>
            <w:r>
              <w:rPr>
                <w:rFonts w:ascii="Arial" w:hAnsi="Arial" w:cs="Arial"/>
                <w:i/>
                <w:sz w:val="20"/>
              </w:rPr>
              <w:t>за каждое изменение</w:t>
            </w:r>
          </w:p>
          <w:p w:rsidR="00A266EB" w:rsidRPr="00966D0C" w:rsidRDefault="00A266EB">
            <w:pPr>
              <w:spacing w:before="0" w:after="0"/>
              <w:ind w:firstLine="720"/>
              <w:jc w:val="center"/>
              <w:rPr>
                <w:rFonts w:ascii="Arial" w:hAnsi="Arial" w:cs="Arial"/>
                <w:i/>
                <w:sz w:val="20"/>
              </w:rPr>
            </w:pPr>
          </w:p>
        </w:tc>
        <w:tc>
          <w:tcPr>
            <w:tcW w:w="4503" w:type="dxa"/>
            <w:gridSpan w:val="4"/>
          </w:tcPr>
          <w:p w:rsidR="00A266EB" w:rsidRDefault="00A266EB" w:rsidP="00A266EB">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 xml:space="preserve">1000 руб. </w:t>
            </w:r>
          </w:p>
          <w:p w:rsidR="00A266EB" w:rsidRPr="00966D0C" w:rsidRDefault="00A266EB" w:rsidP="00A266EB">
            <w:pPr>
              <w:spacing w:before="0" w:after="0"/>
              <w:jc w:val="center"/>
              <w:rPr>
                <w:rFonts w:ascii="Arial" w:hAnsi="Arial" w:cs="Arial"/>
                <w:i/>
                <w:sz w:val="20"/>
              </w:rPr>
            </w:pPr>
            <w:r>
              <w:rPr>
                <w:rFonts w:ascii="Arial" w:hAnsi="Arial" w:cs="Arial"/>
                <w:i/>
                <w:sz w:val="20"/>
              </w:rPr>
              <w:t>за каждое изменение</w:t>
            </w:r>
          </w:p>
          <w:p w:rsidR="00A266EB" w:rsidRPr="00966D0C" w:rsidRDefault="00A266EB" w:rsidP="00A266EB">
            <w:pPr>
              <w:spacing w:before="0" w:after="0"/>
              <w:ind w:right="142"/>
              <w:jc w:val="center"/>
              <w:rPr>
                <w:rFonts w:ascii="Arial" w:hAnsi="Arial" w:cs="Arial"/>
                <w:i/>
                <w:sz w:val="20"/>
              </w:rPr>
            </w:pPr>
          </w:p>
        </w:tc>
      </w:tr>
      <w:tr w:rsidR="00A266EB" w:rsidRPr="00966D0C" w:rsidTr="004B56F5">
        <w:trPr>
          <w:trHeight w:val="480"/>
        </w:trPr>
        <w:tc>
          <w:tcPr>
            <w:tcW w:w="917" w:type="dxa"/>
          </w:tcPr>
          <w:p w:rsidR="00A266EB" w:rsidRPr="00966D0C" w:rsidRDefault="00A266EB">
            <w:pPr>
              <w:spacing w:before="0" w:after="0"/>
              <w:rPr>
                <w:rFonts w:ascii="Arial" w:hAnsi="Arial" w:cs="Arial"/>
                <w:sz w:val="20"/>
              </w:rPr>
            </w:pPr>
            <w:r w:rsidRPr="00966D0C">
              <w:rPr>
                <w:rFonts w:ascii="Arial" w:hAnsi="Arial" w:cs="Arial"/>
                <w:sz w:val="20"/>
              </w:rPr>
              <w:t>1.5.4.</w:t>
            </w:r>
            <w:r>
              <w:rPr>
                <w:rFonts w:ascii="Arial" w:hAnsi="Arial" w:cs="Arial"/>
                <w:sz w:val="20"/>
              </w:rPr>
              <w:t>4</w:t>
            </w:r>
            <w:r w:rsidRPr="00966D0C">
              <w:rPr>
                <w:rFonts w:ascii="Arial" w:hAnsi="Arial" w:cs="Arial"/>
                <w:sz w:val="20"/>
              </w:rPr>
              <w:t>.</w:t>
            </w:r>
          </w:p>
        </w:tc>
        <w:tc>
          <w:tcPr>
            <w:tcW w:w="5980" w:type="dxa"/>
            <w:gridSpan w:val="13"/>
          </w:tcPr>
          <w:p w:rsidR="00A266EB" w:rsidRDefault="00A266EB" w:rsidP="005C38F9">
            <w:pPr>
              <w:spacing w:before="0" w:after="0"/>
              <w:jc w:val="both"/>
              <w:rPr>
                <w:rFonts w:ascii="Arial" w:hAnsi="Arial" w:cs="Arial"/>
                <w:sz w:val="20"/>
              </w:rPr>
            </w:pPr>
            <w:r w:rsidRPr="005C38F9">
              <w:rPr>
                <w:rFonts w:ascii="Arial" w:hAnsi="Arial" w:cs="Arial"/>
                <w:sz w:val="20"/>
              </w:rPr>
              <w:t xml:space="preserve">Срочное внесение изменений в раздел </w:t>
            </w:r>
            <w:r w:rsidRPr="005C38F9">
              <w:rPr>
                <w:rFonts w:ascii="Arial" w:hAnsi="Arial" w:cs="Arial"/>
                <w:sz w:val="20"/>
                <w:lang w:val="en-US"/>
              </w:rPr>
              <w:t>I</w:t>
            </w:r>
            <w:r w:rsidRPr="00942C4C">
              <w:rPr>
                <w:rFonts w:ascii="Arial" w:hAnsi="Arial" w:cs="Arial"/>
                <w:i/>
                <w:sz w:val="20"/>
              </w:rPr>
              <w:t xml:space="preserve"> ведомости банковского контроля</w:t>
            </w:r>
            <w:r>
              <w:rPr>
                <w:rFonts w:ascii="Arial" w:hAnsi="Arial" w:cs="Arial"/>
                <w:sz w:val="20"/>
              </w:rPr>
              <w:t xml:space="preserve"> по принятому на учет контракту (кредитному договору)</w:t>
            </w:r>
          </w:p>
          <w:p w:rsidR="00A266EB" w:rsidRPr="005C38F9" w:rsidRDefault="00A266EB" w:rsidP="005C38F9">
            <w:pPr>
              <w:spacing w:before="0" w:after="0"/>
              <w:jc w:val="both"/>
              <w:rPr>
                <w:rFonts w:ascii="Arial" w:hAnsi="Arial" w:cs="Arial"/>
                <w:iCs/>
                <w:sz w:val="20"/>
              </w:rPr>
            </w:pPr>
          </w:p>
          <w:p w:rsidR="00A266EB" w:rsidRPr="00966D0C" w:rsidRDefault="00A266EB" w:rsidP="005C38F9">
            <w:pPr>
              <w:spacing w:before="0" w:after="0"/>
              <w:jc w:val="both"/>
              <w:rPr>
                <w:rFonts w:ascii="Arial" w:hAnsi="Arial" w:cs="Arial"/>
                <w:sz w:val="20"/>
              </w:rPr>
            </w:pPr>
            <w:r w:rsidRPr="00966D0C">
              <w:rPr>
                <w:rFonts w:ascii="Arial" w:hAnsi="Arial" w:cs="Arial"/>
                <w:i/>
                <w:iCs/>
                <w:sz w:val="20"/>
              </w:rPr>
              <w:t xml:space="preserve">(в день предоставления документов в Банк, при условии </w:t>
            </w:r>
            <w:r w:rsidRPr="00966D0C">
              <w:rPr>
                <w:rFonts w:ascii="Arial" w:hAnsi="Arial" w:cs="Arial"/>
                <w:i/>
                <w:iCs/>
                <w:sz w:val="20"/>
              </w:rPr>
              <w:lastRenderedPageBreak/>
              <w:t>представления правильно оформленного полного  комплекта документов до 14:00)</w:t>
            </w:r>
          </w:p>
        </w:tc>
        <w:tc>
          <w:tcPr>
            <w:tcW w:w="4477" w:type="dxa"/>
            <w:gridSpan w:val="6"/>
          </w:tcPr>
          <w:p w:rsidR="00A266EB" w:rsidRDefault="00A266EB" w:rsidP="005C38F9">
            <w:pPr>
              <w:spacing w:before="0" w:after="0"/>
              <w:ind w:firstLine="62"/>
              <w:jc w:val="center"/>
              <w:rPr>
                <w:rFonts w:ascii="Arial" w:hAnsi="Arial" w:cs="Arial"/>
                <w:i/>
                <w:sz w:val="20"/>
              </w:rPr>
            </w:pPr>
            <w:r w:rsidRPr="00966D0C">
              <w:rPr>
                <w:rFonts w:ascii="Arial" w:hAnsi="Arial" w:cs="Arial"/>
                <w:i/>
                <w:sz w:val="20"/>
              </w:rPr>
              <w:lastRenderedPageBreak/>
              <w:t>- 1000 руб.</w:t>
            </w:r>
            <w:r>
              <w:rPr>
                <w:rFonts w:ascii="Arial" w:hAnsi="Arial" w:cs="Arial"/>
                <w:i/>
                <w:sz w:val="20"/>
              </w:rPr>
              <w:t xml:space="preserve"> </w:t>
            </w:r>
          </w:p>
          <w:p w:rsidR="00A266EB" w:rsidRPr="00966D0C" w:rsidRDefault="00A266EB" w:rsidP="005C38F9">
            <w:pPr>
              <w:spacing w:before="0" w:after="0"/>
              <w:ind w:firstLine="62"/>
              <w:jc w:val="center"/>
              <w:rPr>
                <w:rFonts w:ascii="Arial" w:hAnsi="Arial" w:cs="Arial"/>
                <w:i/>
                <w:sz w:val="20"/>
              </w:rPr>
            </w:pPr>
            <w:r>
              <w:rPr>
                <w:rFonts w:ascii="Arial" w:hAnsi="Arial" w:cs="Arial"/>
                <w:i/>
                <w:sz w:val="20"/>
              </w:rPr>
              <w:t>за каждое изменение</w:t>
            </w:r>
          </w:p>
        </w:tc>
        <w:tc>
          <w:tcPr>
            <w:tcW w:w="4503" w:type="dxa"/>
            <w:gridSpan w:val="4"/>
          </w:tcPr>
          <w:p w:rsidR="00A266EB" w:rsidRDefault="00A266EB" w:rsidP="00A266EB">
            <w:pPr>
              <w:spacing w:before="0" w:after="0"/>
              <w:ind w:firstLine="62"/>
              <w:jc w:val="center"/>
              <w:rPr>
                <w:rFonts w:ascii="Arial" w:hAnsi="Arial" w:cs="Arial"/>
                <w:i/>
                <w:sz w:val="20"/>
              </w:rPr>
            </w:pPr>
            <w:r w:rsidRPr="00966D0C">
              <w:rPr>
                <w:rFonts w:ascii="Arial" w:hAnsi="Arial" w:cs="Arial"/>
                <w:i/>
                <w:sz w:val="20"/>
              </w:rPr>
              <w:t>- 1000 руб.</w:t>
            </w:r>
            <w:r>
              <w:rPr>
                <w:rFonts w:ascii="Arial" w:hAnsi="Arial" w:cs="Arial"/>
                <w:i/>
                <w:sz w:val="20"/>
              </w:rPr>
              <w:t xml:space="preserve"> </w:t>
            </w:r>
          </w:p>
          <w:p w:rsidR="00A266EB" w:rsidRPr="00966D0C" w:rsidRDefault="00A266EB" w:rsidP="00A266EB">
            <w:pPr>
              <w:spacing w:before="0" w:after="0"/>
              <w:ind w:right="142"/>
              <w:jc w:val="center"/>
              <w:rPr>
                <w:rFonts w:ascii="Arial" w:hAnsi="Arial" w:cs="Arial"/>
                <w:i/>
                <w:sz w:val="20"/>
              </w:rPr>
            </w:pPr>
            <w:r>
              <w:rPr>
                <w:rFonts w:ascii="Arial" w:hAnsi="Arial" w:cs="Arial"/>
                <w:i/>
                <w:sz w:val="20"/>
              </w:rPr>
              <w:t>за каждое изменение</w:t>
            </w:r>
          </w:p>
        </w:tc>
      </w:tr>
      <w:tr w:rsidR="00A266EB" w:rsidRPr="00966D0C" w:rsidTr="004B56F5">
        <w:trPr>
          <w:trHeight w:val="271"/>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п.1.5.</w:t>
            </w:r>
            <w:r>
              <w:rPr>
                <w:rFonts w:ascii="Arial" w:hAnsi="Arial" w:cs="Arial"/>
                <w:b/>
                <w:i/>
                <w:sz w:val="18"/>
                <w:szCs w:val="18"/>
              </w:rPr>
              <w:t>4</w:t>
            </w:r>
            <w:r w:rsidRPr="00966D0C">
              <w:rPr>
                <w:rFonts w:ascii="Arial" w:hAnsi="Arial" w:cs="Arial"/>
                <w:b/>
                <w:i/>
                <w:sz w:val="18"/>
                <w:szCs w:val="18"/>
              </w:rPr>
              <w:t>.</w:t>
            </w:r>
            <w:r>
              <w:rPr>
                <w:rFonts w:ascii="Arial" w:hAnsi="Arial" w:cs="Arial"/>
                <w:b/>
                <w:i/>
                <w:sz w:val="18"/>
                <w:szCs w:val="18"/>
              </w:rPr>
              <w:t>4</w:t>
            </w:r>
            <w:r w:rsidRPr="00966D0C">
              <w:rPr>
                <w:rFonts w:ascii="Arial" w:hAnsi="Arial" w:cs="Arial"/>
                <w:b/>
                <w:i/>
                <w:sz w:val="18"/>
                <w:szCs w:val="18"/>
              </w:rPr>
              <w:t>.</w:t>
            </w:r>
            <w:r w:rsidRPr="00966D0C">
              <w:rPr>
                <w:rFonts w:ascii="Arial" w:hAnsi="Arial" w:cs="Arial"/>
                <w:i/>
                <w:sz w:val="18"/>
                <w:szCs w:val="18"/>
              </w:rPr>
              <w:t xml:space="preserve">  Комиссия взимается дополнительно к п.1.5.</w:t>
            </w:r>
            <w:r>
              <w:rPr>
                <w:rFonts w:ascii="Arial" w:hAnsi="Arial" w:cs="Arial"/>
                <w:i/>
                <w:sz w:val="18"/>
                <w:szCs w:val="18"/>
              </w:rPr>
              <w:t>4.3.</w:t>
            </w:r>
          </w:p>
        </w:tc>
      </w:tr>
      <w:tr w:rsidR="00A266EB" w:rsidRPr="00966D0C" w:rsidTr="004B56F5">
        <w:trPr>
          <w:trHeight w:val="480"/>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1.5.5.</w:t>
            </w:r>
          </w:p>
        </w:tc>
        <w:tc>
          <w:tcPr>
            <w:tcW w:w="5980" w:type="dxa"/>
            <w:gridSpan w:val="13"/>
          </w:tcPr>
          <w:p w:rsidR="00A266EB" w:rsidRPr="00966D0C" w:rsidRDefault="00A266EB" w:rsidP="005C38F9">
            <w:pPr>
              <w:spacing w:before="0" w:after="0"/>
              <w:jc w:val="both"/>
              <w:rPr>
                <w:rFonts w:ascii="Arial" w:hAnsi="Arial" w:cs="Arial"/>
                <w:sz w:val="20"/>
              </w:rPr>
            </w:pPr>
            <w:r w:rsidRPr="00966D0C">
              <w:rPr>
                <w:rFonts w:ascii="Arial" w:hAnsi="Arial" w:cs="Arial"/>
                <w:sz w:val="20"/>
              </w:rPr>
              <w:t>Консультирование Клиентов по вопросам валютного законодательства</w:t>
            </w:r>
          </w:p>
        </w:tc>
        <w:tc>
          <w:tcPr>
            <w:tcW w:w="4477" w:type="dxa"/>
            <w:gridSpan w:val="6"/>
          </w:tcPr>
          <w:p w:rsidR="00A266EB" w:rsidRPr="00966D0C" w:rsidRDefault="00A266EB">
            <w:pPr>
              <w:tabs>
                <w:tab w:val="left" w:pos="4853"/>
              </w:tabs>
              <w:spacing w:before="0" w:after="0"/>
              <w:ind w:left="-85"/>
              <w:jc w:val="center"/>
              <w:rPr>
                <w:rFonts w:ascii="Arial" w:hAnsi="Arial" w:cs="Arial"/>
                <w:i/>
                <w:sz w:val="20"/>
              </w:rPr>
            </w:pPr>
            <w:r w:rsidRPr="00966D0C">
              <w:rPr>
                <w:rFonts w:ascii="Arial" w:hAnsi="Arial" w:cs="Arial"/>
                <w:i/>
                <w:sz w:val="20"/>
              </w:rPr>
              <w:t>- без комиссии</w:t>
            </w:r>
          </w:p>
        </w:tc>
        <w:tc>
          <w:tcPr>
            <w:tcW w:w="4503" w:type="dxa"/>
            <w:gridSpan w:val="4"/>
          </w:tcPr>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без комиссии</w:t>
            </w:r>
          </w:p>
        </w:tc>
      </w:tr>
      <w:tr w:rsidR="00A266EB" w:rsidRPr="00966D0C" w:rsidTr="004B56F5">
        <w:trPr>
          <w:trHeight w:val="230"/>
        </w:trPr>
        <w:tc>
          <w:tcPr>
            <w:tcW w:w="917" w:type="dxa"/>
          </w:tcPr>
          <w:p w:rsidR="00A266EB" w:rsidRPr="00966D0C" w:rsidRDefault="00A266EB" w:rsidP="001F6DEC">
            <w:pPr>
              <w:pStyle w:val="af5"/>
              <w:ind w:firstLine="392"/>
              <w:jc w:val="left"/>
              <w:rPr>
                <w:rFonts w:ascii="Arial" w:hAnsi="Arial" w:cs="Arial"/>
                <w:b w:val="0"/>
                <w:i w:val="0"/>
              </w:rPr>
            </w:pPr>
            <w:r w:rsidRPr="00966D0C">
              <w:rPr>
                <w:rFonts w:ascii="Arial" w:hAnsi="Arial" w:cs="Arial"/>
                <w:b w:val="0"/>
                <w:i w:val="0"/>
              </w:rPr>
              <w:t>1.5.6.</w:t>
            </w:r>
          </w:p>
        </w:tc>
        <w:tc>
          <w:tcPr>
            <w:tcW w:w="5980" w:type="dxa"/>
            <w:gridSpan w:val="13"/>
          </w:tcPr>
          <w:p w:rsidR="00A266EB" w:rsidRPr="00966D0C" w:rsidRDefault="00A266EB" w:rsidP="005C38F9">
            <w:pPr>
              <w:spacing w:before="0" w:after="0"/>
              <w:jc w:val="both"/>
              <w:rPr>
                <w:rFonts w:ascii="Arial" w:hAnsi="Arial" w:cs="Arial"/>
                <w:sz w:val="20"/>
              </w:rPr>
            </w:pPr>
            <w:r>
              <w:rPr>
                <w:rFonts w:ascii="Arial" w:hAnsi="Arial" w:cs="Arial"/>
                <w:sz w:val="20"/>
              </w:rPr>
              <w:t>Снятие с учета контрактов (кредитных договоров)</w:t>
            </w:r>
          </w:p>
        </w:tc>
        <w:tc>
          <w:tcPr>
            <w:tcW w:w="4477" w:type="dxa"/>
            <w:gridSpan w:val="6"/>
          </w:tcPr>
          <w:p w:rsidR="00A266EB" w:rsidRPr="00966D0C" w:rsidRDefault="00A266EB" w:rsidP="00393816">
            <w:pPr>
              <w:spacing w:before="0" w:after="0"/>
              <w:jc w:val="center"/>
              <w:rPr>
                <w:rFonts w:ascii="Arial" w:hAnsi="Arial" w:cs="Arial"/>
                <w:i/>
                <w:sz w:val="20"/>
              </w:rPr>
            </w:pPr>
            <w:r w:rsidRPr="00966D0C">
              <w:rPr>
                <w:rFonts w:ascii="Arial" w:hAnsi="Arial" w:cs="Arial"/>
                <w:i/>
                <w:sz w:val="20"/>
              </w:rPr>
              <w:t>- без комиссии</w:t>
            </w:r>
          </w:p>
        </w:tc>
        <w:tc>
          <w:tcPr>
            <w:tcW w:w="4503" w:type="dxa"/>
            <w:gridSpan w:val="4"/>
          </w:tcPr>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без комиссии</w:t>
            </w:r>
          </w:p>
        </w:tc>
      </w:tr>
      <w:tr w:rsidR="00A266EB" w:rsidRPr="00966D0C" w:rsidTr="004B56F5">
        <w:trPr>
          <w:trHeight w:val="275"/>
        </w:trPr>
        <w:tc>
          <w:tcPr>
            <w:tcW w:w="917" w:type="dxa"/>
          </w:tcPr>
          <w:p w:rsidR="00A266EB" w:rsidRPr="00AF7D5E" w:rsidRDefault="00A266EB" w:rsidP="003A1F3D">
            <w:pPr>
              <w:pStyle w:val="af5"/>
              <w:ind w:right="-29" w:firstLine="392"/>
              <w:jc w:val="left"/>
              <w:rPr>
                <w:rFonts w:ascii="Arial" w:hAnsi="Arial" w:cs="Arial"/>
                <w:b w:val="0"/>
                <w:i w:val="0"/>
              </w:rPr>
            </w:pPr>
            <w:r w:rsidRPr="00AF7D5E">
              <w:rPr>
                <w:rFonts w:ascii="Arial" w:hAnsi="Arial" w:cs="Arial"/>
                <w:b w:val="0"/>
                <w:i w:val="0"/>
              </w:rPr>
              <w:t>1.5.6.1.</w:t>
            </w:r>
          </w:p>
        </w:tc>
        <w:tc>
          <w:tcPr>
            <w:tcW w:w="5980" w:type="dxa"/>
            <w:gridSpan w:val="13"/>
          </w:tcPr>
          <w:p w:rsidR="00A266EB" w:rsidRPr="00966D0C" w:rsidRDefault="00A266EB" w:rsidP="005C38F9">
            <w:pPr>
              <w:spacing w:before="0" w:after="0"/>
              <w:jc w:val="both"/>
              <w:rPr>
                <w:rFonts w:ascii="Arial" w:hAnsi="Arial" w:cs="Arial"/>
                <w:sz w:val="20"/>
              </w:rPr>
            </w:pPr>
            <w:r>
              <w:rPr>
                <w:rFonts w:ascii="Arial" w:hAnsi="Arial" w:cs="Arial"/>
                <w:sz w:val="20"/>
              </w:rPr>
              <w:t>Снятие с учета контракта (кредитного договора) при переводе на обслуживание в другой уполномоченный банк</w:t>
            </w:r>
          </w:p>
        </w:tc>
        <w:tc>
          <w:tcPr>
            <w:tcW w:w="4477" w:type="dxa"/>
            <w:gridSpan w:val="6"/>
          </w:tcPr>
          <w:p w:rsidR="00A266EB" w:rsidRPr="00966D0C" w:rsidRDefault="00A266EB">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10</w:t>
            </w:r>
            <w:r w:rsidRPr="00966D0C">
              <w:rPr>
                <w:rFonts w:ascii="Arial" w:hAnsi="Arial" w:cs="Arial"/>
                <w:i/>
                <w:sz w:val="20"/>
              </w:rPr>
              <w:t>000 руб.</w:t>
            </w:r>
          </w:p>
        </w:tc>
        <w:tc>
          <w:tcPr>
            <w:tcW w:w="4503" w:type="dxa"/>
            <w:gridSpan w:val="4"/>
          </w:tcPr>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10</w:t>
            </w:r>
            <w:r w:rsidRPr="00966D0C">
              <w:rPr>
                <w:rFonts w:ascii="Arial" w:hAnsi="Arial" w:cs="Arial"/>
                <w:i/>
                <w:sz w:val="20"/>
              </w:rPr>
              <w:t>000 руб.</w:t>
            </w:r>
          </w:p>
        </w:tc>
      </w:tr>
      <w:tr w:rsidR="00A266EB" w:rsidRPr="00966D0C" w:rsidTr="004B56F5">
        <w:trPr>
          <w:trHeight w:val="480"/>
        </w:trPr>
        <w:tc>
          <w:tcPr>
            <w:tcW w:w="917" w:type="dxa"/>
          </w:tcPr>
          <w:p w:rsidR="00A266EB" w:rsidRPr="00966D0C" w:rsidRDefault="00A266EB" w:rsidP="005C38F9">
            <w:pPr>
              <w:pStyle w:val="af5"/>
              <w:ind w:right="-29" w:firstLine="392"/>
              <w:jc w:val="left"/>
              <w:rPr>
                <w:rFonts w:ascii="Arial" w:hAnsi="Arial" w:cs="Arial"/>
                <w:b w:val="0"/>
                <w:i w:val="0"/>
              </w:rPr>
            </w:pPr>
            <w:r w:rsidRPr="00966D0C">
              <w:rPr>
                <w:rFonts w:ascii="Arial" w:hAnsi="Arial" w:cs="Arial"/>
                <w:b w:val="0"/>
                <w:i w:val="0"/>
              </w:rPr>
              <w:t>1.5.6.2.</w:t>
            </w:r>
          </w:p>
        </w:tc>
        <w:tc>
          <w:tcPr>
            <w:tcW w:w="5980" w:type="dxa"/>
            <w:gridSpan w:val="13"/>
          </w:tcPr>
          <w:p w:rsidR="00A266EB" w:rsidRPr="00966D0C" w:rsidRDefault="00A266EB" w:rsidP="00FD4A56">
            <w:pPr>
              <w:spacing w:before="0" w:after="0"/>
              <w:jc w:val="both"/>
              <w:rPr>
                <w:rFonts w:ascii="Arial" w:hAnsi="Arial" w:cs="Arial"/>
                <w:sz w:val="20"/>
              </w:rPr>
            </w:pPr>
            <w:r>
              <w:rPr>
                <w:rFonts w:ascii="Arial" w:hAnsi="Arial" w:cs="Arial"/>
                <w:sz w:val="20"/>
              </w:rPr>
              <w:t>Снятие с учета контракта (кредитного договора)</w:t>
            </w:r>
            <w:r w:rsidRPr="00966D0C">
              <w:rPr>
                <w:rFonts w:ascii="Arial" w:hAnsi="Arial" w:cs="Arial"/>
                <w:sz w:val="20"/>
              </w:rPr>
              <w:t xml:space="preserve"> (за исключением </w:t>
            </w:r>
            <w:r>
              <w:rPr>
                <w:rFonts w:ascii="Arial" w:hAnsi="Arial" w:cs="Arial"/>
                <w:sz w:val="20"/>
              </w:rPr>
              <w:t>снятия с учета</w:t>
            </w:r>
            <w:r w:rsidRPr="00966D0C">
              <w:rPr>
                <w:rFonts w:ascii="Arial" w:hAnsi="Arial" w:cs="Arial"/>
                <w:sz w:val="20"/>
              </w:rPr>
              <w:t xml:space="preserve"> в связи с переводом в другой</w:t>
            </w:r>
            <w:r>
              <w:rPr>
                <w:rFonts w:ascii="Arial" w:hAnsi="Arial" w:cs="Arial"/>
                <w:sz w:val="20"/>
              </w:rPr>
              <w:t xml:space="preserve"> </w:t>
            </w:r>
            <w:r w:rsidRPr="00966D0C">
              <w:rPr>
                <w:rFonts w:ascii="Arial" w:hAnsi="Arial" w:cs="Arial"/>
                <w:sz w:val="20"/>
              </w:rPr>
              <w:t xml:space="preserve">банк) в случае, если в течение периода обслуживания данного </w:t>
            </w:r>
            <w:r>
              <w:rPr>
                <w:rFonts w:ascii="Arial" w:hAnsi="Arial" w:cs="Arial"/>
                <w:sz w:val="20"/>
              </w:rPr>
              <w:t>контракта (кредитного договора)</w:t>
            </w:r>
            <w:r w:rsidRPr="00966D0C">
              <w:rPr>
                <w:rFonts w:ascii="Arial" w:hAnsi="Arial" w:cs="Arial"/>
                <w:sz w:val="20"/>
              </w:rPr>
              <w:t xml:space="preserve"> Банком Клиент не осуществлял расчетов по</w:t>
            </w:r>
            <w:r>
              <w:rPr>
                <w:rFonts w:ascii="Arial" w:hAnsi="Arial" w:cs="Arial"/>
                <w:sz w:val="20"/>
              </w:rPr>
              <w:t xml:space="preserve"> данному</w:t>
            </w:r>
            <w:r w:rsidRPr="00966D0C">
              <w:rPr>
                <w:rFonts w:ascii="Arial" w:hAnsi="Arial" w:cs="Arial"/>
                <w:sz w:val="20"/>
              </w:rPr>
              <w:t xml:space="preserve"> контракту</w:t>
            </w:r>
            <w:r>
              <w:rPr>
                <w:rFonts w:ascii="Arial" w:hAnsi="Arial" w:cs="Arial"/>
                <w:sz w:val="20"/>
              </w:rPr>
              <w:t xml:space="preserve"> (кредитному договору)</w:t>
            </w:r>
          </w:p>
        </w:tc>
        <w:tc>
          <w:tcPr>
            <w:tcW w:w="4477" w:type="dxa"/>
            <w:gridSpan w:val="6"/>
          </w:tcPr>
          <w:p w:rsidR="00A266EB" w:rsidRPr="00966D0C" w:rsidRDefault="00A266EB">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3</w:t>
            </w:r>
            <w:r w:rsidRPr="00966D0C">
              <w:rPr>
                <w:rFonts w:ascii="Arial" w:hAnsi="Arial" w:cs="Arial"/>
                <w:i/>
                <w:sz w:val="20"/>
              </w:rPr>
              <w:t>000 руб.</w:t>
            </w:r>
          </w:p>
        </w:tc>
        <w:tc>
          <w:tcPr>
            <w:tcW w:w="4503" w:type="dxa"/>
            <w:gridSpan w:val="4"/>
          </w:tcPr>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3</w:t>
            </w:r>
            <w:r w:rsidRPr="00966D0C">
              <w:rPr>
                <w:rFonts w:ascii="Arial" w:hAnsi="Arial" w:cs="Arial"/>
                <w:i/>
                <w:sz w:val="20"/>
              </w:rPr>
              <w:t>000 руб.</w:t>
            </w:r>
          </w:p>
        </w:tc>
      </w:tr>
      <w:tr w:rsidR="00A266EB" w:rsidRPr="00966D0C" w:rsidTr="004B56F5">
        <w:trPr>
          <w:trHeight w:val="481"/>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 1.5.6.2.:</w:t>
            </w:r>
            <w:r w:rsidRPr="00966D0C">
              <w:rPr>
                <w:rFonts w:ascii="Arial" w:hAnsi="Arial" w:cs="Arial"/>
                <w:i/>
                <w:sz w:val="18"/>
                <w:szCs w:val="18"/>
              </w:rPr>
              <w:t xml:space="preserve"> Пункт не применяется по </w:t>
            </w:r>
            <w:r>
              <w:rPr>
                <w:rFonts w:ascii="Arial" w:hAnsi="Arial" w:cs="Arial"/>
                <w:i/>
                <w:sz w:val="18"/>
                <w:szCs w:val="18"/>
              </w:rPr>
              <w:t>К</w:t>
            </w:r>
            <w:r w:rsidRPr="00966D0C">
              <w:rPr>
                <w:rFonts w:ascii="Arial" w:hAnsi="Arial" w:cs="Arial"/>
                <w:i/>
                <w:sz w:val="18"/>
                <w:szCs w:val="18"/>
              </w:rPr>
              <w:t>лиентам, в отношении которых у банка имеются сведения о нахождении в стадии банкротства (комиссия не взимается).</w:t>
            </w:r>
          </w:p>
        </w:tc>
      </w:tr>
      <w:tr w:rsidR="00A266EB" w:rsidRPr="00966D0C" w:rsidTr="004B56F5">
        <w:trPr>
          <w:trHeight w:val="827"/>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1.5.7.</w:t>
            </w:r>
          </w:p>
        </w:tc>
        <w:tc>
          <w:tcPr>
            <w:tcW w:w="6105" w:type="dxa"/>
            <w:gridSpan w:val="15"/>
          </w:tcPr>
          <w:p w:rsidR="00A266EB" w:rsidRPr="009E3BC3" w:rsidRDefault="00A266EB" w:rsidP="005C38F9">
            <w:pPr>
              <w:spacing w:before="0" w:after="0"/>
              <w:jc w:val="both"/>
              <w:rPr>
                <w:rFonts w:ascii="Arial" w:hAnsi="Arial" w:cs="Arial"/>
                <w:sz w:val="20"/>
              </w:rPr>
            </w:pPr>
            <w:r w:rsidRPr="00966D0C">
              <w:rPr>
                <w:rFonts w:ascii="Arial" w:hAnsi="Arial" w:cs="Arial"/>
                <w:sz w:val="20"/>
              </w:rPr>
              <w:t>Выдача на основании письменного запроса Клиента ведомости банковского контроля и дубликатов иных документов, связанных с осуществлением Банком функций агента валютного контроля</w:t>
            </w:r>
            <w:r>
              <w:rPr>
                <w:rFonts w:ascii="Arial" w:hAnsi="Arial" w:cs="Arial"/>
                <w:sz w:val="20"/>
              </w:rPr>
              <w:t>, а также копий иных документов, содержащихся в досье валютного контроля</w:t>
            </w:r>
          </w:p>
        </w:tc>
        <w:tc>
          <w:tcPr>
            <w:tcW w:w="4352" w:type="dxa"/>
            <w:gridSpan w:val="4"/>
          </w:tcPr>
          <w:p w:rsidR="00A266EB" w:rsidRDefault="00A266EB" w:rsidP="00393816">
            <w:pPr>
              <w:spacing w:before="0" w:after="0"/>
              <w:jc w:val="center"/>
              <w:rPr>
                <w:rFonts w:ascii="Arial" w:hAnsi="Arial" w:cs="Arial"/>
                <w:i/>
                <w:sz w:val="20"/>
              </w:rPr>
            </w:pPr>
            <w:r w:rsidRPr="00966D0C">
              <w:rPr>
                <w:rFonts w:ascii="Arial" w:hAnsi="Arial" w:cs="Arial"/>
                <w:i/>
                <w:sz w:val="20"/>
              </w:rPr>
              <w:t>- 300 руб.</w:t>
            </w:r>
          </w:p>
          <w:p w:rsidR="00A266EB" w:rsidRPr="00966D0C" w:rsidRDefault="00A266EB" w:rsidP="00393816">
            <w:pPr>
              <w:spacing w:before="0" w:after="0"/>
              <w:jc w:val="center"/>
              <w:rPr>
                <w:rFonts w:ascii="Arial" w:hAnsi="Arial" w:cs="Arial"/>
                <w:i/>
                <w:sz w:val="20"/>
              </w:rPr>
            </w:pPr>
            <w:r w:rsidRPr="00966D0C">
              <w:rPr>
                <w:rFonts w:ascii="Arial" w:hAnsi="Arial" w:cs="Arial"/>
                <w:i/>
                <w:sz w:val="20"/>
              </w:rPr>
              <w:t>за каждый документ</w:t>
            </w:r>
          </w:p>
          <w:p w:rsidR="00A266EB" w:rsidRPr="00966D0C" w:rsidRDefault="00A266EB" w:rsidP="00393816">
            <w:pPr>
              <w:spacing w:before="0" w:after="0"/>
              <w:jc w:val="center"/>
              <w:rPr>
                <w:rFonts w:ascii="Arial" w:hAnsi="Arial" w:cs="Arial"/>
                <w:i/>
                <w:sz w:val="20"/>
              </w:rPr>
            </w:pPr>
          </w:p>
        </w:tc>
        <w:tc>
          <w:tcPr>
            <w:tcW w:w="4503" w:type="dxa"/>
            <w:gridSpan w:val="4"/>
          </w:tcPr>
          <w:p w:rsidR="00A266EB" w:rsidRDefault="00A266EB" w:rsidP="00A266EB">
            <w:pPr>
              <w:spacing w:before="0" w:after="0"/>
              <w:jc w:val="center"/>
              <w:rPr>
                <w:rFonts w:ascii="Arial" w:hAnsi="Arial" w:cs="Arial"/>
                <w:i/>
                <w:sz w:val="20"/>
              </w:rPr>
            </w:pPr>
            <w:r w:rsidRPr="00966D0C">
              <w:rPr>
                <w:rFonts w:ascii="Arial" w:hAnsi="Arial" w:cs="Arial"/>
                <w:i/>
                <w:sz w:val="20"/>
              </w:rPr>
              <w:t>- 300 руб.</w:t>
            </w:r>
          </w:p>
          <w:p w:rsidR="00A266EB" w:rsidRPr="00966D0C" w:rsidRDefault="00A266EB" w:rsidP="00A266EB">
            <w:pPr>
              <w:spacing w:before="0" w:after="0"/>
              <w:jc w:val="center"/>
              <w:rPr>
                <w:rFonts w:ascii="Arial" w:hAnsi="Arial" w:cs="Arial"/>
                <w:i/>
                <w:sz w:val="20"/>
              </w:rPr>
            </w:pPr>
            <w:r w:rsidRPr="00966D0C">
              <w:rPr>
                <w:rFonts w:ascii="Arial" w:hAnsi="Arial" w:cs="Arial"/>
                <w:i/>
                <w:sz w:val="20"/>
              </w:rPr>
              <w:t>за каждый документ</w:t>
            </w:r>
          </w:p>
          <w:p w:rsidR="00A266EB" w:rsidRPr="00966D0C" w:rsidRDefault="00A266EB" w:rsidP="00A266EB">
            <w:pPr>
              <w:spacing w:before="0" w:after="0"/>
              <w:ind w:right="142"/>
              <w:jc w:val="center"/>
              <w:rPr>
                <w:rFonts w:ascii="Arial" w:hAnsi="Arial" w:cs="Arial"/>
                <w:i/>
                <w:sz w:val="20"/>
              </w:rPr>
            </w:pPr>
          </w:p>
        </w:tc>
      </w:tr>
      <w:tr w:rsidR="00A266EB" w:rsidRPr="00966D0C" w:rsidTr="004B56F5">
        <w:trPr>
          <w:trHeight w:val="327"/>
        </w:trPr>
        <w:tc>
          <w:tcPr>
            <w:tcW w:w="917" w:type="dxa"/>
          </w:tcPr>
          <w:p w:rsidR="00A266EB" w:rsidRPr="0071066D" w:rsidRDefault="00A266EB" w:rsidP="001F6DEC">
            <w:pPr>
              <w:spacing w:before="0" w:after="0"/>
              <w:rPr>
                <w:rFonts w:ascii="Arial" w:hAnsi="Arial" w:cs="Arial"/>
                <w:sz w:val="20"/>
              </w:rPr>
            </w:pPr>
            <w:r w:rsidRPr="0071066D">
              <w:rPr>
                <w:rFonts w:ascii="Arial" w:hAnsi="Arial" w:cs="Arial"/>
                <w:sz w:val="20"/>
              </w:rPr>
              <w:t>1.5.8.</w:t>
            </w:r>
          </w:p>
        </w:tc>
        <w:tc>
          <w:tcPr>
            <w:tcW w:w="6105" w:type="dxa"/>
            <w:gridSpan w:val="15"/>
          </w:tcPr>
          <w:p w:rsidR="00A266EB" w:rsidRPr="00966D0C" w:rsidRDefault="00A266EB" w:rsidP="0071066D">
            <w:pPr>
              <w:spacing w:before="0" w:after="0"/>
              <w:jc w:val="both"/>
              <w:rPr>
                <w:rFonts w:ascii="Arial" w:hAnsi="Arial" w:cs="Arial"/>
                <w:sz w:val="20"/>
              </w:rPr>
            </w:pPr>
            <w:r w:rsidRPr="0071066D">
              <w:rPr>
                <w:rFonts w:ascii="Arial" w:hAnsi="Arial" w:cs="Arial"/>
                <w:sz w:val="20"/>
              </w:rPr>
              <w:t>Прием Справок о подтверждающих документах</w:t>
            </w:r>
          </w:p>
        </w:tc>
        <w:tc>
          <w:tcPr>
            <w:tcW w:w="4352" w:type="dxa"/>
            <w:gridSpan w:val="4"/>
          </w:tcPr>
          <w:p w:rsidR="00A266EB" w:rsidRPr="00966D0C" w:rsidRDefault="00A266EB" w:rsidP="00393816">
            <w:pPr>
              <w:spacing w:before="0" w:after="0"/>
              <w:ind w:left="-85"/>
              <w:jc w:val="center"/>
              <w:rPr>
                <w:rFonts w:ascii="Arial" w:hAnsi="Arial" w:cs="Arial"/>
                <w:i/>
                <w:sz w:val="20"/>
              </w:rPr>
            </w:pPr>
          </w:p>
        </w:tc>
        <w:tc>
          <w:tcPr>
            <w:tcW w:w="4503" w:type="dxa"/>
            <w:gridSpan w:val="4"/>
          </w:tcPr>
          <w:p w:rsidR="00A266EB" w:rsidRPr="00966D0C" w:rsidRDefault="00A266EB" w:rsidP="00A266EB">
            <w:pPr>
              <w:spacing w:before="0" w:after="0"/>
              <w:ind w:right="142"/>
              <w:jc w:val="center"/>
              <w:rPr>
                <w:rFonts w:ascii="Arial" w:hAnsi="Arial" w:cs="Arial"/>
                <w:i/>
                <w:sz w:val="20"/>
              </w:rPr>
            </w:pPr>
          </w:p>
        </w:tc>
      </w:tr>
      <w:tr w:rsidR="00A266EB" w:rsidRPr="00966D0C" w:rsidTr="004B56F5">
        <w:trPr>
          <w:trHeight w:val="547"/>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1.5.8.</w:t>
            </w:r>
            <w:r>
              <w:rPr>
                <w:rFonts w:ascii="Arial" w:hAnsi="Arial" w:cs="Arial"/>
                <w:sz w:val="20"/>
              </w:rPr>
              <w:t>1.</w:t>
            </w:r>
          </w:p>
        </w:tc>
        <w:tc>
          <w:tcPr>
            <w:tcW w:w="6105" w:type="dxa"/>
            <w:gridSpan w:val="15"/>
          </w:tcPr>
          <w:p w:rsidR="00A266EB" w:rsidRPr="00966D0C" w:rsidRDefault="00A266EB" w:rsidP="005C38F9">
            <w:pPr>
              <w:spacing w:before="0" w:after="0"/>
              <w:jc w:val="both"/>
              <w:rPr>
                <w:rFonts w:ascii="Arial" w:hAnsi="Arial" w:cs="Arial"/>
                <w:sz w:val="20"/>
              </w:rPr>
            </w:pPr>
            <w:r w:rsidRPr="00966D0C">
              <w:rPr>
                <w:rFonts w:ascii="Arial" w:hAnsi="Arial" w:cs="Arial"/>
                <w:sz w:val="20"/>
              </w:rPr>
              <w:t>Прием/ проверка Справок о подтверждающих документах</w:t>
            </w:r>
            <w:r w:rsidRPr="005C38F9">
              <w:rPr>
                <w:rFonts w:ascii="Arial" w:hAnsi="Arial" w:cs="Arial"/>
                <w:sz w:val="20"/>
              </w:rPr>
              <w:t>:</w:t>
            </w:r>
          </w:p>
          <w:p w:rsidR="00A266EB" w:rsidRPr="003A1F3D" w:rsidRDefault="00A266EB" w:rsidP="005C38F9">
            <w:pPr>
              <w:spacing w:before="0" w:after="0"/>
              <w:jc w:val="both"/>
              <w:rPr>
                <w:rFonts w:ascii="Arial" w:hAnsi="Arial" w:cs="Arial"/>
                <w:sz w:val="20"/>
              </w:rPr>
            </w:pPr>
            <w:r w:rsidRPr="003A1F3D">
              <w:rPr>
                <w:rFonts w:ascii="Arial" w:hAnsi="Arial" w:cs="Arial"/>
                <w:sz w:val="20"/>
              </w:rPr>
              <w:t>- в случае предоставления справок по системе «</w:t>
            </w:r>
            <w:r>
              <w:rPr>
                <w:rFonts w:ascii="Arial" w:hAnsi="Arial" w:cs="Arial"/>
                <w:sz w:val="20"/>
              </w:rPr>
              <w:t>Клиент-</w:t>
            </w:r>
            <w:r w:rsidRPr="003A1F3D">
              <w:rPr>
                <w:rFonts w:ascii="Arial" w:hAnsi="Arial" w:cs="Arial"/>
                <w:sz w:val="20"/>
              </w:rPr>
              <w:t>Банк»;</w:t>
            </w:r>
          </w:p>
          <w:p w:rsidR="00A266EB" w:rsidRPr="00966D0C" w:rsidRDefault="00A266EB" w:rsidP="003A1F3D">
            <w:pPr>
              <w:spacing w:before="0" w:after="0"/>
              <w:jc w:val="both"/>
              <w:rPr>
                <w:rFonts w:ascii="Arial" w:hAnsi="Arial" w:cs="Arial"/>
                <w:sz w:val="20"/>
              </w:rPr>
            </w:pPr>
            <w:r w:rsidRPr="003A1F3D">
              <w:rPr>
                <w:rFonts w:ascii="Arial" w:hAnsi="Arial" w:cs="Arial"/>
                <w:sz w:val="20"/>
              </w:rPr>
              <w:t>- в случае предоставления справок без использования системы «</w:t>
            </w:r>
            <w:r>
              <w:rPr>
                <w:rFonts w:ascii="Arial" w:hAnsi="Arial" w:cs="Arial"/>
                <w:sz w:val="20"/>
              </w:rPr>
              <w:t>Клиент-</w:t>
            </w:r>
            <w:r w:rsidRPr="003A1F3D">
              <w:rPr>
                <w:rFonts w:ascii="Arial" w:hAnsi="Arial" w:cs="Arial"/>
                <w:sz w:val="20"/>
              </w:rPr>
              <w:t>Банк»;</w:t>
            </w:r>
          </w:p>
        </w:tc>
        <w:tc>
          <w:tcPr>
            <w:tcW w:w="4352" w:type="dxa"/>
            <w:gridSpan w:val="4"/>
          </w:tcPr>
          <w:p w:rsidR="00A266EB" w:rsidRPr="00966D0C" w:rsidRDefault="00A266EB" w:rsidP="00393816">
            <w:pPr>
              <w:spacing w:before="0" w:after="0"/>
              <w:ind w:left="-85"/>
              <w:jc w:val="center"/>
              <w:rPr>
                <w:rFonts w:ascii="Arial" w:hAnsi="Arial" w:cs="Arial"/>
                <w:i/>
                <w:sz w:val="20"/>
              </w:rPr>
            </w:pPr>
          </w:p>
          <w:p w:rsidR="00A266EB" w:rsidRPr="00966D0C" w:rsidRDefault="00A266EB" w:rsidP="00393816">
            <w:pPr>
              <w:spacing w:before="0" w:after="0"/>
              <w:ind w:left="-85"/>
              <w:jc w:val="center"/>
              <w:rPr>
                <w:rFonts w:ascii="Arial" w:hAnsi="Arial" w:cs="Arial"/>
                <w:i/>
                <w:sz w:val="20"/>
                <w:lang w:val="en-US"/>
              </w:rPr>
            </w:pPr>
            <w:r w:rsidRPr="00966D0C">
              <w:rPr>
                <w:rFonts w:ascii="Arial" w:hAnsi="Arial" w:cs="Arial"/>
                <w:i/>
                <w:sz w:val="20"/>
              </w:rPr>
              <w:t>- без комиссии</w:t>
            </w:r>
          </w:p>
          <w:p w:rsidR="00A266EB" w:rsidRPr="00966D0C" w:rsidRDefault="00A266EB" w:rsidP="00393816">
            <w:pPr>
              <w:spacing w:before="0" w:after="0"/>
              <w:ind w:left="-85"/>
              <w:jc w:val="center"/>
              <w:rPr>
                <w:rFonts w:ascii="Arial" w:hAnsi="Arial" w:cs="Arial"/>
                <w:i/>
                <w:sz w:val="20"/>
                <w:lang w:val="en-US"/>
              </w:rPr>
            </w:pPr>
          </w:p>
          <w:p w:rsidR="00A266EB" w:rsidRPr="00966D0C" w:rsidRDefault="00A266EB" w:rsidP="00393816">
            <w:pPr>
              <w:spacing w:before="0" w:after="0"/>
              <w:ind w:left="-85"/>
              <w:jc w:val="center"/>
              <w:rPr>
                <w:rFonts w:ascii="Arial" w:hAnsi="Arial" w:cs="Arial"/>
                <w:i/>
                <w:sz w:val="20"/>
              </w:rPr>
            </w:pPr>
            <w:r w:rsidRPr="00966D0C">
              <w:rPr>
                <w:rFonts w:ascii="Arial" w:hAnsi="Arial" w:cs="Arial"/>
                <w:i/>
                <w:sz w:val="20"/>
              </w:rPr>
              <w:t>- 500 руб.</w:t>
            </w:r>
          </w:p>
        </w:tc>
        <w:tc>
          <w:tcPr>
            <w:tcW w:w="4503" w:type="dxa"/>
            <w:gridSpan w:val="4"/>
          </w:tcPr>
          <w:p w:rsidR="00A266EB" w:rsidRPr="00966D0C" w:rsidRDefault="00A266EB" w:rsidP="00A266EB">
            <w:pPr>
              <w:spacing w:before="0" w:after="0"/>
              <w:ind w:left="-85"/>
              <w:jc w:val="center"/>
              <w:rPr>
                <w:rFonts w:ascii="Arial" w:hAnsi="Arial" w:cs="Arial"/>
                <w:i/>
                <w:sz w:val="20"/>
              </w:rPr>
            </w:pPr>
          </w:p>
          <w:p w:rsidR="00A266EB" w:rsidRPr="00966D0C" w:rsidRDefault="00A266EB" w:rsidP="00A266EB">
            <w:pPr>
              <w:spacing w:before="0" w:after="0"/>
              <w:ind w:left="-85"/>
              <w:jc w:val="center"/>
              <w:rPr>
                <w:rFonts w:ascii="Arial" w:hAnsi="Arial" w:cs="Arial"/>
                <w:i/>
                <w:sz w:val="20"/>
                <w:lang w:val="en-US"/>
              </w:rPr>
            </w:pPr>
            <w:r w:rsidRPr="00966D0C">
              <w:rPr>
                <w:rFonts w:ascii="Arial" w:hAnsi="Arial" w:cs="Arial"/>
                <w:i/>
                <w:sz w:val="20"/>
              </w:rPr>
              <w:t>- без комиссии</w:t>
            </w:r>
          </w:p>
          <w:p w:rsidR="00A266EB" w:rsidRPr="00966D0C" w:rsidRDefault="00A266EB" w:rsidP="00A266EB">
            <w:pPr>
              <w:spacing w:before="0" w:after="0"/>
              <w:ind w:left="-85"/>
              <w:jc w:val="center"/>
              <w:rPr>
                <w:rFonts w:ascii="Arial" w:hAnsi="Arial" w:cs="Arial"/>
                <w:i/>
                <w:sz w:val="20"/>
                <w:lang w:val="en-US"/>
              </w:rPr>
            </w:pPr>
          </w:p>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- 500 руб.</w:t>
            </w:r>
          </w:p>
        </w:tc>
      </w:tr>
      <w:tr w:rsidR="00A266EB" w:rsidRPr="00966D0C" w:rsidTr="004B56F5">
        <w:trPr>
          <w:trHeight w:val="271"/>
        </w:trPr>
        <w:tc>
          <w:tcPr>
            <w:tcW w:w="917" w:type="dxa"/>
          </w:tcPr>
          <w:p w:rsidR="00A266EB" w:rsidRPr="00966D0C" w:rsidRDefault="00A266EB">
            <w:pPr>
              <w:spacing w:before="0" w:after="0"/>
              <w:rPr>
                <w:rFonts w:ascii="Arial" w:hAnsi="Arial" w:cs="Arial"/>
                <w:sz w:val="20"/>
              </w:rPr>
            </w:pPr>
            <w:r w:rsidRPr="00966D0C">
              <w:rPr>
                <w:rFonts w:ascii="Arial" w:hAnsi="Arial" w:cs="Arial"/>
                <w:sz w:val="20"/>
              </w:rPr>
              <w:t>1.5.8.</w:t>
            </w:r>
            <w:r>
              <w:rPr>
                <w:rFonts w:ascii="Arial" w:hAnsi="Arial" w:cs="Arial"/>
                <w:sz w:val="20"/>
              </w:rPr>
              <w:t>2</w:t>
            </w:r>
            <w:r w:rsidRPr="00966D0C">
              <w:rPr>
                <w:rFonts w:ascii="Arial" w:hAnsi="Arial" w:cs="Arial"/>
                <w:sz w:val="20"/>
              </w:rPr>
              <w:t>.</w:t>
            </w:r>
          </w:p>
        </w:tc>
        <w:tc>
          <w:tcPr>
            <w:tcW w:w="6105" w:type="dxa"/>
            <w:gridSpan w:val="15"/>
          </w:tcPr>
          <w:p w:rsidR="00A266EB" w:rsidRPr="00966D0C" w:rsidRDefault="00A266EB" w:rsidP="005C38F9">
            <w:pPr>
              <w:spacing w:before="0" w:after="0"/>
              <w:jc w:val="both"/>
              <w:rPr>
                <w:rFonts w:ascii="Arial" w:hAnsi="Arial" w:cs="Arial"/>
                <w:sz w:val="20"/>
              </w:rPr>
            </w:pPr>
            <w:r w:rsidRPr="00966D0C">
              <w:rPr>
                <w:rFonts w:ascii="Arial" w:hAnsi="Arial" w:cs="Arial"/>
                <w:sz w:val="20"/>
              </w:rPr>
              <w:t>Прием/ проверка Справок о подтверждающих документах в режиме «срочно»  в день осуществления валютных операций на основании подтверждающих документов, указанных в Справке о подтверждающих документах (в день предоставления Справки о подтверждающих документах, при условии предоставления правильно оформленного документа  валютного контроля до 14:00)</w:t>
            </w:r>
          </w:p>
        </w:tc>
        <w:tc>
          <w:tcPr>
            <w:tcW w:w="4352" w:type="dxa"/>
            <w:gridSpan w:val="4"/>
          </w:tcPr>
          <w:p w:rsidR="00A266EB" w:rsidRPr="00966D0C" w:rsidRDefault="00A266EB" w:rsidP="00393816">
            <w:pPr>
              <w:spacing w:before="0" w:after="0"/>
              <w:ind w:left="-85"/>
              <w:jc w:val="center"/>
              <w:rPr>
                <w:rFonts w:ascii="Arial" w:hAnsi="Arial" w:cs="Arial"/>
                <w:i/>
                <w:sz w:val="20"/>
              </w:rPr>
            </w:pPr>
            <w:r w:rsidRPr="00966D0C">
              <w:rPr>
                <w:rFonts w:ascii="Arial" w:hAnsi="Arial" w:cs="Arial"/>
                <w:i/>
                <w:sz w:val="20"/>
              </w:rPr>
              <w:t>- 500 руб.</w:t>
            </w:r>
          </w:p>
        </w:tc>
        <w:tc>
          <w:tcPr>
            <w:tcW w:w="4503" w:type="dxa"/>
            <w:gridSpan w:val="4"/>
          </w:tcPr>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- 500 руб.</w:t>
            </w:r>
          </w:p>
        </w:tc>
      </w:tr>
      <w:tr w:rsidR="00A266EB" w:rsidRPr="00966D0C" w:rsidTr="004B56F5">
        <w:trPr>
          <w:trHeight w:val="271"/>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п.1.5.8.</w:t>
            </w:r>
            <w:r>
              <w:rPr>
                <w:rFonts w:ascii="Arial" w:hAnsi="Arial" w:cs="Arial"/>
                <w:b/>
                <w:i/>
                <w:sz w:val="18"/>
                <w:szCs w:val="18"/>
              </w:rPr>
              <w:t>2</w:t>
            </w:r>
            <w:r w:rsidRPr="00966D0C">
              <w:rPr>
                <w:rFonts w:ascii="Arial" w:hAnsi="Arial" w:cs="Arial"/>
                <w:b/>
                <w:i/>
                <w:sz w:val="18"/>
                <w:szCs w:val="18"/>
              </w:rPr>
              <w:t>.</w:t>
            </w:r>
            <w:r w:rsidRPr="00966D0C">
              <w:rPr>
                <w:rFonts w:ascii="Arial" w:hAnsi="Arial" w:cs="Arial"/>
                <w:i/>
                <w:sz w:val="18"/>
                <w:szCs w:val="18"/>
              </w:rPr>
              <w:t xml:space="preserve">  Комиссия взимается дополнительно к п.1.5.8</w:t>
            </w:r>
            <w:r>
              <w:rPr>
                <w:rFonts w:ascii="Arial" w:hAnsi="Arial" w:cs="Arial"/>
                <w:i/>
                <w:sz w:val="18"/>
                <w:szCs w:val="18"/>
              </w:rPr>
              <w:t>.1.</w:t>
            </w:r>
          </w:p>
        </w:tc>
      </w:tr>
      <w:tr w:rsidR="00A266EB" w:rsidRPr="00966D0C" w:rsidTr="004B56F5">
        <w:trPr>
          <w:trHeight w:val="271"/>
        </w:trPr>
        <w:tc>
          <w:tcPr>
            <w:tcW w:w="917" w:type="dxa"/>
          </w:tcPr>
          <w:p w:rsidR="00A266EB" w:rsidRPr="00966D0C" w:rsidRDefault="00A266EB">
            <w:pPr>
              <w:spacing w:before="0" w:after="0"/>
              <w:rPr>
                <w:rFonts w:ascii="Arial" w:hAnsi="Arial" w:cs="Arial"/>
                <w:sz w:val="20"/>
              </w:rPr>
            </w:pPr>
            <w:r>
              <w:rPr>
                <w:rFonts w:ascii="Arial" w:hAnsi="Arial" w:cs="Arial"/>
                <w:sz w:val="20"/>
              </w:rPr>
              <w:t>1.5.8.3.</w:t>
            </w:r>
          </w:p>
        </w:tc>
        <w:tc>
          <w:tcPr>
            <w:tcW w:w="6105" w:type="dxa"/>
            <w:gridSpan w:val="15"/>
          </w:tcPr>
          <w:p w:rsidR="00A266EB" w:rsidRPr="00966D0C" w:rsidRDefault="00A266EB" w:rsidP="005C38F9">
            <w:pPr>
              <w:spacing w:before="0" w:after="0"/>
              <w:jc w:val="both"/>
              <w:rPr>
                <w:rFonts w:ascii="Arial" w:hAnsi="Arial" w:cs="Arial"/>
                <w:sz w:val="20"/>
              </w:rPr>
            </w:pPr>
            <w:r>
              <w:rPr>
                <w:rFonts w:ascii="Arial" w:hAnsi="Arial" w:cs="Arial"/>
                <w:sz w:val="20"/>
              </w:rPr>
              <w:t>Прием Справок о подтверждающих документах с кодом вида подтверждающего 02_3, 02_4 в случае исполнения обязательств по договорам заключенным с нерезидентами государств-членов ЕАЭС</w:t>
            </w:r>
          </w:p>
        </w:tc>
        <w:tc>
          <w:tcPr>
            <w:tcW w:w="4352" w:type="dxa"/>
            <w:gridSpan w:val="4"/>
          </w:tcPr>
          <w:p w:rsidR="00A266EB" w:rsidRDefault="00A266EB" w:rsidP="00393816">
            <w:pPr>
              <w:spacing w:before="0" w:after="0"/>
              <w:ind w:left="-85"/>
              <w:jc w:val="center"/>
              <w:rPr>
                <w:rFonts w:ascii="Arial" w:hAnsi="Arial" w:cs="Arial"/>
                <w:i/>
                <w:sz w:val="20"/>
              </w:rPr>
            </w:pPr>
            <w:r>
              <w:rPr>
                <w:rFonts w:ascii="Arial" w:hAnsi="Arial" w:cs="Arial"/>
                <w:i/>
                <w:sz w:val="20"/>
              </w:rPr>
              <w:t>- 200 руб.</w:t>
            </w:r>
          </w:p>
          <w:p w:rsidR="00A266EB" w:rsidRPr="00966D0C" w:rsidRDefault="00A266EB" w:rsidP="00393816">
            <w:pPr>
              <w:spacing w:before="0" w:after="0"/>
              <w:ind w:left="-85"/>
              <w:jc w:val="center"/>
              <w:rPr>
                <w:rFonts w:ascii="Arial" w:hAnsi="Arial" w:cs="Arial"/>
                <w:i/>
                <w:sz w:val="20"/>
              </w:rPr>
            </w:pPr>
            <w:r>
              <w:rPr>
                <w:rFonts w:ascii="Arial" w:hAnsi="Arial" w:cs="Arial"/>
                <w:i/>
                <w:sz w:val="20"/>
              </w:rPr>
              <w:t>за каждую строку в справке</w:t>
            </w:r>
          </w:p>
        </w:tc>
        <w:tc>
          <w:tcPr>
            <w:tcW w:w="4503" w:type="dxa"/>
            <w:gridSpan w:val="4"/>
          </w:tcPr>
          <w:p w:rsidR="00A266EB" w:rsidRDefault="00A266EB" w:rsidP="00A266EB">
            <w:pPr>
              <w:spacing w:before="0" w:after="0"/>
              <w:ind w:left="-85"/>
              <w:jc w:val="center"/>
              <w:rPr>
                <w:rFonts w:ascii="Arial" w:hAnsi="Arial" w:cs="Arial"/>
                <w:i/>
                <w:sz w:val="20"/>
              </w:rPr>
            </w:pPr>
            <w:r>
              <w:rPr>
                <w:rFonts w:ascii="Arial" w:hAnsi="Arial" w:cs="Arial"/>
                <w:i/>
                <w:sz w:val="20"/>
              </w:rPr>
              <w:t>- 200 руб.</w:t>
            </w:r>
          </w:p>
          <w:p w:rsidR="00A266EB" w:rsidRDefault="00A266EB" w:rsidP="00A266EB">
            <w:pPr>
              <w:spacing w:before="0" w:after="0"/>
              <w:ind w:right="142"/>
              <w:jc w:val="center"/>
              <w:rPr>
                <w:rFonts w:ascii="Arial" w:hAnsi="Arial" w:cs="Arial"/>
                <w:i/>
                <w:sz w:val="20"/>
              </w:rPr>
            </w:pPr>
            <w:r>
              <w:rPr>
                <w:rFonts w:ascii="Arial" w:hAnsi="Arial" w:cs="Arial"/>
                <w:i/>
                <w:sz w:val="20"/>
              </w:rPr>
              <w:t>за каждую строку в справке</w:t>
            </w:r>
          </w:p>
        </w:tc>
      </w:tr>
      <w:tr w:rsidR="00A266EB" w:rsidRPr="00966D0C" w:rsidTr="004B56F5">
        <w:trPr>
          <w:trHeight w:val="271"/>
        </w:trPr>
        <w:tc>
          <w:tcPr>
            <w:tcW w:w="917" w:type="dxa"/>
          </w:tcPr>
          <w:p w:rsidR="00A266EB" w:rsidRPr="00966D0C" w:rsidRDefault="00A266EB">
            <w:pPr>
              <w:spacing w:before="0" w:after="0"/>
              <w:rPr>
                <w:rFonts w:ascii="Arial" w:hAnsi="Arial" w:cs="Arial"/>
                <w:sz w:val="20"/>
              </w:rPr>
            </w:pPr>
            <w:r>
              <w:rPr>
                <w:rFonts w:ascii="Arial" w:hAnsi="Arial" w:cs="Arial"/>
                <w:sz w:val="20"/>
              </w:rPr>
              <w:t>1.5.8.4.</w:t>
            </w:r>
          </w:p>
        </w:tc>
        <w:tc>
          <w:tcPr>
            <w:tcW w:w="6105" w:type="dxa"/>
            <w:gridSpan w:val="15"/>
          </w:tcPr>
          <w:p w:rsidR="00A266EB" w:rsidRPr="00966D0C" w:rsidRDefault="00A266EB" w:rsidP="005C38F9">
            <w:pPr>
              <w:spacing w:before="0" w:after="0"/>
              <w:jc w:val="both"/>
              <w:rPr>
                <w:rFonts w:ascii="Arial" w:hAnsi="Arial" w:cs="Arial"/>
                <w:sz w:val="20"/>
              </w:rPr>
            </w:pPr>
            <w:r>
              <w:rPr>
                <w:rFonts w:ascii="Arial" w:hAnsi="Arial" w:cs="Arial"/>
                <w:sz w:val="20"/>
              </w:rPr>
              <w:t xml:space="preserve">Прием Справок о подтверждающих документах с кодом вида подтверждающего 01_3, 01_4 в случае предоставления документов, используемых в качестве декларации на товары, </w:t>
            </w:r>
            <w:r>
              <w:rPr>
                <w:rFonts w:ascii="Arial" w:hAnsi="Arial" w:cs="Arial"/>
                <w:sz w:val="20"/>
              </w:rPr>
              <w:lastRenderedPageBreak/>
              <w:t xml:space="preserve">без получения Банком информации в автоматизированном виде из ФТС </w:t>
            </w:r>
          </w:p>
        </w:tc>
        <w:tc>
          <w:tcPr>
            <w:tcW w:w="4352" w:type="dxa"/>
            <w:gridSpan w:val="4"/>
          </w:tcPr>
          <w:p w:rsidR="00A266EB" w:rsidRDefault="00A266EB" w:rsidP="00F35521">
            <w:pPr>
              <w:spacing w:before="0" w:after="0"/>
              <w:ind w:left="-85"/>
              <w:jc w:val="center"/>
              <w:rPr>
                <w:rFonts w:ascii="Arial" w:hAnsi="Arial" w:cs="Arial"/>
                <w:i/>
                <w:sz w:val="20"/>
              </w:rPr>
            </w:pPr>
            <w:r>
              <w:rPr>
                <w:rFonts w:ascii="Arial" w:hAnsi="Arial" w:cs="Arial"/>
                <w:i/>
                <w:sz w:val="20"/>
              </w:rPr>
              <w:lastRenderedPageBreak/>
              <w:t>- 200 руб.</w:t>
            </w:r>
          </w:p>
          <w:p w:rsidR="00A266EB" w:rsidRPr="00966D0C" w:rsidRDefault="00A266EB" w:rsidP="00393816">
            <w:pPr>
              <w:spacing w:before="0" w:after="0"/>
              <w:ind w:left="-85"/>
              <w:jc w:val="center"/>
              <w:rPr>
                <w:rFonts w:ascii="Arial" w:hAnsi="Arial" w:cs="Arial"/>
                <w:i/>
                <w:sz w:val="20"/>
              </w:rPr>
            </w:pPr>
            <w:r>
              <w:rPr>
                <w:rFonts w:ascii="Arial" w:hAnsi="Arial" w:cs="Arial"/>
                <w:i/>
                <w:sz w:val="20"/>
              </w:rPr>
              <w:t>за каждую строку в справке</w:t>
            </w:r>
          </w:p>
        </w:tc>
        <w:tc>
          <w:tcPr>
            <w:tcW w:w="4503" w:type="dxa"/>
            <w:gridSpan w:val="4"/>
          </w:tcPr>
          <w:p w:rsidR="00A266EB" w:rsidRDefault="00A266EB" w:rsidP="00A266EB">
            <w:pPr>
              <w:spacing w:before="0" w:after="0"/>
              <w:ind w:left="-85"/>
              <w:jc w:val="center"/>
              <w:rPr>
                <w:rFonts w:ascii="Arial" w:hAnsi="Arial" w:cs="Arial"/>
                <w:i/>
                <w:sz w:val="20"/>
              </w:rPr>
            </w:pPr>
            <w:r>
              <w:rPr>
                <w:rFonts w:ascii="Arial" w:hAnsi="Arial" w:cs="Arial"/>
                <w:i/>
                <w:sz w:val="20"/>
              </w:rPr>
              <w:t>- 200 руб.</w:t>
            </w:r>
          </w:p>
          <w:p w:rsidR="00A266EB" w:rsidRDefault="00A266EB" w:rsidP="00A266EB">
            <w:pPr>
              <w:spacing w:before="0" w:after="0"/>
              <w:ind w:right="142"/>
              <w:jc w:val="center"/>
              <w:rPr>
                <w:rFonts w:ascii="Arial" w:hAnsi="Arial" w:cs="Arial"/>
                <w:i/>
                <w:sz w:val="20"/>
              </w:rPr>
            </w:pPr>
            <w:r>
              <w:rPr>
                <w:rFonts w:ascii="Arial" w:hAnsi="Arial" w:cs="Arial"/>
                <w:i/>
                <w:sz w:val="20"/>
              </w:rPr>
              <w:t>за каждую строку в справке</w:t>
            </w:r>
          </w:p>
        </w:tc>
      </w:tr>
      <w:tr w:rsidR="00A266EB" w:rsidRPr="00966D0C" w:rsidTr="004B56F5">
        <w:trPr>
          <w:trHeight w:val="327"/>
        </w:trPr>
        <w:tc>
          <w:tcPr>
            <w:tcW w:w="917" w:type="dxa"/>
          </w:tcPr>
          <w:p w:rsidR="00A266EB" w:rsidRPr="0071066D" w:rsidRDefault="00A266EB" w:rsidP="006E116A">
            <w:pPr>
              <w:spacing w:before="0" w:after="0"/>
              <w:rPr>
                <w:rFonts w:ascii="Arial" w:hAnsi="Arial" w:cs="Arial"/>
                <w:sz w:val="20"/>
              </w:rPr>
            </w:pPr>
            <w:r w:rsidRPr="0071066D">
              <w:rPr>
                <w:rFonts w:ascii="Arial" w:hAnsi="Arial" w:cs="Arial"/>
                <w:sz w:val="20"/>
              </w:rPr>
              <w:t>1.5.9.</w:t>
            </w:r>
          </w:p>
        </w:tc>
        <w:tc>
          <w:tcPr>
            <w:tcW w:w="6105" w:type="dxa"/>
            <w:gridSpan w:val="15"/>
          </w:tcPr>
          <w:p w:rsidR="00A266EB" w:rsidRPr="00966D0C" w:rsidRDefault="00A266EB" w:rsidP="0071066D">
            <w:pPr>
              <w:spacing w:before="0" w:after="0"/>
              <w:jc w:val="both"/>
              <w:rPr>
                <w:rFonts w:ascii="Arial" w:hAnsi="Arial" w:cs="Arial"/>
                <w:sz w:val="20"/>
              </w:rPr>
            </w:pPr>
            <w:r w:rsidRPr="0071066D">
              <w:rPr>
                <w:rFonts w:ascii="Arial" w:hAnsi="Arial" w:cs="Arial"/>
                <w:sz w:val="20"/>
              </w:rPr>
              <w:t>Прием Распоряжения об осуществлении операций по транзитному валютному счету</w:t>
            </w:r>
            <w:r>
              <w:rPr>
                <w:rFonts w:ascii="Arial" w:hAnsi="Arial" w:cs="Arial"/>
                <w:sz w:val="20"/>
              </w:rPr>
              <w:t xml:space="preserve"> </w:t>
            </w:r>
          </w:p>
        </w:tc>
        <w:tc>
          <w:tcPr>
            <w:tcW w:w="4352" w:type="dxa"/>
            <w:gridSpan w:val="4"/>
          </w:tcPr>
          <w:p w:rsidR="00A266EB" w:rsidRPr="00966D0C" w:rsidRDefault="00A266EB" w:rsidP="006E116A">
            <w:pPr>
              <w:spacing w:before="0" w:after="0"/>
              <w:ind w:left="-85"/>
              <w:jc w:val="center"/>
              <w:rPr>
                <w:rFonts w:ascii="Arial" w:hAnsi="Arial" w:cs="Arial"/>
                <w:i/>
                <w:sz w:val="20"/>
              </w:rPr>
            </w:pPr>
          </w:p>
        </w:tc>
        <w:tc>
          <w:tcPr>
            <w:tcW w:w="4503" w:type="dxa"/>
            <w:gridSpan w:val="4"/>
          </w:tcPr>
          <w:p w:rsidR="00A266EB" w:rsidRPr="00966D0C" w:rsidRDefault="00A266EB" w:rsidP="00A266EB">
            <w:pPr>
              <w:spacing w:before="0" w:after="0"/>
              <w:ind w:right="142"/>
              <w:jc w:val="center"/>
              <w:rPr>
                <w:rFonts w:ascii="Arial" w:hAnsi="Arial" w:cs="Arial"/>
                <w:i/>
                <w:sz w:val="20"/>
              </w:rPr>
            </w:pPr>
          </w:p>
        </w:tc>
      </w:tr>
      <w:tr w:rsidR="00A266EB" w:rsidRPr="005C38F9" w:rsidTr="004B56F5">
        <w:trPr>
          <w:trHeight w:val="271"/>
        </w:trPr>
        <w:tc>
          <w:tcPr>
            <w:tcW w:w="917" w:type="dxa"/>
          </w:tcPr>
          <w:p w:rsidR="00A266EB" w:rsidRPr="0071066D" w:rsidRDefault="00A266EB" w:rsidP="0071066D">
            <w:pPr>
              <w:spacing w:before="0" w:after="0"/>
              <w:rPr>
                <w:rFonts w:ascii="Arial" w:hAnsi="Arial" w:cs="Arial"/>
                <w:sz w:val="20"/>
              </w:rPr>
            </w:pPr>
            <w:r w:rsidRPr="0071066D">
              <w:rPr>
                <w:rFonts w:ascii="Arial" w:hAnsi="Arial" w:cs="Arial"/>
                <w:sz w:val="20"/>
              </w:rPr>
              <w:t>1.5.</w:t>
            </w:r>
            <w:r>
              <w:rPr>
                <w:rFonts w:ascii="Arial" w:hAnsi="Arial" w:cs="Arial"/>
                <w:sz w:val="20"/>
              </w:rPr>
              <w:t>9</w:t>
            </w:r>
            <w:r w:rsidRPr="0071066D">
              <w:rPr>
                <w:rFonts w:ascii="Arial" w:hAnsi="Arial" w:cs="Arial"/>
                <w:sz w:val="20"/>
              </w:rPr>
              <w:t>.</w:t>
            </w:r>
            <w:r>
              <w:rPr>
                <w:rFonts w:ascii="Arial" w:hAnsi="Arial" w:cs="Arial"/>
                <w:sz w:val="20"/>
              </w:rPr>
              <w:t>1</w:t>
            </w:r>
          </w:p>
        </w:tc>
        <w:tc>
          <w:tcPr>
            <w:tcW w:w="6105" w:type="dxa"/>
            <w:gridSpan w:val="15"/>
          </w:tcPr>
          <w:p w:rsidR="00A266EB" w:rsidRPr="0071066D" w:rsidRDefault="00A266EB" w:rsidP="005C38F9">
            <w:pPr>
              <w:spacing w:before="0" w:after="0"/>
              <w:jc w:val="both"/>
              <w:rPr>
                <w:rFonts w:ascii="Arial" w:hAnsi="Arial" w:cs="Arial"/>
                <w:sz w:val="20"/>
              </w:rPr>
            </w:pPr>
            <w:r w:rsidRPr="0071066D">
              <w:rPr>
                <w:rFonts w:ascii="Arial" w:hAnsi="Arial" w:cs="Arial"/>
                <w:sz w:val="20"/>
              </w:rPr>
              <w:t>Прием/ проверка Распоряжения об осуществлении операций по транзитному валютному счету:</w:t>
            </w:r>
          </w:p>
          <w:p w:rsidR="00A266EB" w:rsidRPr="0071066D" w:rsidRDefault="00A266EB" w:rsidP="005C38F9">
            <w:pPr>
              <w:spacing w:before="0" w:after="0"/>
              <w:jc w:val="both"/>
              <w:rPr>
                <w:rFonts w:ascii="Arial" w:hAnsi="Arial" w:cs="Arial"/>
                <w:sz w:val="20"/>
              </w:rPr>
            </w:pPr>
            <w:r w:rsidRPr="0071066D">
              <w:rPr>
                <w:rFonts w:ascii="Arial" w:hAnsi="Arial" w:cs="Arial"/>
                <w:sz w:val="20"/>
              </w:rPr>
              <w:t>- в случае предоставления Распоряжения по системе «Клиент-Банк»;</w:t>
            </w:r>
          </w:p>
          <w:p w:rsidR="00A266EB" w:rsidRPr="0071066D" w:rsidRDefault="00A266EB" w:rsidP="003A1F3D">
            <w:pPr>
              <w:spacing w:before="0" w:after="0"/>
              <w:jc w:val="both"/>
              <w:rPr>
                <w:rFonts w:ascii="Arial" w:hAnsi="Arial" w:cs="Arial"/>
                <w:sz w:val="20"/>
              </w:rPr>
            </w:pPr>
            <w:r w:rsidRPr="0071066D">
              <w:rPr>
                <w:rFonts w:ascii="Arial" w:hAnsi="Arial" w:cs="Arial"/>
                <w:sz w:val="20"/>
              </w:rPr>
              <w:t>- в случае предоставления Распоряжения без использования системы «Клиент-Банк»</w:t>
            </w:r>
          </w:p>
        </w:tc>
        <w:tc>
          <w:tcPr>
            <w:tcW w:w="4352" w:type="dxa"/>
            <w:gridSpan w:val="4"/>
          </w:tcPr>
          <w:p w:rsidR="00A266EB" w:rsidRPr="0071066D" w:rsidRDefault="00A266EB" w:rsidP="005C38F9">
            <w:pPr>
              <w:spacing w:before="0" w:after="0"/>
              <w:ind w:left="-85"/>
              <w:jc w:val="center"/>
              <w:rPr>
                <w:rFonts w:ascii="Arial" w:hAnsi="Arial" w:cs="Arial"/>
                <w:i/>
                <w:sz w:val="20"/>
              </w:rPr>
            </w:pPr>
          </w:p>
          <w:p w:rsidR="00A266EB" w:rsidRPr="0071066D" w:rsidRDefault="00A266EB" w:rsidP="005C38F9">
            <w:pPr>
              <w:spacing w:before="0" w:after="0"/>
              <w:ind w:left="-85"/>
              <w:jc w:val="center"/>
              <w:rPr>
                <w:rFonts w:ascii="Arial" w:hAnsi="Arial" w:cs="Arial"/>
                <w:i/>
                <w:sz w:val="20"/>
              </w:rPr>
            </w:pPr>
          </w:p>
          <w:p w:rsidR="00A266EB" w:rsidRPr="0071066D" w:rsidRDefault="00A266EB" w:rsidP="005C38F9">
            <w:pPr>
              <w:spacing w:before="0" w:after="0"/>
              <w:ind w:left="-85"/>
              <w:jc w:val="center"/>
              <w:rPr>
                <w:rFonts w:ascii="Arial" w:hAnsi="Arial" w:cs="Arial"/>
                <w:i/>
                <w:sz w:val="20"/>
              </w:rPr>
            </w:pPr>
          </w:p>
          <w:p w:rsidR="00A266EB" w:rsidRPr="0071066D" w:rsidRDefault="00A266EB" w:rsidP="005C38F9">
            <w:pPr>
              <w:spacing w:before="0" w:after="0"/>
              <w:ind w:left="-85"/>
              <w:jc w:val="center"/>
              <w:rPr>
                <w:rFonts w:ascii="Arial" w:hAnsi="Arial" w:cs="Arial"/>
                <w:i/>
                <w:sz w:val="20"/>
                <w:lang w:val="en-US"/>
              </w:rPr>
            </w:pPr>
            <w:r w:rsidRPr="0071066D">
              <w:rPr>
                <w:rFonts w:ascii="Arial" w:hAnsi="Arial" w:cs="Arial"/>
                <w:i/>
                <w:sz w:val="20"/>
              </w:rPr>
              <w:t>- без комиссии</w:t>
            </w:r>
          </w:p>
          <w:p w:rsidR="00A266EB" w:rsidRPr="0071066D" w:rsidRDefault="00A266EB" w:rsidP="005C38F9">
            <w:pPr>
              <w:spacing w:before="0" w:after="0"/>
              <w:ind w:left="-85"/>
              <w:jc w:val="center"/>
              <w:rPr>
                <w:rFonts w:ascii="Arial" w:hAnsi="Arial" w:cs="Arial"/>
                <w:i/>
                <w:sz w:val="20"/>
                <w:lang w:val="en-US"/>
              </w:rPr>
            </w:pPr>
          </w:p>
          <w:p w:rsidR="00A266EB" w:rsidRPr="009F0C2D" w:rsidRDefault="00A266EB" w:rsidP="00F35521">
            <w:pPr>
              <w:spacing w:before="0" w:after="0"/>
              <w:ind w:left="-85"/>
              <w:jc w:val="center"/>
              <w:rPr>
                <w:rFonts w:ascii="Arial" w:hAnsi="Arial" w:cs="Arial"/>
                <w:i/>
                <w:sz w:val="20"/>
              </w:rPr>
            </w:pPr>
            <w:r w:rsidRPr="0071066D">
              <w:rPr>
                <w:rFonts w:ascii="Arial" w:hAnsi="Arial" w:cs="Arial"/>
                <w:i/>
                <w:sz w:val="20"/>
              </w:rPr>
              <w:t>- 500 руб.</w:t>
            </w:r>
          </w:p>
        </w:tc>
        <w:tc>
          <w:tcPr>
            <w:tcW w:w="4503" w:type="dxa"/>
            <w:gridSpan w:val="4"/>
          </w:tcPr>
          <w:p w:rsidR="00A266EB" w:rsidRPr="0071066D" w:rsidRDefault="00A266EB" w:rsidP="00A266EB">
            <w:pPr>
              <w:spacing w:before="0" w:after="0"/>
              <w:ind w:left="-85"/>
              <w:jc w:val="center"/>
              <w:rPr>
                <w:rFonts w:ascii="Arial" w:hAnsi="Arial" w:cs="Arial"/>
                <w:i/>
                <w:sz w:val="20"/>
              </w:rPr>
            </w:pPr>
          </w:p>
          <w:p w:rsidR="00A266EB" w:rsidRPr="0071066D" w:rsidRDefault="00A266EB" w:rsidP="00A266EB">
            <w:pPr>
              <w:spacing w:before="0" w:after="0"/>
              <w:ind w:left="-85"/>
              <w:jc w:val="center"/>
              <w:rPr>
                <w:rFonts w:ascii="Arial" w:hAnsi="Arial" w:cs="Arial"/>
                <w:i/>
                <w:sz w:val="20"/>
              </w:rPr>
            </w:pPr>
          </w:p>
          <w:p w:rsidR="00A266EB" w:rsidRPr="0071066D" w:rsidRDefault="00A266EB" w:rsidP="00A266EB">
            <w:pPr>
              <w:spacing w:before="0" w:after="0"/>
              <w:ind w:left="-85"/>
              <w:jc w:val="center"/>
              <w:rPr>
                <w:rFonts w:ascii="Arial" w:hAnsi="Arial" w:cs="Arial"/>
                <w:i/>
                <w:sz w:val="20"/>
              </w:rPr>
            </w:pPr>
          </w:p>
          <w:p w:rsidR="00A266EB" w:rsidRPr="0071066D" w:rsidRDefault="00A266EB" w:rsidP="00A266EB">
            <w:pPr>
              <w:spacing w:before="0" w:after="0"/>
              <w:ind w:left="-85"/>
              <w:jc w:val="center"/>
              <w:rPr>
                <w:rFonts w:ascii="Arial" w:hAnsi="Arial" w:cs="Arial"/>
                <w:i/>
                <w:sz w:val="20"/>
                <w:lang w:val="en-US"/>
              </w:rPr>
            </w:pPr>
            <w:r w:rsidRPr="0071066D">
              <w:rPr>
                <w:rFonts w:ascii="Arial" w:hAnsi="Arial" w:cs="Arial"/>
                <w:i/>
                <w:sz w:val="20"/>
              </w:rPr>
              <w:t>- без комиссии</w:t>
            </w:r>
          </w:p>
          <w:p w:rsidR="00A266EB" w:rsidRPr="0071066D" w:rsidRDefault="00A266EB" w:rsidP="00A266EB">
            <w:pPr>
              <w:spacing w:before="0" w:after="0"/>
              <w:ind w:left="-85"/>
              <w:jc w:val="center"/>
              <w:rPr>
                <w:rFonts w:ascii="Arial" w:hAnsi="Arial" w:cs="Arial"/>
                <w:i/>
                <w:sz w:val="20"/>
                <w:lang w:val="en-US"/>
              </w:rPr>
            </w:pPr>
          </w:p>
          <w:p w:rsidR="00A266EB" w:rsidRPr="0071066D" w:rsidRDefault="00A266EB" w:rsidP="00A266EB">
            <w:pPr>
              <w:spacing w:before="0" w:after="0"/>
              <w:ind w:right="142"/>
              <w:jc w:val="center"/>
              <w:rPr>
                <w:rFonts w:ascii="Arial" w:hAnsi="Arial" w:cs="Arial"/>
                <w:i/>
                <w:sz w:val="20"/>
              </w:rPr>
            </w:pPr>
            <w:r w:rsidRPr="0071066D">
              <w:rPr>
                <w:rFonts w:ascii="Arial" w:hAnsi="Arial" w:cs="Arial"/>
                <w:i/>
                <w:sz w:val="20"/>
              </w:rPr>
              <w:t>- 500 руб.</w:t>
            </w:r>
          </w:p>
        </w:tc>
      </w:tr>
      <w:tr w:rsidR="00A266EB" w:rsidRPr="00966D0C" w:rsidTr="004B56F5">
        <w:trPr>
          <w:trHeight w:val="271"/>
        </w:trPr>
        <w:tc>
          <w:tcPr>
            <w:tcW w:w="917" w:type="dxa"/>
          </w:tcPr>
          <w:p w:rsidR="00A266EB" w:rsidRPr="00966D0C" w:rsidRDefault="00A266EB" w:rsidP="0071066D">
            <w:pPr>
              <w:spacing w:before="0" w:after="0"/>
              <w:rPr>
                <w:rFonts w:ascii="Arial" w:hAnsi="Arial" w:cs="Arial"/>
                <w:sz w:val="20"/>
              </w:rPr>
            </w:pPr>
            <w:r w:rsidRPr="00966D0C">
              <w:rPr>
                <w:rFonts w:ascii="Arial" w:hAnsi="Arial" w:cs="Arial"/>
                <w:sz w:val="20"/>
              </w:rPr>
              <w:t>1.5.</w:t>
            </w:r>
            <w:r>
              <w:rPr>
                <w:rFonts w:ascii="Arial" w:hAnsi="Arial" w:cs="Arial"/>
                <w:sz w:val="20"/>
              </w:rPr>
              <w:t>10</w:t>
            </w:r>
            <w:r w:rsidRPr="00966D0C">
              <w:rPr>
                <w:rFonts w:ascii="Arial" w:hAnsi="Arial" w:cs="Arial"/>
                <w:sz w:val="20"/>
              </w:rPr>
              <w:t>.</w:t>
            </w:r>
          </w:p>
        </w:tc>
        <w:tc>
          <w:tcPr>
            <w:tcW w:w="6105" w:type="dxa"/>
            <w:gridSpan w:val="15"/>
          </w:tcPr>
          <w:p w:rsidR="00A266EB" w:rsidRPr="00C440E0" w:rsidRDefault="00A266EB" w:rsidP="005C38F9">
            <w:pPr>
              <w:spacing w:before="0" w:after="0"/>
              <w:jc w:val="both"/>
              <w:rPr>
                <w:rFonts w:ascii="Arial" w:hAnsi="Arial" w:cs="Arial"/>
                <w:sz w:val="20"/>
              </w:rPr>
            </w:pPr>
            <w:r w:rsidRPr="00966D0C">
              <w:rPr>
                <w:rFonts w:ascii="Arial" w:hAnsi="Arial" w:cs="Arial"/>
                <w:sz w:val="20"/>
              </w:rPr>
              <w:t xml:space="preserve">Внесение изменений в </w:t>
            </w:r>
            <w:r>
              <w:rPr>
                <w:rFonts w:ascii="Arial" w:hAnsi="Arial" w:cs="Arial"/>
                <w:sz w:val="20"/>
              </w:rPr>
              <w:t xml:space="preserve">раздел </w:t>
            </w:r>
            <w:r>
              <w:rPr>
                <w:rFonts w:ascii="Arial" w:hAnsi="Arial" w:cs="Arial"/>
                <w:sz w:val="20"/>
                <w:lang w:val="en-US"/>
              </w:rPr>
              <w:t>II</w:t>
            </w:r>
            <w:r>
              <w:rPr>
                <w:rFonts w:ascii="Arial" w:hAnsi="Arial" w:cs="Arial"/>
                <w:sz w:val="20"/>
              </w:rPr>
              <w:t xml:space="preserve">, раздел </w:t>
            </w:r>
            <w:r>
              <w:rPr>
                <w:rFonts w:ascii="Arial" w:hAnsi="Arial" w:cs="Arial"/>
                <w:sz w:val="20"/>
                <w:lang w:val="en-US"/>
              </w:rPr>
              <w:t>III</w:t>
            </w:r>
            <w:r w:rsidRPr="005C38F9">
              <w:rPr>
                <w:rFonts w:ascii="Arial" w:hAnsi="Arial" w:cs="Arial"/>
                <w:sz w:val="20"/>
              </w:rPr>
              <w:t xml:space="preserve"> </w:t>
            </w:r>
            <w:r>
              <w:rPr>
                <w:rFonts w:ascii="Arial" w:hAnsi="Arial" w:cs="Arial"/>
                <w:sz w:val="20"/>
              </w:rPr>
              <w:t>ведомости банковского контроля, на основании информации, предоставленной Клиентом</w:t>
            </w:r>
          </w:p>
        </w:tc>
        <w:tc>
          <w:tcPr>
            <w:tcW w:w="4352" w:type="dxa"/>
            <w:gridSpan w:val="4"/>
          </w:tcPr>
          <w:p w:rsidR="00A266EB" w:rsidRDefault="00A266EB" w:rsidP="00393816">
            <w:pPr>
              <w:spacing w:before="0" w:after="0"/>
              <w:ind w:left="-85"/>
              <w:jc w:val="center"/>
              <w:rPr>
                <w:rFonts w:ascii="Arial" w:hAnsi="Arial" w:cs="Arial"/>
                <w:i/>
                <w:sz w:val="20"/>
              </w:rPr>
            </w:pPr>
            <w:r w:rsidRPr="00966D0C">
              <w:rPr>
                <w:rFonts w:ascii="Arial" w:hAnsi="Arial" w:cs="Arial"/>
                <w:i/>
                <w:sz w:val="20"/>
              </w:rPr>
              <w:t xml:space="preserve">- 500 руб. </w:t>
            </w:r>
          </w:p>
          <w:p w:rsidR="00A266EB" w:rsidRPr="00966D0C" w:rsidRDefault="00A266EB" w:rsidP="00393816">
            <w:pPr>
              <w:spacing w:before="0" w:after="0"/>
              <w:ind w:left="-85"/>
              <w:jc w:val="center"/>
              <w:rPr>
                <w:rFonts w:ascii="Arial" w:hAnsi="Arial" w:cs="Arial"/>
                <w:i/>
                <w:sz w:val="20"/>
              </w:rPr>
            </w:pPr>
            <w:r>
              <w:rPr>
                <w:rFonts w:ascii="Arial" w:hAnsi="Arial" w:cs="Arial"/>
                <w:i/>
                <w:sz w:val="20"/>
              </w:rPr>
              <w:t>за каждое изменение</w:t>
            </w:r>
          </w:p>
        </w:tc>
        <w:tc>
          <w:tcPr>
            <w:tcW w:w="4503" w:type="dxa"/>
            <w:gridSpan w:val="4"/>
          </w:tcPr>
          <w:p w:rsidR="00A266EB" w:rsidRDefault="00A266EB" w:rsidP="00A266EB">
            <w:pPr>
              <w:spacing w:before="0" w:after="0"/>
              <w:ind w:left="-85"/>
              <w:jc w:val="center"/>
              <w:rPr>
                <w:rFonts w:ascii="Arial" w:hAnsi="Arial" w:cs="Arial"/>
                <w:i/>
                <w:sz w:val="20"/>
              </w:rPr>
            </w:pPr>
            <w:r w:rsidRPr="00966D0C">
              <w:rPr>
                <w:rFonts w:ascii="Arial" w:hAnsi="Arial" w:cs="Arial"/>
                <w:i/>
                <w:sz w:val="20"/>
              </w:rPr>
              <w:t xml:space="preserve">- 500 руб. </w:t>
            </w:r>
          </w:p>
          <w:p w:rsidR="00A266EB" w:rsidRPr="00966D0C" w:rsidRDefault="00A266EB" w:rsidP="00A266EB">
            <w:pPr>
              <w:spacing w:before="0" w:after="0"/>
              <w:ind w:right="142"/>
              <w:jc w:val="center"/>
              <w:rPr>
                <w:rFonts w:ascii="Arial" w:hAnsi="Arial" w:cs="Arial"/>
                <w:i/>
                <w:sz w:val="20"/>
              </w:rPr>
            </w:pPr>
            <w:r>
              <w:rPr>
                <w:rFonts w:ascii="Arial" w:hAnsi="Arial" w:cs="Arial"/>
                <w:i/>
                <w:sz w:val="20"/>
              </w:rPr>
              <w:t>за каждое изменение</w:t>
            </w:r>
          </w:p>
        </w:tc>
      </w:tr>
      <w:tr w:rsidR="00A266EB" w:rsidRPr="009F0C2D" w:rsidTr="004B56F5">
        <w:trPr>
          <w:trHeight w:val="135"/>
        </w:trPr>
        <w:tc>
          <w:tcPr>
            <w:tcW w:w="917" w:type="dxa"/>
          </w:tcPr>
          <w:p w:rsidR="00A266EB" w:rsidRPr="009F0C2D" w:rsidRDefault="00A266EB" w:rsidP="0071066D">
            <w:pPr>
              <w:spacing w:before="0" w:after="0"/>
              <w:rPr>
                <w:rFonts w:ascii="Arial" w:hAnsi="Arial" w:cs="Arial"/>
                <w:sz w:val="20"/>
              </w:rPr>
            </w:pPr>
            <w:r w:rsidRPr="009F0C2D">
              <w:rPr>
                <w:rFonts w:ascii="Arial" w:hAnsi="Arial" w:cs="Arial"/>
                <w:sz w:val="20"/>
              </w:rPr>
              <w:t>1.5.1</w:t>
            </w:r>
            <w:r>
              <w:rPr>
                <w:rFonts w:ascii="Arial" w:hAnsi="Arial" w:cs="Arial"/>
                <w:sz w:val="20"/>
              </w:rPr>
              <w:t>1</w:t>
            </w:r>
            <w:r w:rsidRPr="009F0C2D">
              <w:rPr>
                <w:rFonts w:ascii="Arial" w:hAnsi="Arial" w:cs="Arial"/>
                <w:sz w:val="20"/>
              </w:rPr>
              <w:t>.</w:t>
            </w:r>
          </w:p>
        </w:tc>
        <w:tc>
          <w:tcPr>
            <w:tcW w:w="6105" w:type="dxa"/>
            <w:gridSpan w:val="15"/>
          </w:tcPr>
          <w:p w:rsidR="00A266EB" w:rsidRPr="009F0C2D" w:rsidRDefault="00A266EB">
            <w:pPr>
              <w:spacing w:before="0" w:after="0"/>
              <w:jc w:val="both"/>
              <w:rPr>
                <w:rFonts w:ascii="Arial" w:hAnsi="Arial" w:cs="Arial"/>
                <w:sz w:val="20"/>
              </w:rPr>
            </w:pPr>
            <w:r w:rsidRPr="009F0C2D">
              <w:rPr>
                <w:rFonts w:ascii="Arial" w:hAnsi="Arial" w:cs="Arial"/>
                <w:sz w:val="20"/>
              </w:rPr>
              <w:t xml:space="preserve">Самостоятельное внесение Банком в раздел </w:t>
            </w:r>
            <w:r w:rsidRPr="009F0C2D">
              <w:rPr>
                <w:rFonts w:ascii="Arial" w:hAnsi="Arial" w:cs="Arial"/>
                <w:sz w:val="20"/>
                <w:lang w:val="en-US"/>
              </w:rPr>
              <w:t>III</w:t>
            </w:r>
            <w:r w:rsidRPr="009F0C2D">
              <w:rPr>
                <w:rFonts w:ascii="Arial" w:hAnsi="Arial" w:cs="Arial"/>
                <w:sz w:val="20"/>
              </w:rPr>
              <w:t xml:space="preserve"> ведомости банковского контроля информации об удержании банком-корреспондентом банковской комиссии за перевод денежных средств либо из сумм возвращенных денежных средств, ранее переведенных нерезиденту</w:t>
            </w:r>
          </w:p>
        </w:tc>
        <w:tc>
          <w:tcPr>
            <w:tcW w:w="4352" w:type="dxa"/>
            <w:gridSpan w:val="4"/>
          </w:tcPr>
          <w:p w:rsidR="00A266EB" w:rsidRPr="009F0C2D" w:rsidRDefault="00A266EB" w:rsidP="00393816">
            <w:pPr>
              <w:spacing w:before="0" w:after="0"/>
              <w:jc w:val="center"/>
              <w:rPr>
                <w:rFonts w:ascii="Arial" w:hAnsi="Arial" w:cs="Arial"/>
                <w:i/>
                <w:sz w:val="20"/>
              </w:rPr>
            </w:pPr>
            <w:r w:rsidRPr="009F0C2D">
              <w:rPr>
                <w:rFonts w:ascii="Arial" w:hAnsi="Arial" w:cs="Arial"/>
                <w:i/>
                <w:sz w:val="20"/>
              </w:rPr>
              <w:t>- 500 руб.</w:t>
            </w:r>
          </w:p>
        </w:tc>
        <w:tc>
          <w:tcPr>
            <w:tcW w:w="4503" w:type="dxa"/>
            <w:gridSpan w:val="4"/>
          </w:tcPr>
          <w:p w:rsidR="00A266EB" w:rsidRPr="009F0C2D" w:rsidRDefault="00A266EB" w:rsidP="00A266EB">
            <w:pPr>
              <w:spacing w:before="0" w:after="0"/>
              <w:ind w:right="142"/>
              <w:jc w:val="center"/>
              <w:rPr>
                <w:rFonts w:ascii="Arial" w:hAnsi="Arial" w:cs="Arial"/>
                <w:i/>
                <w:sz w:val="20"/>
              </w:rPr>
            </w:pPr>
            <w:r w:rsidRPr="009F0C2D">
              <w:rPr>
                <w:rFonts w:ascii="Arial" w:hAnsi="Arial" w:cs="Arial"/>
                <w:i/>
                <w:sz w:val="20"/>
              </w:rPr>
              <w:t>- 500 руб.</w:t>
            </w:r>
          </w:p>
        </w:tc>
      </w:tr>
      <w:tr w:rsidR="00A266EB" w:rsidRPr="00966D0C" w:rsidTr="004B56F5">
        <w:trPr>
          <w:trHeight w:val="281"/>
        </w:trPr>
        <w:tc>
          <w:tcPr>
            <w:tcW w:w="15877" w:type="dxa"/>
            <w:gridSpan w:val="24"/>
          </w:tcPr>
          <w:p w:rsidR="00A266EB" w:rsidRPr="00F50BFC" w:rsidRDefault="00A266EB" w:rsidP="00A266EB">
            <w:pPr>
              <w:spacing w:before="0" w:after="0"/>
              <w:rPr>
                <w:rFonts w:ascii="Arial" w:hAnsi="Arial" w:cs="Arial"/>
                <w:i/>
                <w:sz w:val="18"/>
                <w:szCs w:val="18"/>
              </w:rPr>
            </w:pPr>
            <w:r w:rsidRPr="00F50BFC">
              <w:rPr>
                <w:rFonts w:ascii="Arial" w:hAnsi="Arial" w:cs="Arial"/>
                <w:b/>
                <w:i/>
                <w:sz w:val="18"/>
                <w:szCs w:val="18"/>
              </w:rPr>
              <w:t>Примечание к п.1.5.1</w:t>
            </w:r>
            <w:r>
              <w:rPr>
                <w:rFonts w:ascii="Arial" w:hAnsi="Arial" w:cs="Arial"/>
                <w:b/>
                <w:i/>
                <w:sz w:val="18"/>
                <w:szCs w:val="18"/>
              </w:rPr>
              <w:t>1</w:t>
            </w:r>
            <w:r w:rsidRPr="00F50BFC">
              <w:rPr>
                <w:rFonts w:ascii="Arial" w:hAnsi="Arial" w:cs="Arial"/>
                <w:b/>
                <w:i/>
                <w:sz w:val="18"/>
                <w:szCs w:val="18"/>
              </w:rPr>
              <w:t>.</w:t>
            </w:r>
            <w:r w:rsidRPr="00F50BFC">
              <w:rPr>
                <w:rFonts w:ascii="Arial" w:hAnsi="Arial" w:cs="Arial"/>
                <w:i/>
                <w:sz w:val="18"/>
                <w:szCs w:val="18"/>
              </w:rPr>
              <w:t xml:space="preserve">: Комиссия  взимается в день предоставления Клиентом информации об операции и  уникальном номере договора. </w:t>
            </w:r>
          </w:p>
          <w:p w:rsidR="00A266EB" w:rsidRPr="00A266EB" w:rsidRDefault="00A266EB" w:rsidP="00A266EB">
            <w:pPr>
              <w:spacing w:before="0" w:after="0"/>
              <w:ind w:right="142"/>
              <w:rPr>
                <w:rFonts w:ascii="Arial" w:hAnsi="Arial" w:cs="Arial"/>
                <w:i/>
                <w:sz w:val="20"/>
              </w:rPr>
            </w:pPr>
            <w:r w:rsidRPr="00591A52">
              <w:rPr>
                <w:rFonts w:ascii="Arial" w:hAnsi="Arial" w:cs="Arial"/>
                <w:i/>
                <w:sz w:val="18"/>
                <w:szCs w:val="18"/>
              </w:rPr>
              <w:t xml:space="preserve">Комиссия не взимается в случае предоставления справки о подтверждающих документах и/ или в случае возврата  денежных средств от банков-корреспондентов, без зачисления на счет контрагента. </w:t>
            </w:r>
          </w:p>
        </w:tc>
      </w:tr>
      <w:tr w:rsidR="00A266EB" w:rsidRPr="00966D0C" w:rsidTr="004B56F5">
        <w:trPr>
          <w:trHeight w:val="827"/>
        </w:trPr>
        <w:tc>
          <w:tcPr>
            <w:tcW w:w="917" w:type="dxa"/>
          </w:tcPr>
          <w:p w:rsidR="00A266EB" w:rsidRPr="00966D0C" w:rsidRDefault="00A266EB" w:rsidP="0071066D">
            <w:pPr>
              <w:spacing w:before="0" w:after="0"/>
              <w:rPr>
                <w:rFonts w:ascii="Arial" w:hAnsi="Arial" w:cs="Arial"/>
                <w:sz w:val="20"/>
              </w:rPr>
            </w:pPr>
            <w:r w:rsidRPr="00966D0C">
              <w:rPr>
                <w:rFonts w:ascii="Arial" w:hAnsi="Arial" w:cs="Arial"/>
                <w:sz w:val="20"/>
              </w:rPr>
              <w:t>1.5.1</w:t>
            </w:r>
            <w:r>
              <w:rPr>
                <w:rFonts w:ascii="Arial" w:hAnsi="Arial" w:cs="Arial"/>
                <w:sz w:val="20"/>
              </w:rPr>
              <w:t>2</w:t>
            </w:r>
            <w:r w:rsidRPr="00966D0C">
              <w:rPr>
                <w:rFonts w:ascii="Arial" w:hAnsi="Arial" w:cs="Arial"/>
                <w:sz w:val="20"/>
              </w:rPr>
              <w:t>.</w:t>
            </w:r>
          </w:p>
        </w:tc>
        <w:tc>
          <w:tcPr>
            <w:tcW w:w="6105" w:type="dxa"/>
            <w:gridSpan w:val="15"/>
          </w:tcPr>
          <w:p w:rsidR="00A266EB" w:rsidRPr="00966D0C" w:rsidRDefault="00A266EB" w:rsidP="002F54AA">
            <w:pPr>
              <w:spacing w:before="0" w:after="0"/>
              <w:jc w:val="both"/>
              <w:rPr>
                <w:rFonts w:ascii="Arial" w:hAnsi="Arial" w:cs="Arial"/>
                <w:sz w:val="20"/>
              </w:rPr>
            </w:pPr>
            <w:r w:rsidRPr="00966D0C">
              <w:rPr>
                <w:rFonts w:ascii="Arial" w:hAnsi="Arial" w:cs="Arial"/>
                <w:sz w:val="20"/>
              </w:rPr>
              <w:t xml:space="preserve">Комиссия за осуществление валютного контроля </w:t>
            </w:r>
            <w:r>
              <w:rPr>
                <w:rFonts w:ascii="Arial" w:hAnsi="Arial" w:cs="Arial"/>
                <w:sz w:val="20"/>
              </w:rPr>
              <w:t>по кредитному договору</w:t>
            </w:r>
            <w:r w:rsidRPr="00966D0C">
              <w:rPr>
                <w:rFonts w:ascii="Arial" w:hAnsi="Arial" w:cs="Arial"/>
                <w:sz w:val="20"/>
              </w:rPr>
              <w:t>, заключенн</w:t>
            </w:r>
            <w:r>
              <w:rPr>
                <w:rFonts w:ascii="Arial" w:hAnsi="Arial" w:cs="Arial"/>
                <w:sz w:val="20"/>
              </w:rPr>
              <w:t>ому</w:t>
            </w:r>
            <w:r w:rsidRPr="00966D0C">
              <w:rPr>
                <w:rFonts w:ascii="Arial" w:hAnsi="Arial" w:cs="Arial"/>
                <w:sz w:val="20"/>
              </w:rPr>
              <w:t xml:space="preserve"> с нерезидент</w:t>
            </w:r>
            <w:r>
              <w:rPr>
                <w:rFonts w:ascii="Arial" w:hAnsi="Arial" w:cs="Arial"/>
                <w:sz w:val="20"/>
              </w:rPr>
              <w:t>ом</w:t>
            </w:r>
            <w:r w:rsidRPr="00966D0C">
              <w:rPr>
                <w:rFonts w:ascii="Arial" w:hAnsi="Arial" w:cs="Arial"/>
                <w:sz w:val="20"/>
              </w:rPr>
              <w:t>, и принят</w:t>
            </w:r>
            <w:r>
              <w:rPr>
                <w:rFonts w:ascii="Arial" w:hAnsi="Arial" w:cs="Arial"/>
                <w:sz w:val="20"/>
              </w:rPr>
              <w:t>ому</w:t>
            </w:r>
            <w:r w:rsidRPr="00966D0C">
              <w:rPr>
                <w:rFonts w:ascii="Arial" w:hAnsi="Arial" w:cs="Arial"/>
                <w:sz w:val="20"/>
              </w:rPr>
              <w:t xml:space="preserve"> на </w:t>
            </w:r>
            <w:r>
              <w:rPr>
                <w:rFonts w:ascii="Arial" w:hAnsi="Arial" w:cs="Arial"/>
                <w:sz w:val="20"/>
              </w:rPr>
              <w:t>обслуживание</w:t>
            </w:r>
            <w:r w:rsidRPr="00966D0C">
              <w:rPr>
                <w:rFonts w:ascii="Arial" w:hAnsi="Arial" w:cs="Arial"/>
                <w:sz w:val="20"/>
              </w:rPr>
              <w:t xml:space="preserve"> в связи с переводом из друг</w:t>
            </w:r>
            <w:r>
              <w:rPr>
                <w:rFonts w:ascii="Arial" w:hAnsi="Arial" w:cs="Arial"/>
                <w:sz w:val="20"/>
              </w:rPr>
              <w:t>ого</w:t>
            </w:r>
            <w:r w:rsidRPr="00966D0C">
              <w:rPr>
                <w:rFonts w:ascii="Arial" w:hAnsi="Arial" w:cs="Arial"/>
                <w:sz w:val="20"/>
              </w:rPr>
              <w:t xml:space="preserve"> банк</w:t>
            </w:r>
            <w:r>
              <w:rPr>
                <w:rFonts w:ascii="Arial" w:hAnsi="Arial" w:cs="Arial"/>
                <w:sz w:val="20"/>
              </w:rPr>
              <w:t>а</w:t>
            </w:r>
            <w:r w:rsidRPr="00966D0C">
              <w:rPr>
                <w:rFonts w:ascii="Arial" w:hAnsi="Arial" w:cs="Arial"/>
                <w:sz w:val="20"/>
              </w:rPr>
              <w:t>, в случае получения/</w:t>
            </w:r>
            <w:r>
              <w:rPr>
                <w:rFonts w:ascii="Arial" w:hAnsi="Arial" w:cs="Arial"/>
                <w:sz w:val="20"/>
              </w:rPr>
              <w:t xml:space="preserve"> </w:t>
            </w:r>
            <w:r w:rsidRPr="00966D0C">
              <w:rPr>
                <w:rFonts w:ascii="Arial" w:hAnsi="Arial" w:cs="Arial"/>
                <w:sz w:val="20"/>
              </w:rPr>
              <w:t>предоставления суммы основного долга на счета/ со счетов в другом банке</w:t>
            </w:r>
          </w:p>
        </w:tc>
        <w:tc>
          <w:tcPr>
            <w:tcW w:w="4352" w:type="dxa"/>
            <w:gridSpan w:val="4"/>
          </w:tcPr>
          <w:p w:rsidR="00A266EB" w:rsidRDefault="00A266EB" w:rsidP="00393816">
            <w:pPr>
              <w:spacing w:before="0" w:after="0"/>
              <w:jc w:val="center"/>
              <w:rPr>
                <w:rFonts w:ascii="Arial" w:hAnsi="Arial" w:cs="Arial"/>
                <w:i/>
                <w:sz w:val="20"/>
              </w:rPr>
            </w:pPr>
            <w:r w:rsidRPr="00966D0C">
              <w:rPr>
                <w:rFonts w:ascii="Arial" w:hAnsi="Arial" w:cs="Arial"/>
                <w:i/>
                <w:sz w:val="20"/>
              </w:rPr>
              <w:t>- 0,1% от суммы сальдо по ВБК</w:t>
            </w:r>
          </w:p>
          <w:p w:rsidR="00A266EB" w:rsidRPr="00966D0C" w:rsidRDefault="00A266EB" w:rsidP="00393816">
            <w:pPr>
              <w:spacing w:before="0" w:after="0"/>
              <w:jc w:val="center"/>
              <w:rPr>
                <w:rFonts w:ascii="Arial" w:hAnsi="Arial" w:cs="Arial"/>
                <w:i/>
                <w:sz w:val="20"/>
              </w:rPr>
            </w:pPr>
            <w:r w:rsidRPr="00966D0C">
              <w:rPr>
                <w:rFonts w:ascii="Arial" w:hAnsi="Arial" w:cs="Arial"/>
                <w:i/>
                <w:sz w:val="20"/>
              </w:rPr>
              <w:t>(min 3000 руб., max 50 000 руб.)</w:t>
            </w:r>
          </w:p>
        </w:tc>
        <w:tc>
          <w:tcPr>
            <w:tcW w:w="4503" w:type="dxa"/>
            <w:gridSpan w:val="4"/>
          </w:tcPr>
          <w:p w:rsidR="00A266EB" w:rsidRDefault="00A266EB" w:rsidP="00A266EB">
            <w:pPr>
              <w:spacing w:before="0" w:after="0"/>
              <w:jc w:val="center"/>
              <w:rPr>
                <w:rFonts w:ascii="Arial" w:hAnsi="Arial" w:cs="Arial"/>
                <w:i/>
                <w:sz w:val="20"/>
              </w:rPr>
            </w:pPr>
            <w:r w:rsidRPr="00966D0C">
              <w:rPr>
                <w:rFonts w:ascii="Arial" w:hAnsi="Arial" w:cs="Arial"/>
                <w:i/>
                <w:sz w:val="20"/>
              </w:rPr>
              <w:t>- 0,1% от суммы сальдо по ВБК</w:t>
            </w:r>
          </w:p>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(min 3000 руб., max 50 000 руб.)</w:t>
            </w:r>
          </w:p>
        </w:tc>
      </w:tr>
      <w:tr w:rsidR="00A266EB" w:rsidRPr="00966D0C" w:rsidTr="004B56F5">
        <w:trPr>
          <w:trHeight w:val="571"/>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п.1.5.1</w:t>
            </w:r>
            <w:r>
              <w:rPr>
                <w:rFonts w:ascii="Arial" w:hAnsi="Arial" w:cs="Arial"/>
                <w:b/>
                <w:i/>
                <w:sz w:val="18"/>
                <w:szCs w:val="18"/>
              </w:rPr>
              <w:t>2</w:t>
            </w:r>
            <w:r w:rsidRPr="00966D0C">
              <w:rPr>
                <w:rFonts w:ascii="Arial" w:hAnsi="Arial" w:cs="Arial"/>
                <w:b/>
                <w:i/>
                <w:sz w:val="18"/>
                <w:szCs w:val="18"/>
              </w:rPr>
              <w:t>.</w:t>
            </w:r>
            <w:r w:rsidRPr="00966D0C">
              <w:rPr>
                <w:rFonts w:ascii="Arial" w:hAnsi="Arial" w:cs="Arial"/>
                <w:i/>
                <w:sz w:val="18"/>
                <w:szCs w:val="18"/>
              </w:rPr>
              <w:t xml:space="preserve">: Комиссия взимается в день </w:t>
            </w:r>
            <w:r>
              <w:rPr>
                <w:rFonts w:ascii="Arial" w:hAnsi="Arial" w:cs="Arial"/>
                <w:i/>
                <w:sz w:val="18"/>
                <w:szCs w:val="18"/>
              </w:rPr>
              <w:t>принятия на обслуживание</w:t>
            </w:r>
            <w:r w:rsidRPr="00966D0C">
              <w:rPr>
                <w:rFonts w:ascii="Arial" w:hAnsi="Arial" w:cs="Arial"/>
                <w:i/>
                <w:sz w:val="18"/>
                <w:szCs w:val="18"/>
              </w:rPr>
              <w:t xml:space="preserve"> кредитно</w:t>
            </w:r>
            <w:r>
              <w:rPr>
                <w:rFonts w:ascii="Arial" w:hAnsi="Arial" w:cs="Arial"/>
                <w:i/>
                <w:sz w:val="18"/>
                <w:szCs w:val="18"/>
              </w:rPr>
              <w:t>го</w:t>
            </w:r>
            <w:r w:rsidRPr="00966D0C">
              <w:rPr>
                <w:rFonts w:ascii="Arial" w:hAnsi="Arial" w:cs="Arial"/>
                <w:i/>
                <w:sz w:val="18"/>
                <w:szCs w:val="18"/>
              </w:rPr>
              <w:t xml:space="preserve"> договор</w:t>
            </w:r>
            <w:r>
              <w:rPr>
                <w:rFonts w:ascii="Arial" w:hAnsi="Arial" w:cs="Arial"/>
                <w:i/>
                <w:sz w:val="18"/>
                <w:szCs w:val="18"/>
              </w:rPr>
              <w:t>а</w:t>
            </w:r>
            <w:r w:rsidRPr="00966D0C">
              <w:rPr>
                <w:rFonts w:ascii="Arial" w:hAnsi="Arial" w:cs="Arial"/>
                <w:i/>
                <w:sz w:val="18"/>
                <w:szCs w:val="18"/>
              </w:rPr>
              <w:t xml:space="preserve">. Фактически полученная/ предоставленная сумма в рамках кредитного договора определяется в соответствии с </w:t>
            </w:r>
            <w:r>
              <w:rPr>
                <w:rFonts w:ascii="Arial" w:hAnsi="Arial" w:cs="Arial"/>
                <w:i/>
                <w:sz w:val="18"/>
                <w:szCs w:val="18"/>
              </w:rPr>
              <w:t>в</w:t>
            </w:r>
            <w:r w:rsidRPr="00966D0C">
              <w:rPr>
                <w:rFonts w:ascii="Arial" w:hAnsi="Arial" w:cs="Arial"/>
                <w:i/>
                <w:sz w:val="18"/>
                <w:szCs w:val="18"/>
              </w:rPr>
              <w:t xml:space="preserve">едомостью банковского контроля, предоставленной в Банк в связи с переводом </w:t>
            </w:r>
            <w:r>
              <w:rPr>
                <w:rFonts w:ascii="Arial" w:hAnsi="Arial" w:cs="Arial"/>
                <w:i/>
                <w:sz w:val="18"/>
                <w:szCs w:val="18"/>
              </w:rPr>
              <w:t>кредитного договора</w:t>
            </w:r>
            <w:r w:rsidRPr="00966D0C">
              <w:rPr>
                <w:rFonts w:ascii="Arial" w:hAnsi="Arial" w:cs="Arial"/>
                <w:i/>
                <w:sz w:val="18"/>
                <w:szCs w:val="18"/>
              </w:rPr>
              <w:t>.</w:t>
            </w:r>
          </w:p>
        </w:tc>
      </w:tr>
      <w:tr w:rsidR="00A266EB" w:rsidRPr="00966D0C" w:rsidTr="004B56F5">
        <w:trPr>
          <w:trHeight w:val="827"/>
        </w:trPr>
        <w:tc>
          <w:tcPr>
            <w:tcW w:w="917" w:type="dxa"/>
          </w:tcPr>
          <w:p w:rsidR="00A266EB" w:rsidRPr="00607B9F" w:rsidRDefault="00A266EB" w:rsidP="0071066D">
            <w:pPr>
              <w:spacing w:before="0" w:after="0"/>
              <w:rPr>
                <w:rFonts w:ascii="Arial" w:hAnsi="Arial" w:cs="Arial"/>
                <w:sz w:val="20"/>
              </w:rPr>
            </w:pPr>
            <w:r w:rsidRPr="00607B9F">
              <w:rPr>
                <w:rFonts w:ascii="Arial" w:hAnsi="Arial" w:cs="Arial"/>
                <w:sz w:val="20"/>
              </w:rPr>
              <w:t>1.5.1</w:t>
            </w:r>
            <w:r>
              <w:rPr>
                <w:rFonts w:ascii="Arial" w:hAnsi="Arial" w:cs="Arial"/>
                <w:sz w:val="20"/>
              </w:rPr>
              <w:t>3</w:t>
            </w:r>
            <w:r w:rsidRPr="00607B9F">
              <w:rPr>
                <w:rFonts w:ascii="Arial" w:hAnsi="Arial" w:cs="Arial"/>
                <w:sz w:val="20"/>
              </w:rPr>
              <w:t>.</w:t>
            </w:r>
          </w:p>
        </w:tc>
        <w:tc>
          <w:tcPr>
            <w:tcW w:w="6105" w:type="dxa"/>
            <w:gridSpan w:val="15"/>
          </w:tcPr>
          <w:p w:rsidR="00A266EB" w:rsidRPr="00607B9F" w:rsidRDefault="00A266EB" w:rsidP="00980D3D">
            <w:pPr>
              <w:spacing w:before="0" w:after="0"/>
              <w:jc w:val="both"/>
              <w:rPr>
                <w:rFonts w:ascii="Arial" w:hAnsi="Arial" w:cs="Arial"/>
                <w:sz w:val="20"/>
              </w:rPr>
            </w:pPr>
            <w:r w:rsidRPr="00607B9F">
              <w:rPr>
                <w:rFonts w:ascii="Arial" w:hAnsi="Arial" w:cs="Arial"/>
                <w:sz w:val="20"/>
              </w:rPr>
              <w:t xml:space="preserve">Комиссия за осуществление валютного контроля </w:t>
            </w:r>
            <w:r>
              <w:rPr>
                <w:rFonts w:ascii="Arial" w:hAnsi="Arial" w:cs="Arial"/>
                <w:sz w:val="20"/>
              </w:rPr>
              <w:t xml:space="preserve">по </w:t>
            </w:r>
            <w:r w:rsidRPr="00607B9F">
              <w:rPr>
                <w:rFonts w:ascii="Arial" w:hAnsi="Arial" w:cs="Arial"/>
                <w:sz w:val="20"/>
              </w:rPr>
              <w:t>кредитн</w:t>
            </w:r>
            <w:r>
              <w:rPr>
                <w:rFonts w:ascii="Arial" w:hAnsi="Arial" w:cs="Arial"/>
                <w:sz w:val="20"/>
              </w:rPr>
              <w:t>ому</w:t>
            </w:r>
            <w:r w:rsidRPr="00607B9F">
              <w:rPr>
                <w:rFonts w:ascii="Arial" w:hAnsi="Arial" w:cs="Arial"/>
                <w:sz w:val="20"/>
              </w:rPr>
              <w:t xml:space="preserve"> договор</w:t>
            </w:r>
            <w:r>
              <w:rPr>
                <w:rFonts w:ascii="Arial" w:hAnsi="Arial" w:cs="Arial"/>
                <w:sz w:val="20"/>
              </w:rPr>
              <w:t>у</w:t>
            </w:r>
            <w:r w:rsidRPr="00607B9F">
              <w:rPr>
                <w:rFonts w:ascii="Arial" w:hAnsi="Arial" w:cs="Arial"/>
                <w:sz w:val="20"/>
              </w:rPr>
              <w:t>, заключенн</w:t>
            </w:r>
            <w:r>
              <w:rPr>
                <w:rFonts w:ascii="Arial" w:hAnsi="Arial" w:cs="Arial"/>
                <w:sz w:val="20"/>
              </w:rPr>
              <w:t>ому</w:t>
            </w:r>
            <w:r w:rsidRPr="00607B9F">
              <w:rPr>
                <w:rFonts w:ascii="Arial" w:hAnsi="Arial" w:cs="Arial"/>
                <w:sz w:val="20"/>
              </w:rPr>
              <w:t xml:space="preserve"> с нерезидент</w:t>
            </w:r>
            <w:r>
              <w:rPr>
                <w:rFonts w:ascii="Arial" w:hAnsi="Arial" w:cs="Arial"/>
                <w:sz w:val="20"/>
              </w:rPr>
              <w:t>ом</w:t>
            </w:r>
            <w:r w:rsidRPr="00607B9F">
              <w:rPr>
                <w:rFonts w:ascii="Arial" w:hAnsi="Arial" w:cs="Arial"/>
                <w:sz w:val="20"/>
              </w:rPr>
              <w:t>, и принят</w:t>
            </w:r>
            <w:r>
              <w:rPr>
                <w:rFonts w:ascii="Arial" w:hAnsi="Arial" w:cs="Arial"/>
                <w:sz w:val="20"/>
              </w:rPr>
              <w:t>ому</w:t>
            </w:r>
            <w:r w:rsidRPr="00607B9F">
              <w:rPr>
                <w:rFonts w:ascii="Arial" w:hAnsi="Arial" w:cs="Arial"/>
                <w:sz w:val="20"/>
              </w:rPr>
              <w:t xml:space="preserve"> на </w:t>
            </w:r>
            <w:r>
              <w:rPr>
                <w:rFonts w:ascii="Arial" w:hAnsi="Arial" w:cs="Arial"/>
                <w:sz w:val="20"/>
              </w:rPr>
              <w:t>обслуживание</w:t>
            </w:r>
            <w:r w:rsidRPr="00607B9F">
              <w:rPr>
                <w:rFonts w:ascii="Arial" w:hAnsi="Arial" w:cs="Arial"/>
                <w:sz w:val="20"/>
              </w:rPr>
              <w:t xml:space="preserve"> в связи с отзывом лицензии у друг</w:t>
            </w:r>
            <w:r>
              <w:rPr>
                <w:rFonts w:ascii="Arial" w:hAnsi="Arial" w:cs="Arial"/>
                <w:sz w:val="20"/>
              </w:rPr>
              <w:t>ого</w:t>
            </w:r>
            <w:r w:rsidRPr="00607B9F">
              <w:rPr>
                <w:rFonts w:ascii="Arial" w:hAnsi="Arial" w:cs="Arial"/>
                <w:sz w:val="20"/>
              </w:rPr>
              <w:t xml:space="preserve"> банк</w:t>
            </w:r>
            <w:r>
              <w:rPr>
                <w:rFonts w:ascii="Arial" w:hAnsi="Arial" w:cs="Arial"/>
                <w:sz w:val="20"/>
              </w:rPr>
              <w:t>а</w:t>
            </w:r>
            <w:r w:rsidRPr="00607B9F">
              <w:rPr>
                <w:rFonts w:ascii="Arial" w:hAnsi="Arial" w:cs="Arial"/>
                <w:sz w:val="20"/>
              </w:rPr>
              <w:t>, в случае получения/ предоставления суммы основного долга на счета/ со счетов в другом банке</w:t>
            </w:r>
          </w:p>
        </w:tc>
        <w:tc>
          <w:tcPr>
            <w:tcW w:w="4352" w:type="dxa"/>
            <w:gridSpan w:val="4"/>
          </w:tcPr>
          <w:p w:rsidR="00A266EB" w:rsidRDefault="00A266EB" w:rsidP="002F0489">
            <w:pPr>
              <w:spacing w:before="0" w:after="0"/>
              <w:jc w:val="center"/>
              <w:rPr>
                <w:rFonts w:ascii="Arial" w:hAnsi="Arial" w:cs="Arial"/>
                <w:i/>
                <w:sz w:val="20"/>
              </w:rPr>
            </w:pPr>
            <w:r w:rsidRPr="00607B9F">
              <w:rPr>
                <w:rFonts w:ascii="Arial" w:hAnsi="Arial" w:cs="Arial"/>
                <w:i/>
                <w:sz w:val="20"/>
              </w:rPr>
              <w:t xml:space="preserve">- 0,1% от суммы платежа по возврату (погашению) </w:t>
            </w:r>
            <w:r>
              <w:rPr>
                <w:rFonts w:ascii="Arial" w:hAnsi="Arial" w:cs="Arial"/>
                <w:i/>
                <w:sz w:val="20"/>
              </w:rPr>
              <w:t>кредита</w:t>
            </w:r>
          </w:p>
          <w:p w:rsidR="00A266EB" w:rsidRPr="00966D0C" w:rsidRDefault="00A266EB" w:rsidP="002F0489">
            <w:pPr>
              <w:spacing w:before="0" w:after="0"/>
              <w:jc w:val="center"/>
              <w:rPr>
                <w:rFonts w:ascii="Arial" w:hAnsi="Arial" w:cs="Arial"/>
                <w:i/>
                <w:sz w:val="20"/>
              </w:rPr>
            </w:pPr>
            <w:r>
              <w:rPr>
                <w:rFonts w:ascii="Arial" w:hAnsi="Arial" w:cs="Arial"/>
                <w:i/>
                <w:sz w:val="20"/>
              </w:rPr>
              <w:t xml:space="preserve"> </w:t>
            </w:r>
            <w:r w:rsidRPr="00607B9F">
              <w:rPr>
                <w:rFonts w:ascii="Arial" w:hAnsi="Arial" w:cs="Arial"/>
                <w:i/>
                <w:sz w:val="20"/>
              </w:rPr>
              <w:t>(min 3000 руб., max 50 000 руб.)</w:t>
            </w:r>
          </w:p>
        </w:tc>
        <w:tc>
          <w:tcPr>
            <w:tcW w:w="4503" w:type="dxa"/>
            <w:gridSpan w:val="4"/>
          </w:tcPr>
          <w:p w:rsidR="00A266EB" w:rsidRDefault="00A266EB" w:rsidP="00A266EB">
            <w:pPr>
              <w:spacing w:before="0" w:after="0"/>
              <w:jc w:val="center"/>
              <w:rPr>
                <w:rFonts w:ascii="Arial" w:hAnsi="Arial" w:cs="Arial"/>
                <w:i/>
                <w:sz w:val="20"/>
              </w:rPr>
            </w:pPr>
            <w:r w:rsidRPr="00607B9F">
              <w:rPr>
                <w:rFonts w:ascii="Arial" w:hAnsi="Arial" w:cs="Arial"/>
                <w:i/>
                <w:sz w:val="20"/>
              </w:rPr>
              <w:t xml:space="preserve">- 0,1% от суммы платежа по возврату (погашению) </w:t>
            </w:r>
            <w:r>
              <w:rPr>
                <w:rFonts w:ascii="Arial" w:hAnsi="Arial" w:cs="Arial"/>
                <w:i/>
                <w:sz w:val="20"/>
              </w:rPr>
              <w:t>кредита</w:t>
            </w:r>
          </w:p>
          <w:p w:rsidR="00A266EB" w:rsidRPr="00607B9F" w:rsidRDefault="00A266EB" w:rsidP="00A266EB">
            <w:pPr>
              <w:spacing w:before="0" w:after="0"/>
              <w:ind w:right="142"/>
              <w:jc w:val="center"/>
              <w:rPr>
                <w:rFonts w:ascii="Arial" w:hAnsi="Arial" w:cs="Arial"/>
                <w:i/>
                <w:sz w:val="20"/>
              </w:rPr>
            </w:pPr>
            <w:r>
              <w:rPr>
                <w:rFonts w:ascii="Arial" w:hAnsi="Arial" w:cs="Arial"/>
                <w:i/>
                <w:sz w:val="20"/>
              </w:rPr>
              <w:t xml:space="preserve"> </w:t>
            </w:r>
            <w:r w:rsidRPr="00607B9F">
              <w:rPr>
                <w:rFonts w:ascii="Arial" w:hAnsi="Arial" w:cs="Arial"/>
                <w:i/>
                <w:sz w:val="20"/>
              </w:rPr>
              <w:t>(min 3000 руб., max 50 000 руб.)</w:t>
            </w:r>
          </w:p>
        </w:tc>
      </w:tr>
      <w:tr w:rsidR="00A266EB" w:rsidRPr="00966D0C" w:rsidTr="004B56F5">
        <w:trPr>
          <w:trHeight w:val="201"/>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п.1.5.1</w:t>
            </w:r>
            <w:r>
              <w:rPr>
                <w:rFonts w:ascii="Arial" w:hAnsi="Arial" w:cs="Arial"/>
                <w:b/>
                <w:i/>
                <w:sz w:val="18"/>
                <w:szCs w:val="18"/>
              </w:rPr>
              <w:t>3</w:t>
            </w:r>
            <w:r w:rsidRPr="00966D0C">
              <w:rPr>
                <w:rFonts w:ascii="Arial" w:hAnsi="Arial" w:cs="Arial"/>
                <w:b/>
                <w:i/>
                <w:sz w:val="18"/>
                <w:szCs w:val="18"/>
              </w:rPr>
              <w:t>.</w:t>
            </w:r>
            <w:r w:rsidRPr="00966D0C">
              <w:rPr>
                <w:rFonts w:ascii="Arial" w:hAnsi="Arial" w:cs="Arial"/>
                <w:i/>
                <w:sz w:val="18"/>
                <w:szCs w:val="18"/>
              </w:rPr>
              <w:t>: Комиссия взимается в день</w:t>
            </w:r>
            <w:r>
              <w:rPr>
                <w:rFonts w:ascii="Arial" w:hAnsi="Arial" w:cs="Arial"/>
                <w:i/>
                <w:sz w:val="18"/>
                <w:szCs w:val="18"/>
              </w:rPr>
              <w:t xml:space="preserve"> осуществления платежа по</w:t>
            </w:r>
            <w:r w:rsidRPr="00966D0C">
              <w:rPr>
                <w:rFonts w:ascii="Arial" w:hAnsi="Arial" w:cs="Arial"/>
                <w:i/>
                <w:sz w:val="18"/>
                <w:szCs w:val="18"/>
              </w:rPr>
              <w:t xml:space="preserve"> </w:t>
            </w:r>
            <w:r>
              <w:rPr>
                <w:rFonts w:ascii="Arial" w:hAnsi="Arial" w:cs="Arial"/>
                <w:i/>
                <w:sz w:val="18"/>
                <w:szCs w:val="18"/>
              </w:rPr>
              <w:t xml:space="preserve">возврату (погашению) кредита </w:t>
            </w:r>
            <w:r w:rsidRPr="00966D0C">
              <w:rPr>
                <w:rFonts w:ascii="Arial" w:hAnsi="Arial" w:cs="Arial"/>
                <w:i/>
                <w:sz w:val="18"/>
                <w:szCs w:val="18"/>
              </w:rPr>
              <w:t xml:space="preserve">по кредитному договору. </w:t>
            </w:r>
          </w:p>
        </w:tc>
      </w:tr>
      <w:tr w:rsidR="00A266EB" w:rsidRPr="00966D0C" w:rsidTr="004B56F5">
        <w:trPr>
          <w:trHeight w:val="827"/>
        </w:trPr>
        <w:tc>
          <w:tcPr>
            <w:tcW w:w="917" w:type="dxa"/>
          </w:tcPr>
          <w:p w:rsidR="00A266EB" w:rsidRPr="00607B9F" w:rsidRDefault="00A266EB" w:rsidP="00980D3D">
            <w:pPr>
              <w:spacing w:before="0" w:after="0"/>
              <w:rPr>
                <w:rFonts w:ascii="Arial" w:hAnsi="Arial" w:cs="Arial"/>
                <w:sz w:val="20"/>
              </w:rPr>
            </w:pPr>
            <w:r w:rsidRPr="00607B9F">
              <w:rPr>
                <w:rFonts w:ascii="Arial" w:hAnsi="Arial" w:cs="Arial"/>
                <w:sz w:val="20"/>
              </w:rPr>
              <w:t>1.5.1</w:t>
            </w:r>
            <w:r>
              <w:rPr>
                <w:rFonts w:ascii="Arial" w:hAnsi="Arial" w:cs="Arial"/>
                <w:sz w:val="20"/>
              </w:rPr>
              <w:t>4</w:t>
            </w:r>
            <w:r w:rsidRPr="00607B9F">
              <w:rPr>
                <w:rFonts w:ascii="Arial" w:hAnsi="Arial" w:cs="Arial"/>
                <w:sz w:val="20"/>
              </w:rPr>
              <w:t>.</w:t>
            </w:r>
          </w:p>
        </w:tc>
        <w:tc>
          <w:tcPr>
            <w:tcW w:w="6105" w:type="dxa"/>
            <w:gridSpan w:val="15"/>
          </w:tcPr>
          <w:p w:rsidR="00A266EB" w:rsidRPr="00607B9F" w:rsidRDefault="00A266EB" w:rsidP="00980D3D">
            <w:pPr>
              <w:spacing w:before="0" w:after="0"/>
              <w:jc w:val="both"/>
              <w:rPr>
                <w:rFonts w:ascii="Arial" w:hAnsi="Arial" w:cs="Arial"/>
                <w:sz w:val="20"/>
              </w:rPr>
            </w:pPr>
            <w:r w:rsidRPr="00607B9F">
              <w:rPr>
                <w:rFonts w:ascii="Arial" w:hAnsi="Arial" w:cs="Arial"/>
                <w:sz w:val="20"/>
              </w:rPr>
              <w:t xml:space="preserve">Комиссия за осуществление валютного контроля </w:t>
            </w:r>
            <w:r>
              <w:rPr>
                <w:rFonts w:ascii="Arial" w:hAnsi="Arial" w:cs="Arial"/>
                <w:sz w:val="20"/>
              </w:rPr>
              <w:t>при снятии с учета контракта в случаях уступке резидентом требования по контракту/ к</w:t>
            </w:r>
            <w:r w:rsidRPr="00607B9F">
              <w:rPr>
                <w:rFonts w:ascii="Arial" w:hAnsi="Arial" w:cs="Arial"/>
                <w:sz w:val="20"/>
              </w:rPr>
              <w:t>редитн</w:t>
            </w:r>
            <w:r>
              <w:rPr>
                <w:rFonts w:ascii="Arial" w:hAnsi="Arial" w:cs="Arial"/>
                <w:sz w:val="20"/>
              </w:rPr>
              <w:t>ому</w:t>
            </w:r>
            <w:r w:rsidRPr="00607B9F">
              <w:rPr>
                <w:rFonts w:ascii="Arial" w:hAnsi="Arial" w:cs="Arial"/>
                <w:sz w:val="20"/>
              </w:rPr>
              <w:t xml:space="preserve"> договор</w:t>
            </w:r>
            <w:r>
              <w:rPr>
                <w:rFonts w:ascii="Arial" w:hAnsi="Arial" w:cs="Arial"/>
                <w:sz w:val="20"/>
              </w:rPr>
              <w:t>у</w:t>
            </w:r>
            <w:r w:rsidRPr="00607B9F">
              <w:rPr>
                <w:rFonts w:ascii="Arial" w:hAnsi="Arial" w:cs="Arial"/>
                <w:sz w:val="20"/>
              </w:rPr>
              <w:t xml:space="preserve">, </w:t>
            </w:r>
            <w:r>
              <w:rPr>
                <w:rFonts w:ascii="Arial" w:hAnsi="Arial" w:cs="Arial"/>
                <w:sz w:val="20"/>
              </w:rPr>
              <w:t>другому лицу – резиденту, либо переводе долга резидентом по контракту на другого резидента</w:t>
            </w:r>
          </w:p>
        </w:tc>
        <w:tc>
          <w:tcPr>
            <w:tcW w:w="4352" w:type="dxa"/>
            <w:gridSpan w:val="4"/>
          </w:tcPr>
          <w:p w:rsidR="00A266EB" w:rsidRDefault="00A266EB" w:rsidP="00980D3D">
            <w:pPr>
              <w:spacing w:before="0" w:after="0"/>
              <w:jc w:val="center"/>
              <w:rPr>
                <w:rFonts w:ascii="Arial" w:hAnsi="Arial" w:cs="Arial"/>
                <w:i/>
                <w:sz w:val="20"/>
              </w:rPr>
            </w:pPr>
            <w:r w:rsidRPr="00607B9F">
              <w:rPr>
                <w:rFonts w:ascii="Arial" w:hAnsi="Arial" w:cs="Arial"/>
                <w:i/>
                <w:sz w:val="20"/>
              </w:rPr>
              <w:t>- 0,1</w:t>
            </w:r>
            <w:r>
              <w:rPr>
                <w:rFonts w:ascii="Arial" w:hAnsi="Arial" w:cs="Arial"/>
                <w:i/>
                <w:sz w:val="20"/>
              </w:rPr>
              <w:t>5</w:t>
            </w:r>
            <w:r w:rsidRPr="00607B9F">
              <w:rPr>
                <w:rFonts w:ascii="Arial" w:hAnsi="Arial" w:cs="Arial"/>
                <w:i/>
                <w:sz w:val="20"/>
              </w:rPr>
              <w:t xml:space="preserve">% от суммы </w:t>
            </w:r>
            <w:r>
              <w:rPr>
                <w:rFonts w:ascii="Arial" w:hAnsi="Arial" w:cs="Arial"/>
                <w:i/>
                <w:sz w:val="20"/>
              </w:rPr>
              <w:t>оставшегося обязательства по контракту/ кредитному договору</w:t>
            </w:r>
          </w:p>
          <w:p w:rsidR="00A266EB" w:rsidRPr="00966D0C" w:rsidRDefault="00A266EB" w:rsidP="00980D3D">
            <w:pPr>
              <w:spacing w:before="0" w:after="0"/>
              <w:jc w:val="center"/>
              <w:rPr>
                <w:rFonts w:ascii="Arial" w:hAnsi="Arial" w:cs="Arial"/>
                <w:i/>
                <w:sz w:val="20"/>
              </w:rPr>
            </w:pPr>
            <w:r>
              <w:rPr>
                <w:rFonts w:ascii="Arial" w:hAnsi="Arial" w:cs="Arial"/>
                <w:i/>
                <w:sz w:val="20"/>
              </w:rPr>
              <w:t xml:space="preserve"> </w:t>
            </w:r>
            <w:r w:rsidRPr="00607B9F">
              <w:rPr>
                <w:rFonts w:ascii="Arial" w:hAnsi="Arial" w:cs="Arial"/>
                <w:i/>
                <w:sz w:val="20"/>
              </w:rPr>
              <w:t>(min 3000 руб., max 50 000 руб.)</w:t>
            </w:r>
          </w:p>
        </w:tc>
        <w:tc>
          <w:tcPr>
            <w:tcW w:w="4503" w:type="dxa"/>
            <w:gridSpan w:val="4"/>
          </w:tcPr>
          <w:p w:rsidR="00A266EB" w:rsidRDefault="00A266EB" w:rsidP="00A266EB">
            <w:pPr>
              <w:spacing w:before="0" w:after="0"/>
              <w:jc w:val="center"/>
              <w:rPr>
                <w:rFonts w:ascii="Arial" w:hAnsi="Arial" w:cs="Arial"/>
                <w:i/>
                <w:sz w:val="20"/>
              </w:rPr>
            </w:pPr>
            <w:r w:rsidRPr="00607B9F">
              <w:rPr>
                <w:rFonts w:ascii="Arial" w:hAnsi="Arial" w:cs="Arial"/>
                <w:i/>
                <w:sz w:val="20"/>
              </w:rPr>
              <w:t>- 0,1</w:t>
            </w:r>
            <w:r>
              <w:rPr>
                <w:rFonts w:ascii="Arial" w:hAnsi="Arial" w:cs="Arial"/>
                <w:i/>
                <w:sz w:val="20"/>
              </w:rPr>
              <w:t>5</w:t>
            </w:r>
            <w:r w:rsidRPr="00607B9F">
              <w:rPr>
                <w:rFonts w:ascii="Arial" w:hAnsi="Arial" w:cs="Arial"/>
                <w:i/>
                <w:sz w:val="20"/>
              </w:rPr>
              <w:t xml:space="preserve">% от суммы </w:t>
            </w:r>
            <w:r>
              <w:rPr>
                <w:rFonts w:ascii="Arial" w:hAnsi="Arial" w:cs="Arial"/>
                <w:i/>
                <w:sz w:val="20"/>
              </w:rPr>
              <w:t>оставшегося обязательства по контракту/ кредитному договору</w:t>
            </w:r>
          </w:p>
          <w:p w:rsidR="00A266EB" w:rsidRPr="00607B9F" w:rsidRDefault="00A266EB" w:rsidP="00A266EB">
            <w:pPr>
              <w:spacing w:before="0" w:after="0"/>
              <w:ind w:right="142"/>
              <w:jc w:val="center"/>
              <w:rPr>
                <w:rFonts w:ascii="Arial" w:hAnsi="Arial" w:cs="Arial"/>
                <w:i/>
                <w:sz w:val="20"/>
              </w:rPr>
            </w:pPr>
            <w:r>
              <w:rPr>
                <w:rFonts w:ascii="Arial" w:hAnsi="Arial" w:cs="Arial"/>
                <w:i/>
                <w:sz w:val="20"/>
              </w:rPr>
              <w:t xml:space="preserve"> </w:t>
            </w:r>
            <w:r w:rsidRPr="00607B9F">
              <w:rPr>
                <w:rFonts w:ascii="Arial" w:hAnsi="Arial" w:cs="Arial"/>
                <w:i/>
                <w:sz w:val="20"/>
              </w:rPr>
              <w:t>(min 3000 руб., max 50 000 руб.)</w:t>
            </w:r>
          </w:p>
        </w:tc>
      </w:tr>
      <w:tr w:rsidR="00A266EB" w:rsidRPr="00966D0C" w:rsidTr="004B56F5">
        <w:trPr>
          <w:trHeight w:val="201"/>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i/>
                <w:sz w:val="18"/>
                <w:szCs w:val="18"/>
              </w:rPr>
              <w:t>Примечание к п.1.5.1</w:t>
            </w:r>
            <w:r>
              <w:rPr>
                <w:rFonts w:ascii="Arial" w:hAnsi="Arial" w:cs="Arial"/>
                <w:b/>
                <w:i/>
                <w:sz w:val="18"/>
                <w:szCs w:val="18"/>
              </w:rPr>
              <w:t>4</w:t>
            </w:r>
            <w:r w:rsidRPr="00966D0C">
              <w:rPr>
                <w:rFonts w:ascii="Arial" w:hAnsi="Arial" w:cs="Arial"/>
                <w:b/>
                <w:i/>
                <w:sz w:val="18"/>
                <w:szCs w:val="18"/>
              </w:rPr>
              <w:t>.</w:t>
            </w:r>
            <w:r w:rsidRPr="00966D0C">
              <w:rPr>
                <w:rFonts w:ascii="Arial" w:hAnsi="Arial" w:cs="Arial"/>
                <w:i/>
                <w:sz w:val="18"/>
                <w:szCs w:val="18"/>
              </w:rPr>
              <w:t>: Комиссия взимается в день</w:t>
            </w:r>
            <w:r>
              <w:rPr>
                <w:rFonts w:ascii="Arial" w:hAnsi="Arial" w:cs="Arial"/>
                <w:i/>
                <w:sz w:val="18"/>
                <w:szCs w:val="18"/>
              </w:rPr>
              <w:t xml:space="preserve"> снятия с учета контракта/ кредитного договора</w:t>
            </w:r>
            <w:r w:rsidRPr="00966D0C">
              <w:rPr>
                <w:rFonts w:ascii="Arial" w:hAnsi="Arial" w:cs="Arial"/>
                <w:i/>
                <w:sz w:val="18"/>
                <w:szCs w:val="18"/>
              </w:rPr>
              <w:t xml:space="preserve">. </w:t>
            </w:r>
          </w:p>
        </w:tc>
      </w:tr>
      <w:tr w:rsidR="00A266EB" w:rsidRPr="00966D0C" w:rsidTr="004B56F5">
        <w:trPr>
          <w:trHeight w:val="105"/>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sz w:val="20"/>
              </w:rPr>
              <w:tab/>
              <w:t xml:space="preserve">1.6. Операции с наличными денежными средствами </w:t>
            </w:r>
          </w:p>
        </w:tc>
      </w:tr>
      <w:tr w:rsidR="00A266EB" w:rsidRPr="00966D0C" w:rsidTr="004B56F5">
        <w:trPr>
          <w:trHeight w:val="262"/>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1.6.1.</w:t>
            </w:r>
          </w:p>
        </w:tc>
        <w:tc>
          <w:tcPr>
            <w:tcW w:w="6105" w:type="dxa"/>
            <w:gridSpan w:val="15"/>
          </w:tcPr>
          <w:p w:rsidR="00A266EB" w:rsidRPr="00966D0C" w:rsidRDefault="00A266EB" w:rsidP="00570D15">
            <w:pPr>
              <w:spacing w:before="0" w:after="0"/>
              <w:ind w:right="142"/>
              <w:jc w:val="both"/>
              <w:rPr>
                <w:rFonts w:ascii="Arial" w:hAnsi="Arial" w:cs="Arial"/>
                <w:sz w:val="20"/>
              </w:rPr>
            </w:pPr>
            <w:r w:rsidRPr="00966D0C">
              <w:rPr>
                <w:rFonts w:ascii="Arial" w:hAnsi="Arial" w:cs="Arial"/>
                <w:sz w:val="20"/>
              </w:rPr>
              <w:t>Выдача/ прием наличных рублей РФ</w:t>
            </w:r>
          </w:p>
        </w:tc>
        <w:tc>
          <w:tcPr>
            <w:tcW w:w="4352" w:type="dxa"/>
            <w:gridSpan w:val="4"/>
          </w:tcPr>
          <w:p w:rsidR="00A266EB" w:rsidRPr="00966D0C" w:rsidRDefault="00A266EB" w:rsidP="00393816">
            <w:pPr>
              <w:spacing w:before="0" w:after="0"/>
              <w:rPr>
                <w:rFonts w:ascii="Arial" w:hAnsi="Arial" w:cs="Arial"/>
                <w:i/>
                <w:sz w:val="20"/>
              </w:rPr>
            </w:pPr>
          </w:p>
        </w:tc>
        <w:tc>
          <w:tcPr>
            <w:tcW w:w="4503" w:type="dxa"/>
            <w:gridSpan w:val="4"/>
          </w:tcPr>
          <w:p w:rsidR="00A266EB" w:rsidRPr="00966D0C" w:rsidRDefault="00A266EB" w:rsidP="00A266EB">
            <w:pPr>
              <w:spacing w:before="0" w:after="0"/>
              <w:ind w:right="142"/>
              <w:jc w:val="center"/>
              <w:rPr>
                <w:rFonts w:ascii="Arial" w:hAnsi="Arial" w:cs="Arial"/>
                <w:i/>
                <w:sz w:val="20"/>
              </w:rPr>
            </w:pPr>
          </w:p>
        </w:tc>
      </w:tr>
      <w:tr w:rsidR="00A266EB" w:rsidRPr="00966D0C" w:rsidTr="004B56F5">
        <w:trPr>
          <w:trHeight w:val="480"/>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lastRenderedPageBreak/>
              <w:t>1.6.1.1.</w:t>
            </w:r>
          </w:p>
        </w:tc>
        <w:tc>
          <w:tcPr>
            <w:tcW w:w="6105" w:type="dxa"/>
            <w:gridSpan w:val="15"/>
          </w:tcPr>
          <w:p w:rsidR="00A266EB" w:rsidRPr="00966D0C" w:rsidRDefault="00A266EB" w:rsidP="00570D15">
            <w:pPr>
              <w:pStyle w:val="af6"/>
              <w:spacing w:before="0" w:after="0"/>
              <w:ind w:left="0" w:right="142"/>
              <w:jc w:val="both"/>
              <w:rPr>
                <w:rFonts w:ascii="Arial" w:hAnsi="Arial" w:cs="Arial"/>
                <w:sz w:val="20"/>
              </w:rPr>
            </w:pPr>
            <w:r w:rsidRPr="00966D0C">
              <w:rPr>
                <w:rFonts w:ascii="Arial" w:hAnsi="Arial" w:cs="Arial"/>
                <w:sz w:val="20"/>
              </w:rPr>
              <w:t>Выдача наличных рублей с банковских счетов на следующий день после поступления заказа на выдачу за исключением выплат, указанных в п. 1.6.1.2.*</w:t>
            </w:r>
          </w:p>
        </w:tc>
        <w:tc>
          <w:tcPr>
            <w:tcW w:w="4352" w:type="dxa"/>
            <w:gridSpan w:val="4"/>
          </w:tcPr>
          <w:p w:rsidR="00A266EB" w:rsidRPr="00966D0C" w:rsidRDefault="00A266EB" w:rsidP="00393816">
            <w:pPr>
              <w:spacing w:before="0" w:after="0"/>
              <w:ind w:left="142"/>
              <w:rPr>
                <w:rFonts w:ascii="Arial" w:hAnsi="Arial" w:cs="Arial"/>
                <w:i/>
                <w:sz w:val="20"/>
              </w:rPr>
            </w:pPr>
          </w:p>
          <w:p w:rsidR="00A266EB" w:rsidRPr="00966D0C" w:rsidRDefault="00A266EB" w:rsidP="00215997">
            <w:pPr>
              <w:spacing w:before="0" w:after="0"/>
              <w:ind w:left="142"/>
              <w:jc w:val="center"/>
              <w:rPr>
                <w:rFonts w:ascii="Arial" w:hAnsi="Arial" w:cs="Arial"/>
                <w:i/>
                <w:sz w:val="20"/>
              </w:rPr>
            </w:pPr>
            <w:r w:rsidRPr="00966D0C">
              <w:rPr>
                <w:rFonts w:ascii="Arial" w:hAnsi="Arial" w:cs="Arial"/>
                <w:i/>
                <w:sz w:val="20"/>
              </w:rPr>
              <w:t xml:space="preserve">- </w:t>
            </w:r>
            <w:r>
              <w:rPr>
                <w:rFonts w:ascii="Arial" w:hAnsi="Arial" w:cs="Arial"/>
                <w:i/>
                <w:sz w:val="20"/>
              </w:rPr>
              <w:t>0,7</w:t>
            </w:r>
            <w:r w:rsidRPr="00966D0C">
              <w:rPr>
                <w:rFonts w:ascii="Arial" w:hAnsi="Arial" w:cs="Arial"/>
                <w:i/>
                <w:sz w:val="20"/>
              </w:rPr>
              <w:t>% от суммы</w:t>
            </w:r>
          </w:p>
        </w:tc>
        <w:tc>
          <w:tcPr>
            <w:tcW w:w="4503" w:type="dxa"/>
            <w:gridSpan w:val="4"/>
          </w:tcPr>
          <w:p w:rsidR="00A266EB" w:rsidRPr="00966D0C" w:rsidRDefault="00A266EB" w:rsidP="00A266EB">
            <w:pPr>
              <w:spacing w:before="0" w:after="0"/>
              <w:ind w:left="142"/>
              <w:rPr>
                <w:rFonts w:ascii="Arial" w:hAnsi="Arial" w:cs="Arial"/>
                <w:i/>
                <w:sz w:val="20"/>
              </w:rPr>
            </w:pPr>
          </w:p>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0,7</w:t>
            </w:r>
            <w:r w:rsidRPr="00966D0C">
              <w:rPr>
                <w:rFonts w:ascii="Arial" w:hAnsi="Arial" w:cs="Arial"/>
                <w:i/>
                <w:sz w:val="20"/>
              </w:rPr>
              <w:t>% от суммы</w:t>
            </w:r>
          </w:p>
        </w:tc>
      </w:tr>
      <w:tr w:rsidR="00A266EB" w:rsidRPr="00966D0C" w:rsidTr="004B56F5">
        <w:trPr>
          <w:trHeight w:val="416"/>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1.6.1.2.</w:t>
            </w:r>
          </w:p>
        </w:tc>
        <w:tc>
          <w:tcPr>
            <w:tcW w:w="6105" w:type="dxa"/>
            <w:gridSpan w:val="15"/>
          </w:tcPr>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Выдача наличных рублей РФ с банковских счетов на следующий день после поступления заказа на выдачу по символам* в части:</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 xml:space="preserve">(42) </w:t>
            </w:r>
            <w:r>
              <w:rPr>
                <w:rFonts w:ascii="Arial" w:hAnsi="Arial" w:cs="Arial"/>
                <w:sz w:val="20"/>
              </w:rPr>
              <w:t>в</w:t>
            </w:r>
            <w:r w:rsidRPr="009C71A3">
              <w:rPr>
                <w:rFonts w:ascii="Arial" w:hAnsi="Arial" w:cs="Arial"/>
                <w:sz w:val="20"/>
              </w:rPr>
              <w:t>ыдачи на расходы, не относящиеся к фонду заработной платы и выплатам социального характера</w:t>
            </w:r>
            <w:r>
              <w:rPr>
                <w:rFonts w:ascii="Arial" w:hAnsi="Arial" w:cs="Arial"/>
                <w:sz w:val="20"/>
              </w:rPr>
              <w:t xml:space="preserve"> (в том числе </w:t>
            </w:r>
            <w:r w:rsidRPr="00966D0C">
              <w:rPr>
                <w:rFonts w:ascii="Arial" w:hAnsi="Arial" w:cs="Arial"/>
                <w:sz w:val="20"/>
              </w:rPr>
              <w:t>выдачи/ возврата полученных по договорам займа,  заключенным с работниками данных организаций</w:t>
            </w:r>
            <w:r>
              <w:rPr>
                <w:rFonts w:ascii="Arial" w:hAnsi="Arial" w:cs="Arial"/>
                <w:sz w:val="20"/>
              </w:rPr>
              <w:t>)</w:t>
            </w:r>
            <w:r w:rsidRPr="00966D0C">
              <w:rPr>
                <w:rFonts w:ascii="Arial" w:hAnsi="Arial" w:cs="Arial"/>
                <w:sz w:val="20"/>
              </w:rPr>
              <w:t>,</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(46) выдачи на закупку сельскохозяйственных продуктов,</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(47) выдачи на операции игорного бизнеса,</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(53) прочие выдачи,</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(54) выдачи/ возврата полученных займов и кредитов,</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(58) выдачи со счетов индивидуальных предпринимателей,</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(60) выдачи на операции с государственными и другими ценными бумагами (за исключением векселей),</w:t>
            </w:r>
          </w:p>
          <w:p w:rsidR="00A266EB" w:rsidRPr="00966D0C" w:rsidRDefault="00A266EB" w:rsidP="00570D15">
            <w:pPr>
              <w:pStyle w:val="af6"/>
              <w:spacing w:before="0" w:after="0"/>
              <w:ind w:left="74" w:right="142"/>
              <w:jc w:val="both"/>
              <w:rPr>
                <w:rFonts w:ascii="Arial" w:hAnsi="Arial" w:cs="Arial"/>
                <w:sz w:val="20"/>
              </w:rPr>
            </w:pPr>
            <w:r w:rsidRPr="00966D0C">
              <w:rPr>
                <w:rFonts w:ascii="Arial" w:hAnsi="Arial" w:cs="Arial"/>
                <w:sz w:val="20"/>
              </w:rPr>
              <w:t>(61) выдачи на операции с векселями:</w:t>
            </w:r>
          </w:p>
          <w:p w:rsidR="00A266EB" w:rsidRPr="00966D0C" w:rsidRDefault="00A266EB" w:rsidP="00570D15">
            <w:pPr>
              <w:pStyle w:val="af6"/>
              <w:spacing w:before="0" w:after="0"/>
              <w:ind w:left="74" w:right="142"/>
              <w:jc w:val="both"/>
              <w:rPr>
                <w:rFonts w:ascii="Arial" w:hAnsi="Arial" w:cs="Arial"/>
                <w:sz w:val="20"/>
              </w:rPr>
            </w:pPr>
          </w:p>
          <w:p w:rsidR="00A266EB" w:rsidRPr="00215997" w:rsidRDefault="00A266EB" w:rsidP="00215997">
            <w:pPr>
              <w:pStyle w:val="af6"/>
              <w:spacing w:before="0" w:after="0"/>
              <w:ind w:left="0" w:right="142"/>
              <w:jc w:val="both"/>
              <w:rPr>
                <w:rFonts w:ascii="Arial" w:hAnsi="Arial" w:cs="Arial"/>
                <w:sz w:val="20"/>
              </w:rPr>
            </w:pPr>
            <w:r w:rsidRPr="00215997">
              <w:rPr>
                <w:rFonts w:ascii="Arial" w:hAnsi="Arial" w:cs="Arial"/>
                <w:sz w:val="20"/>
              </w:rPr>
              <w:t>Ставка комиссии Банка за операцию по выдаче наличных применяется исходя из общей суммы уже проведенных операций за текущий календарный месяц (включая проводимую),  и рас</w:t>
            </w:r>
            <w:r>
              <w:rPr>
                <w:rFonts w:ascii="Arial" w:hAnsi="Arial" w:cs="Arial"/>
                <w:sz w:val="20"/>
              </w:rPr>
              <w:t>с</w:t>
            </w:r>
            <w:r w:rsidRPr="00215997">
              <w:rPr>
                <w:rFonts w:ascii="Arial" w:hAnsi="Arial" w:cs="Arial"/>
                <w:sz w:val="20"/>
              </w:rPr>
              <w:t>читывается на всю сумму проводимой операции с учетом следующих значений:</w:t>
            </w:r>
          </w:p>
          <w:p w:rsidR="00A266EB" w:rsidRPr="00215997" w:rsidRDefault="00A266EB" w:rsidP="00215997">
            <w:pPr>
              <w:pStyle w:val="af6"/>
              <w:spacing w:before="0" w:after="0"/>
              <w:ind w:left="0" w:right="142"/>
              <w:jc w:val="both"/>
              <w:rPr>
                <w:rFonts w:ascii="Arial" w:hAnsi="Arial" w:cs="Arial"/>
                <w:sz w:val="20"/>
              </w:rPr>
            </w:pPr>
          </w:p>
          <w:p w:rsidR="00A266EB" w:rsidRPr="00215997" w:rsidRDefault="00A266EB" w:rsidP="00215997">
            <w:pPr>
              <w:pStyle w:val="af6"/>
              <w:spacing w:before="0" w:after="0"/>
              <w:ind w:left="0" w:right="142"/>
              <w:jc w:val="both"/>
              <w:rPr>
                <w:rFonts w:ascii="Arial" w:hAnsi="Arial" w:cs="Arial"/>
                <w:sz w:val="20"/>
              </w:rPr>
            </w:pPr>
            <w:r w:rsidRPr="00215997">
              <w:rPr>
                <w:rFonts w:ascii="Arial" w:hAnsi="Arial" w:cs="Arial"/>
                <w:sz w:val="20"/>
              </w:rPr>
              <w:t>- в сумме до 1.000.000 рублей (включительно)</w:t>
            </w:r>
          </w:p>
          <w:p w:rsidR="00A266EB" w:rsidRPr="00215997" w:rsidRDefault="00A266EB" w:rsidP="00215997">
            <w:pPr>
              <w:pStyle w:val="af6"/>
              <w:spacing w:before="0" w:after="0"/>
              <w:ind w:left="0" w:right="142"/>
              <w:jc w:val="both"/>
              <w:rPr>
                <w:rFonts w:ascii="Arial" w:hAnsi="Arial" w:cs="Arial"/>
                <w:sz w:val="20"/>
              </w:rPr>
            </w:pPr>
            <w:r w:rsidRPr="00215997">
              <w:rPr>
                <w:rFonts w:ascii="Arial" w:hAnsi="Arial" w:cs="Arial"/>
                <w:sz w:val="20"/>
              </w:rPr>
              <w:t>- в сумме до 2.000.000 рублей (включительно)</w:t>
            </w:r>
          </w:p>
          <w:p w:rsidR="00A266EB" w:rsidRPr="00215997" w:rsidRDefault="00A266EB" w:rsidP="00215997">
            <w:pPr>
              <w:pStyle w:val="af6"/>
              <w:spacing w:before="0" w:after="0"/>
              <w:ind w:left="0" w:right="142"/>
              <w:jc w:val="both"/>
              <w:rPr>
                <w:rFonts w:ascii="Arial" w:hAnsi="Arial" w:cs="Arial"/>
                <w:sz w:val="20"/>
              </w:rPr>
            </w:pPr>
            <w:r w:rsidRPr="00215997">
              <w:rPr>
                <w:rFonts w:ascii="Arial" w:hAnsi="Arial" w:cs="Arial"/>
                <w:sz w:val="20"/>
              </w:rPr>
              <w:t>- в сумме до 3.000.000 рублей (включительно)</w:t>
            </w:r>
          </w:p>
          <w:p w:rsidR="00A266EB" w:rsidRPr="00966D0C" w:rsidRDefault="00A266EB" w:rsidP="009D7637">
            <w:pPr>
              <w:pStyle w:val="af6"/>
              <w:spacing w:before="0" w:after="120"/>
              <w:ind w:left="0" w:right="357"/>
              <w:rPr>
                <w:rFonts w:ascii="Arial" w:hAnsi="Arial" w:cs="Arial"/>
                <w:sz w:val="20"/>
              </w:rPr>
            </w:pPr>
            <w:r w:rsidRPr="00215997">
              <w:rPr>
                <w:rFonts w:ascii="Arial" w:hAnsi="Arial" w:cs="Arial"/>
                <w:sz w:val="20"/>
              </w:rPr>
              <w:t>- в сумме свыше 3.000.000 рублей</w:t>
            </w:r>
          </w:p>
        </w:tc>
        <w:tc>
          <w:tcPr>
            <w:tcW w:w="4352" w:type="dxa"/>
            <w:gridSpan w:val="4"/>
          </w:tcPr>
          <w:p w:rsidR="00A266EB" w:rsidRPr="00966D0C" w:rsidRDefault="00A266EB" w:rsidP="009D7637">
            <w:pPr>
              <w:spacing w:before="0" w:after="0"/>
              <w:ind w:left="142"/>
              <w:jc w:val="center"/>
              <w:rPr>
                <w:rFonts w:ascii="Arial" w:hAnsi="Arial" w:cs="Arial"/>
                <w:i/>
                <w:sz w:val="20"/>
              </w:rPr>
            </w:pPr>
          </w:p>
          <w:p w:rsidR="00A266EB" w:rsidRPr="00966D0C" w:rsidRDefault="00A266EB" w:rsidP="009D7637">
            <w:pPr>
              <w:spacing w:before="0" w:after="0"/>
              <w:ind w:left="142"/>
              <w:jc w:val="center"/>
              <w:rPr>
                <w:rFonts w:ascii="Arial" w:hAnsi="Arial" w:cs="Arial"/>
                <w:i/>
                <w:sz w:val="20"/>
              </w:rPr>
            </w:pPr>
          </w:p>
          <w:p w:rsidR="00A266EB" w:rsidRPr="00966D0C" w:rsidRDefault="00A266EB" w:rsidP="009D7637">
            <w:pPr>
              <w:spacing w:before="0" w:after="0"/>
              <w:ind w:left="142"/>
              <w:jc w:val="center"/>
              <w:rPr>
                <w:rFonts w:ascii="Arial" w:hAnsi="Arial" w:cs="Arial"/>
                <w:i/>
                <w:sz w:val="20"/>
              </w:rPr>
            </w:pPr>
          </w:p>
          <w:p w:rsidR="00A266EB" w:rsidRPr="00966D0C" w:rsidRDefault="00A266EB">
            <w:pPr>
              <w:spacing w:before="0" w:after="0"/>
              <w:ind w:left="142"/>
              <w:jc w:val="center"/>
              <w:rPr>
                <w:rFonts w:ascii="Arial" w:hAnsi="Arial" w:cs="Arial"/>
                <w:i/>
                <w:sz w:val="20"/>
              </w:rPr>
            </w:pPr>
          </w:p>
          <w:p w:rsidR="00A266EB" w:rsidRPr="00966D0C" w:rsidRDefault="00A266EB">
            <w:pPr>
              <w:spacing w:before="0" w:after="0"/>
              <w:ind w:left="142"/>
              <w:jc w:val="center"/>
              <w:rPr>
                <w:rFonts w:ascii="Arial" w:hAnsi="Arial" w:cs="Arial"/>
                <w:i/>
                <w:sz w:val="20"/>
              </w:rPr>
            </w:pPr>
          </w:p>
          <w:p w:rsidR="00A266EB" w:rsidRPr="00966D0C" w:rsidRDefault="00A266EB" w:rsidP="00757ACD">
            <w:pPr>
              <w:spacing w:before="0" w:after="0"/>
              <w:jc w:val="center"/>
              <w:rPr>
                <w:rFonts w:ascii="Arial" w:hAnsi="Arial" w:cs="Arial"/>
                <w:i/>
                <w:sz w:val="20"/>
              </w:rPr>
            </w:pPr>
          </w:p>
          <w:p w:rsidR="00A266EB" w:rsidRPr="00966D0C" w:rsidRDefault="00A266EB" w:rsidP="009D7637">
            <w:pPr>
              <w:spacing w:before="0" w:after="0"/>
              <w:ind w:left="142"/>
              <w:jc w:val="center"/>
              <w:rPr>
                <w:rFonts w:ascii="Arial" w:hAnsi="Arial" w:cs="Arial"/>
                <w:i/>
                <w:sz w:val="20"/>
              </w:rPr>
            </w:pPr>
          </w:p>
          <w:p w:rsidR="00A266EB" w:rsidRPr="00966D0C" w:rsidRDefault="00A266EB" w:rsidP="009D7637">
            <w:pPr>
              <w:spacing w:before="0" w:after="0"/>
              <w:ind w:left="142"/>
              <w:jc w:val="center"/>
              <w:rPr>
                <w:rFonts w:ascii="Arial" w:hAnsi="Arial" w:cs="Arial"/>
                <w:i/>
                <w:sz w:val="20"/>
              </w:rPr>
            </w:pPr>
          </w:p>
          <w:p w:rsidR="00A266EB" w:rsidRPr="00966D0C" w:rsidRDefault="00A266EB" w:rsidP="009D7637">
            <w:pPr>
              <w:spacing w:before="0" w:after="0"/>
              <w:ind w:left="142"/>
              <w:jc w:val="center"/>
              <w:rPr>
                <w:rFonts w:ascii="Arial" w:hAnsi="Arial" w:cs="Arial"/>
                <w:i/>
                <w:sz w:val="20"/>
              </w:rPr>
            </w:pPr>
          </w:p>
          <w:p w:rsidR="00A266EB" w:rsidRPr="00966D0C"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142"/>
              <w:jc w:val="center"/>
              <w:rPr>
                <w:rFonts w:ascii="Arial" w:hAnsi="Arial" w:cs="Arial"/>
                <w:i/>
                <w:sz w:val="20"/>
              </w:rPr>
            </w:pPr>
          </w:p>
          <w:p w:rsidR="00A266EB" w:rsidRDefault="00A266EB">
            <w:pPr>
              <w:spacing w:before="0" w:after="0"/>
              <w:ind w:left="-85"/>
              <w:jc w:val="center"/>
              <w:rPr>
                <w:rFonts w:ascii="Arial" w:hAnsi="Arial" w:cs="Arial"/>
                <w:i/>
                <w:sz w:val="20"/>
              </w:rPr>
            </w:pPr>
          </w:p>
          <w:p w:rsidR="00A266EB" w:rsidRDefault="00A266EB">
            <w:pPr>
              <w:spacing w:before="0" w:after="0"/>
              <w:ind w:left="-85"/>
              <w:jc w:val="center"/>
              <w:rPr>
                <w:rFonts w:ascii="Arial" w:hAnsi="Arial" w:cs="Arial"/>
                <w:i/>
                <w:sz w:val="20"/>
              </w:rPr>
            </w:pPr>
          </w:p>
          <w:p w:rsidR="00A266EB" w:rsidRPr="00215997" w:rsidRDefault="00A266EB">
            <w:pPr>
              <w:spacing w:before="0" w:after="0"/>
              <w:ind w:left="-85"/>
              <w:jc w:val="center"/>
              <w:rPr>
                <w:rFonts w:ascii="Arial" w:hAnsi="Arial" w:cs="Arial"/>
                <w:i/>
                <w:sz w:val="20"/>
              </w:rPr>
            </w:pPr>
            <w:r w:rsidRPr="00215997">
              <w:rPr>
                <w:rFonts w:ascii="Arial" w:hAnsi="Arial" w:cs="Arial"/>
                <w:i/>
                <w:sz w:val="20"/>
              </w:rPr>
              <w:t>- </w:t>
            </w:r>
            <w:r>
              <w:rPr>
                <w:rFonts w:ascii="Arial" w:hAnsi="Arial" w:cs="Arial"/>
                <w:i/>
                <w:sz w:val="20"/>
              </w:rPr>
              <w:t>2</w:t>
            </w:r>
            <w:r w:rsidRPr="00215997">
              <w:rPr>
                <w:rFonts w:ascii="Arial" w:hAnsi="Arial" w:cs="Arial"/>
                <w:i/>
                <w:sz w:val="20"/>
              </w:rPr>
              <w:t>% от суммы</w:t>
            </w:r>
          </w:p>
          <w:p w:rsidR="00A266EB" w:rsidRPr="00215997" w:rsidRDefault="00A266EB">
            <w:pPr>
              <w:spacing w:before="0" w:after="0"/>
              <w:ind w:left="-85"/>
              <w:jc w:val="center"/>
              <w:rPr>
                <w:rFonts w:ascii="Arial" w:hAnsi="Arial" w:cs="Arial"/>
                <w:i/>
                <w:sz w:val="20"/>
              </w:rPr>
            </w:pPr>
            <w:r w:rsidRPr="00215997">
              <w:rPr>
                <w:rFonts w:ascii="Arial" w:hAnsi="Arial" w:cs="Arial"/>
                <w:i/>
                <w:sz w:val="20"/>
              </w:rPr>
              <w:t xml:space="preserve">- </w:t>
            </w:r>
            <w:r>
              <w:rPr>
                <w:rFonts w:ascii="Arial" w:hAnsi="Arial" w:cs="Arial"/>
                <w:i/>
                <w:sz w:val="20"/>
              </w:rPr>
              <w:t>3</w:t>
            </w:r>
            <w:r w:rsidRPr="00215997">
              <w:rPr>
                <w:rFonts w:ascii="Arial" w:hAnsi="Arial" w:cs="Arial"/>
                <w:i/>
                <w:sz w:val="20"/>
              </w:rPr>
              <w:t>% от суммы</w:t>
            </w:r>
          </w:p>
          <w:p w:rsidR="00A266EB" w:rsidRDefault="00A266EB">
            <w:pPr>
              <w:spacing w:before="0" w:after="0"/>
              <w:ind w:left="-85"/>
              <w:jc w:val="center"/>
              <w:rPr>
                <w:rFonts w:ascii="Arial" w:hAnsi="Arial" w:cs="Arial"/>
                <w:i/>
                <w:sz w:val="20"/>
              </w:rPr>
            </w:pPr>
            <w:r w:rsidRPr="00215997">
              <w:rPr>
                <w:rFonts w:ascii="Arial" w:hAnsi="Arial" w:cs="Arial"/>
                <w:i/>
                <w:sz w:val="20"/>
              </w:rPr>
              <w:t>- 5% от суммы</w:t>
            </w:r>
          </w:p>
          <w:p w:rsidR="00A266EB" w:rsidRPr="00966D0C" w:rsidRDefault="00A266EB" w:rsidP="00F709D0">
            <w:pPr>
              <w:spacing w:before="0" w:after="0"/>
              <w:ind w:left="-85"/>
              <w:jc w:val="center"/>
              <w:rPr>
                <w:rFonts w:ascii="Arial" w:hAnsi="Arial" w:cs="Arial"/>
                <w:i/>
                <w:sz w:val="20"/>
              </w:rPr>
            </w:pPr>
            <w:r w:rsidRPr="00215997">
              <w:rPr>
                <w:rFonts w:ascii="Arial" w:hAnsi="Arial" w:cs="Arial"/>
                <w:i/>
                <w:sz w:val="20"/>
              </w:rPr>
              <w:t>- 10% от суммы</w:t>
            </w:r>
          </w:p>
        </w:tc>
        <w:tc>
          <w:tcPr>
            <w:tcW w:w="4503" w:type="dxa"/>
            <w:gridSpan w:val="4"/>
          </w:tcPr>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142"/>
              <w:jc w:val="center"/>
              <w:rPr>
                <w:rFonts w:ascii="Arial" w:hAnsi="Arial" w:cs="Arial"/>
                <w:i/>
                <w:sz w:val="20"/>
              </w:rPr>
            </w:pPr>
          </w:p>
          <w:p w:rsidR="00A266EB" w:rsidRDefault="00A266EB" w:rsidP="00A266EB">
            <w:pPr>
              <w:spacing w:before="0" w:after="0"/>
              <w:ind w:left="-85"/>
              <w:jc w:val="center"/>
              <w:rPr>
                <w:rFonts w:ascii="Arial" w:hAnsi="Arial" w:cs="Arial"/>
                <w:i/>
                <w:sz w:val="20"/>
              </w:rPr>
            </w:pPr>
          </w:p>
          <w:p w:rsidR="00A266EB" w:rsidRDefault="00A266EB" w:rsidP="00A266EB">
            <w:pPr>
              <w:spacing w:before="0" w:after="0"/>
              <w:ind w:left="-85"/>
              <w:jc w:val="center"/>
              <w:rPr>
                <w:rFonts w:ascii="Arial" w:hAnsi="Arial" w:cs="Arial"/>
                <w:i/>
                <w:sz w:val="20"/>
              </w:rPr>
            </w:pPr>
          </w:p>
          <w:p w:rsidR="00A266EB" w:rsidRPr="00215997" w:rsidRDefault="00A266EB" w:rsidP="00A266EB">
            <w:pPr>
              <w:spacing w:before="0" w:after="0"/>
              <w:ind w:left="-85"/>
              <w:jc w:val="center"/>
              <w:rPr>
                <w:rFonts w:ascii="Arial" w:hAnsi="Arial" w:cs="Arial"/>
                <w:i/>
                <w:sz w:val="20"/>
              </w:rPr>
            </w:pPr>
            <w:r w:rsidRPr="00215997">
              <w:rPr>
                <w:rFonts w:ascii="Arial" w:hAnsi="Arial" w:cs="Arial"/>
                <w:i/>
                <w:sz w:val="20"/>
              </w:rPr>
              <w:t>- </w:t>
            </w:r>
            <w:r>
              <w:rPr>
                <w:rFonts w:ascii="Arial" w:hAnsi="Arial" w:cs="Arial"/>
                <w:i/>
                <w:sz w:val="20"/>
              </w:rPr>
              <w:t>2</w:t>
            </w:r>
            <w:r w:rsidRPr="00215997">
              <w:rPr>
                <w:rFonts w:ascii="Arial" w:hAnsi="Arial" w:cs="Arial"/>
                <w:i/>
                <w:sz w:val="20"/>
              </w:rPr>
              <w:t>% от суммы</w:t>
            </w:r>
          </w:p>
          <w:p w:rsidR="00A266EB" w:rsidRPr="00215997" w:rsidRDefault="00A266EB" w:rsidP="00A266EB">
            <w:pPr>
              <w:spacing w:before="0" w:after="0"/>
              <w:ind w:left="-85"/>
              <w:jc w:val="center"/>
              <w:rPr>
                <w:rFonts w:ascii="Arial" w:hAnsi="Arial" w:cs="Arial"/>
                <w:i/>
                <w:sz w:val="20"/>
              </w:rPr>
            </w:pPr>
            <w:r w:rsidRPr="00215997">
              <w:rPr>
                <w:rFonts w:ascii="Arial" w:hAnsi="Arial" w:cs="Arial"/>
                <w:i/>
                <w:sz w:val="20"/>
              </w:rPr>
              <w:t xml:space="preserve">- </w:t>
            </w:r>
            <w:r>
              <w:rPr>
                <w:rFonts w:ascii="Arial" w:hAnsi="Arial" w:cs="Arial"/>
                <w:i/>
                <w:sz w:val="20"/>
              </w:rPr>
              <w:t>3</w:t>
            </w:r>
            <w:r w:rsidRPr="00215997">
              <w:rPr>
                <w:rFonts w:ascii="Arial" w:hAnsi="Arial" w:cs="Arial"/>
                <w:i/>
                <w:sz w:val="20"/>
              </w:rPr>
              <w:t>% от суммы</w:t>
            </w:r>
          </w:p>
          <w:p w:rsidR="00A266EB" w:rsidRDefault="00A266EB" w:rsidP="00A266EB">
            <w:pPr>
              <w:spacing w:before="0" w:after="0"/>
              <w:ind w:left="-85"/>
              <w:jc w:val="center"/>
              <w:rPr>
                <w:rFonts w:ascii="Arial" w:hAnsi="Arial" w:cs="Arial"/>
                <w:i/>
                <w:sz w:val="20"/>
              </w:rPr>
            </w:pPr>
            <w:r w:rsidRPr="00215997">
              <w:rPr>
                <w:rFonts w:ascii="Arial" w:hAnsi="Arial" w:cs="Arial"/>
                <w:i/>
                <w:sz w:val="20"/>
              </w:rPr>
              <w:t>- 5% от суммы</w:t>
            </w:r>
          </w:p>
          <w:p w:rsidR="00A266EB" w:rsidRPr="00966D0C" w:rsidRDefault="00A266EB" w:rsidP="00A266EB">
            <w:pPr>
              <w:spacing w:before="0" w:after="0"/>
              <w:ind w:right="142"/>
              <w:jc w:val="center"/>
              <w:rPr>
                <w:rFonts w:ascii="Arial" w:hAnsi="Arial" w:cs="Arial"/>
                <w:i/>
                <w:sz w:val="20"/>
              </w:rPr>
            </w:pPr>
            <w:r w:rsidRPr="00215997">
              <w:rPr>
                <w:rFonts w:ascii="Arial" w:hAnsi="Arial" w:cs="Arial"/>
                <w:i/>
                <w:sz w:val="20"/>
              </w:rPr>
              <w:t>- 10% от суммы</w:t>
            </w:r>
          </w:p>
        </w:tc>
      </w:tr>
      <w:tr w:rsidR="00A266EB" w:rsidRPr="00966D0C" w:rsidTr="004B56F5">
        <w:trPr>
          <w:trHeight w:val="480"/>
        </w:trPr>
        <w:tc>
          <w:tcPr>
            <w:tcW w:w="917" w:type="dxa"/>
          </w:tcPr>
          <w:p w:rsidR="00A266EB" w:rsidRPr="00966D0C" w:rsidRDefault="00A266EB" w:rsidP="001F6DEC">
            <w:pPr>
              <w:spacing w:before="0" w:after="0"/>
              <w:rPr>
                <w:rFonts w:ascii="Arial" w:hAnsi="Arial" w:cs="Arial"/>
                <w:sz w:val="20"/>
              </w:rPr>
            </w:pPr>
            <w:r w:rsidRPr="00966D0C">
              <w:rPr>
                <w:rFonts w:ascii="Arial" w:hAnsi="Arial" w:cs="Arial"/>
                <w:sz w:val="20"/>
              </w:rPr>
              <w:t>1.6.1.3.</w:t>
            </w:r>
          </w:p>
        </w:tc>
        <w:tc>
          <w:tcPr>
            <w:tcW w:w="6105" w:type="dxa"/>
            <w:gridSpan w:val="15"/>
          </w:tcPr>
          <w:p w:rsidR="00A266EB" w:rsidRPr="00966D0C" w:rsidRDefault="00A266EB" w:rsidP="00393816">
            <w:pPr>
              <w:pStyle w:val="af6"/>
              <w:spacing w:before="0" w:after="0"/>
              <w:ind w:left="0" w:right="142"/>
              <w:rPr>
                <w:rFonts w:ascii="Arial" w:hAnsi="Arial" w:cs="Arial"/>
                <w:sz w:val="20"/>
              </w:rPr>
            </w:pPr>
            <w:r w:rsidRPr="00966D0C">
              <w:rPr>
                <w:rFonts w:ascii="Arial" w:hAnsi="Arial" w:cs="Arial"/>
                <w:sz w:val="20"/>
              </w:rPr>
              <w:t>Выдача наличных рублей с банковских счетов банка-респондента:</w:t>
            </w:r>
          </w:p>
          <w:p w:rsidR="00A266EB" w:rsidRPr="00966D0C" w:rsidRDefault="00A266EB" w:rsidP="00393816">
            <w:pPr>
              <w:pStyle w:val="af6"/>
              <w:numPr>
                <w:ilvl w:val="0"/>
                <w:numId w:val="8"/>
              </w:numPr>
              <w:spacing w:before="0" w:after="0"/>
              <w:ind w:right="142"/>
              <w:rPr>
                <w:rFonts w:ascii="Arial" w:hAnsi="Arial" w:cs="Arial"/>
                <w:sz w:val="20"/>
              </w:rPr>
            </w:pPr>
            <w:r w:rsidRPr="00966D0C">
              <w:rPr>
                <w:rFonts w:ascii="Arial" w:hAnsi="Arial" w:cs="Arial"/>
                <w:sz w:val="20"/>
              </w:rPr>
              <w:t>при предварительном заказе (за 1 день)</w:t>
            </w:r>
          </w:p>
          <w:p w:rsidR="00A266EB" w:rsidRPr="00966D0C" w:rsidRDefault="00A266EB" w:rsidP="00393816">
            <w:pPr>
              <w:pStyle w:val="af6"/>
              <w:numPr>
                <w:ilvl w:val="0"/>
                <w:numId w:val="8"/>
              </w:numPr>
              <w:spacing w:before="0" w:after="0"/>
              <w:ind w:right="142"/>
              <w:rPr>
                <w:rFonts w:ascii="Arial" w:hAnsi="Arial" w:cs="Arial"/>
                <w:sz w:val="20"/>
              </w:rPr>
            </w:pPr>
            <w:r w:rsidRPr="00966D0C">
              <w:rPr>
                <w:rFonts w:ascii="Arial" w:hAnsi="Arial" w:cs="Arial"/>
                <w:sz w:val="20"/>
              </w:rPr>
              <w:t>при заказе в день получения наличных рублей</w:t>
            </w:r>
          </w:p>
        </w:tc>
        <w:tc>
          <w:tcPr>
            <w:tcW w:w="4352" w:type="dxa"/>
            <w:gridSpan w:val="4"/>
          </w:tcPr>
          <w:p w:rsidR="00A266EB" w:rsidRPr="00966D0C" w:rsidRDefault="00A266EB" w:rsidP="00393816">
            <w:pPr>
              <w:spacing w:before="0" w:after="0"/>
              <w:ind w:left="142"/>
              <w:jc w:val="center"/>
              <w:rPr>
                <w:rFonts w:ascii="Arial" w:hAnsi="Arial" w:cs="Arial"/>
                <w:i/>
                <w:sz w:val="20"/>
              </w:rPr>
            </w:pPr>
          </w:p>
          <w:p w:rsidR="00A266EB" w:rsidRPr="00966D0C" w:rsidRDefault="00A266EB" w:rsidP="00393816">
            <w:pPr>
              <w:spacing w:before="0" w:after="0"/>
              <w:ind w:left="142"/>
              <w:jc w:val="center"/>
              <w:rPr>
                <w:rFonts w:ascii="Arial" w:hAnsi="Arial" w:cs="Arial"/>
                <w:i/>
                <w:sz w:val="20"/>
              </w:rPr>
            </w:pPr>
          </w:p>
          <w:p w:rsidR="00A266EB" w:rsidRPr="00966D0C" w:rsidRDefault="00A266EB" w:rsidP="00393816">
            <w:pPr>
              <w:spacing w:before="0" w:after="0"/>
              <w:ind w:left="-85"/>
              <w:jc w:val="center"/>
              <w:rPr>
                <w:rFonts w:ascii="Arial" w:hAnsi="Arial" w:cs="Arial"/>
                <w:i/>
                <w:sz w:val="20"/>
              </w:rPr>
            </w:pPr>
            <w:r w:rsidRPr="00966D0C">
              <w:rPr>
                <w:rFonts w:ascii="Arial" w:hAnsi="Arial" w:cs="Arial"/>
                <w:i/>
                <w:sz w:val="20"/>
              </w:rPr>
              <w:t>- 0,02% от суммы</w:t>
            </w:r>
          </w:p>
          <w:p w:rsidR="00A266EB" w:rsidRPr="00966D0C" w:rsidRDefault="00A266EB" w:rsidP="00393816">
            <w:pPr>
              <w:tabs>
                <w:tab w:val="num" w:pos="198"/>
              </w:tabs>
              <w:spacing w:before="0" w:after="0"/>
              <w:ind w:left="-85"/>
              <w:jc w:val="center"/>
              <w:rPr>
                <w:rFonts w:ascii="Arial" w:hAnsi="Arial" w:cs="Arial"/>
                <w:i/>
                <w:sz w:val="20"/>
              </w:rPr>
            </w:pPr>
            <w:r w:rsidRPr="00966D0C">
              <w:rPr>
                <w:rFonts w:ascii="Arial" w:hAnsi="Arial" w:cs="Arial"/>
                <w:i/>
                <w:sz w:val="20"/>
              </w:rPr>
              <w:t>- 0,12% от суммы</w:t>
            </w:r>
          </w:p>
        </w:tc>
        <w:tc>
          <w:tcPr>
            <w:tcW w:w="4503" w:type="dxa"/>
            <w:gridSpan w:val="4"/>
          </w:tcPr>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142"/>
              <w:jc w:val="center"/>
              <w:rPr>
                <w:rFonts w:ascii="Arial" w:hAnsi="Arial" w:cs="Arial"/>
                <w:i/>
                <w:sz w:val="20"/>
              </w:rPr>
            </w:pPr>
          </w:p>
          <w:p w:rsidR="00A266EB" w:rsidRPr="00966D0C" w:rsidRDefault="00A266EB" w:rsidP="00A266EB">
            <w:pPr>
              <w:spacing w:before="0" w:after="0"/>
              <w:ind w:left="-85"/>
              <w:jc w:val="center"/>
              <w:rPr>
                <w:rFonts w:ascii="Arial" w:hAnsi="Arial" w:cs="Arial"/>
                <w:i/>
                <w:sz w:val="20"/>
              </w:rPr>
            </w:pPr>
            <w:r w:rsidRPr="00966D0C">
              <w:rPr>
                <w:rFonts w:ascii="Arial" w:hAnsi="Arial" w:cs="Arial"/>
                <w:i/>
                <w:sz w:val="20"/>
              </w:rPr>
              <w:t>- 0,02% от суммы</w:t>
            </w:r>
          </w:p>
          <w:p w:rsidR="00A266EB" w:rsidRPr="00966D0C" w:rsidRDefault="00A266EB" w:rsidP="00A266EB">
            <w:pPr>
              <w:spacing w:before="0" w:after="0"/>
              <w:ind w:right="142"/>
              <w:jc w:val="center"/>
              <w:rPr>
                <w:rFonts w:ascii="Arial" w:hAnsi="Arial" w:cs="Arial"/>
                <w:i/>
                <w:sz w:val="20"/>
              </w:rPr>
            </w:pPr>
            <w:r w:rsidRPr="00966D0C">
              <w:rPr>
                <w:rFonts w:ascii="Arial" w:hAnsi="Arial" w:cs="Arial"/>
                <w:i/>
                <w:sz w:val="20"/>
              </w:rPr>
              <w:t>- 0,12% от суммы</w:t>
            </w:r>
          </w:p>
        </w:tc>
      </w:tr>
      <w:tr w:rsidR="00A266EB" w:rsidRPr="00966D0C" w:rsidTr="004B56F5">
        <w:trPr>
          <w:trHeight w:val="219"/>
        </w:trPr>
        <w:tc>
          <w:tcPr>
            <w:tcW w:w="15877" w:type="dxa"/>
            <w:gridSpan w:val="24"/>
          </w:tcPr>
          <w:p w:rsidR="00A266EB" w:rsidRPr="00A266EB" w:rsidRDefault="00A266EB" w:rsidP="00A266EB">
            <w:pPr>
              <w:spacing w:before="0" w:after="0"/>
              <w:ind w:right="142"/>
              <w:rPr>
                <w:rFonts w:ascii="Arial" w:hAnsi="Arial" w:cs="Arial"/>
                <w:i/>
                <w:sz w:val="20"/>
              </w:rPr>
            </w:pPr>
            <w:r w:rsidRPr="00966D0C">
              <w:rPr>
                <w:rFonts w:ascii="Arial" w:hAnsi="Arial" w:cs="Arial"/>
                <w:b/>
                <w:bCs/>
                <w:i/>
                <w:iCs/>
                <w:sz w:val="18"/>
                <w:szCs w:val="18"/>
              </w:rPr>
              <w:t xml:space="preserve">* Примечание к пп. 1.6.1.1.-1.6.1.2.: </w:t>
            </w:r>
            <w:r w:rsidRPr="00966D0C">
              <w:rPr>
                <w:rFonts w:ascii="Arial" w:hAnsi="Arial" w:cs="Arial"/>
                <w:i/>
                <w:sz w:val="18"/>
                <w:szCs w:val="18"/>
              </w:rPr>
              <w:t>Возможна выдача рублей РФ и иностранной валюты без предварительного заказа в случае наличия в кассе свободных денежных средств.</w:t>
            </w:r>
          </w:p>
        </w:tc>
      </w:tr>
      <w:tr w:rsidR="0025783D" w:rsidRPr="00966D0C" w:rsidTr="004B56F5">
        <w:trPr>
          <w:trHeight w:val="480"/>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1.6.1.4.</w:t>
            </w:r>
          </w:p>
        </w:tc>
        <w:tc>
          <w:tcPr>
            <w:tcW w:w="6105" w:type="dxa"/>
            <w:gridSpan w:val="15"/>
          </w:tcPr>
          <w:p w:rsidR="0025783D" w:rsidRPr="00966D0C" w:rsidRDefault="0025783D" w:rsidP="00A76D6E">
            <w:pPr>
              <w:pStyle w:val="af6"/>
              <w:spacing w:before="0" w:after="0"/>
              <w:ind w:left="0" w:right="142"/>
              <w:rPr>
                <w:rFonts w:ascii="Arial" w:hAnsi="Arial" w:cs="Arial"/>
                <w:sz w:val="20"/>
              </w:rPr>
            </w:pPr>
            <w:r w:rsidRPr="00966D0C">
              <w:rPr>
                <w:rFonts w:ascii="Arial" w:hAnsi="Arial" w:cs="Arial"/>
                <w:sz w:val="20"/>
              </w:rPr>
              <w:t xml:space="preserve">Прием наличных денежных средств в рублях РФ от </w:t>
            </w:r>
            <w:r>
              <w:rPr>
                <w:rFonts w:ascii="Arial" w:hAnsi="Arial" w:cs="Arial"/>
                <w:sz w:val="20"/>
              </w:rPr>
              <w:t>К</w:t>
            </w:r>
            <w:r w:rsidRPr="00966D0C">
              <w:rPr>
                <w:rFonts w:ascii="Arial" w:hAnsi="Arial" w:cs="Arial"/>
                <w:sz w:val="20"/>
              </w:rPr>
              <w:t xml:space="preserve">лиента на его счета </w:t>
            </w:r>
          </w:p>
        </w:tc>
        <w:tc>
          <w:tcPr>
            <w:tcW w:w="4352" w:type="dxa"/>
            <w:gridSpan w:val="4"/>
          </w:tcPr>
          <w:p w:rsidR="0025783D" w:rsidRPr="00966D0C" w:rsidRDefault="0025783D" w:rsidP="00393816">
            <w:pPr>
              <w:spacing w:before="0" w:after="0"/>
              <w:ind w:left="142"/>
              <w:jc w:val="center"/>
              <w:rPr>
                <w:rFonts w:ascii="Arial" w:hAnsi="Arial" w:cs="Arial"/>
                <w:i/>
                <w:sz w:val="20"/>
              </w:rPr>
            </w:pPr>
            <w:r w:rsidRPr="00966D0C">
              <w:rPr>
                <w:rFonts w:ascii="Arial" w:hAnsi="Arial" w:cs="Arial"/>
                <w:i/>
                <w:sz w:val="20"/>
              </w:rPr>
              <w:t xml:space="preserve">- </w:t>
            </w:r>
            <w:r w:rsidRPr="00966D0C">
              <w:rPr>
                <w:rFonts w:ascii="Arial" w:hAnsi="Arial" w:cs="Arial"/>
                <w:i/>
                <w:sz w:val="20"/>
                <w:lang w:val="en-US"/>
              </w:rPr>
              <w:t>0</w:t>
            </w:r>
            <w:r w:rsidRPr="00966D0C">
              <w:rPr>
                <w:rFonts w:ascii="Arial" w:hAnsi="Arial" w:cs="Arial"/>
                <w:i/>
                <w:sz w:val="20"/>
              </w:rPr>
              <w:t>,</w:t>
            </w:r>
            <w:r w:rsidRPr="00966D0C">
              <w:rPr>
                <w:rFonts w:ascii="Arial" w:hAnsi="Arial" w:cs="Arial"/>
                <w:i/>
                <w:sz w:val="20"/>
                <w:lang w:val="en-US"/>
              </w:rPr>
              <w:t>15</w:t>
            </w:r>
            <w:r w:rsidRPr="00966D0C">
              <w:rPr>
                <w:rFonts w:ascii="Arial" w:hAnsi="Arial" w:cs="Arial"/>
                <w:i/>
                <w:sz w:val="20"/>
              </w:rPr>
              <w:t>% от суммы</w:t>
            </w:r>
            <w:r w:rsidRPr="00966D0C">
              <w:rPr>
                <w:rFonts w:ascii="Arial" w:hAnsi="Arial" w:cs="Arial"/>
                <w:i/>
                <w:sz w:val="20"/>
                <w:lang w:val="en-US"/>
              </w:rPr>
              <w:t xml:space="preserve"> (min 100</w:t>
            </w:r>
            <w:r w:rsidRPr="00966D0C">
              <w:rPr>
                <w:rFonts w:ascii="Arial" w:hAnsi="Arial" w:cs="Arial"/>
                <w:i/>
                <w:sz w:val="20"/>
              </w:rPr>
              <w:t xml:space="preserve"> руб.)</w:t>
            </w:r>
          </w:p>
          <w:p w:rsidR="0025783D" w:rsidRPr="00966D0C" w:rsidRDefault="0025783D" w:rsidP="00393816">
            <w:pPr>
              <w:spacing w:before="0" w:after="0"/>
              <w:ind w:left="142"/>
              <w:jc w:val="center"/>
              <w:rPr>
                <w:rFonts w:ascii="Arial" w:hAnsi="Arial" w:cs="Arial"/>
                <w:i/>
                <w:sz w:val="20"/>
              </w:rPr>
            </w:pPr>
          </w:p>
        </w:tc>
        <w:tc>
          <w:tcPr>
            <w:tcW w:w="4503" w:type="dxa"/>
            <w:gridSpan w:val="4"/>
          </w:tcPr>
          <w:p w:rsidR="0025783D" w:rsidRPr="00E02569" w:rsidRDefault="0025783D" w:rsidP="00A266EB">
            <w:pPr>
              <w:spacing w:before="0" w:after="0"/>
              <w:ind w:right="142"/>
              <w:jc w:val="center"/>
              <w:rPr>
                <w:rFonts w:ascii="Arial" w:hAnsi="Arial" w:cs="Arial"/>
                <w:i/>
                <w:sz w:val="20"/>
              </w:rPr>
            </w:pPr>
            <w:r w:rsidRPr="00E02569">
              <w:rPr>
                <w:rFonts w:ascii="Arial" w:hAnsi="Arial" w:cs="Arial"/>
                <w:i/>
                <w:sz w:val="20"/>
              </w:rPr>
              <w:t>- без комиссии</w:t>
            </w:r>
          </w:p>
        </w:tc>
      </w:tr>
      <w:tr w:rsidR="0025783D" w:rsidRPr="00966D0C" w:rsidTr="004B56F5">
        <w:trPr>
          <w:trHeight w:val="480"/>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1.6.1.5.</w:t>
            </w:r>
          </w:p>
        </w:tc>
        <w:tc>
          <w:tcPr>
            <w:tcW w:w="6105" w:type="dxa"/>
            <w:gridSpan w:val="15"/>
          </w:tcPr>
          <w:p w:rsidR="0025783D" w:rsidRPr="00966D0C" w:rsidRDefault="0025783D" w:rsidP="00E9628D">
            <w:pPr>
              <w:pStyle w:val="af6"/>
              <w:spacing w:before="0" w:after="0"/>
              <w:ind w:left="0" w:right="142"/>
              <w:jc w:val="both"/>
              <w:rPr>
                <w:rFonts w:ascii="Arial" w:hAnsi="Arial" w:cs="Arial"/>
                <w:sz w:val="20"/>
              </w:rPr>
            </w:pPr>
            <w:r w:rsidRPr="00966D0C">
              <w:rPr>
                <w:rFonts w:ascii="Arial" w:hAnsi="Arial" w:cs="Arial"/>
                <w:sz w:val="20"/>
              </w:rPr>
              <w:t>Прием наличных денежных средств в рублях РФ от банка-респондента</w:t>
            </w:r>
          </w:p>
        </w:tc>
        <w:tc>
          <w:tcPr>
            <w:tcW w:w="4352" w:type="dxa"/>
            <w:gridSpan w:val="4"/>
          </w:tcPr>
          <w:p w:rsidR="0025783D" w:rsidRPr="00966D0C" w:rsidRDefault="0025783D" w:rsidP="00393816">
            <w:pPr>
              <w:spacing w:before="0" w:after="0"/>
              <w:ind w:left="142"/>
              <w:jc w:val="center"/>
              <w:rPr>
                <w:rFonts w:ascii="Arial" w:hAnsi="Arial" w:cs="Arial"/>
                <w:i/>
                <w:sz w:val="20"/>
              </w:rPr>
            </w:pPr>
          </w:p>
          <w:p w:rsidR="0025783D" w:rsidRPr="00966D0C" w:rsidRDefault="0025783D" w:rsidP="00393816">
            <w:pPr>
              <w:spacing w:before="0" w:after="0"/>
              <w:ind w:left="142"/>
              <w:jc w:val="center"/>
              <w:rPr>
                <w:rFonts w:ascii="Arial" w:hAnsi="Arial" w:cs="Arial"/>
                <w:i/>
                <w:sz w:val="20"/>
              </w:rPr>
            </w:pPr>
            <w:r w:rsidRPr="00966D0C">
              <w:rPr>
                <w:rFonts w:ascii="Arial" w:hAnsi="Arial" w:cs="Arial"/>
                <w:i/>
                <w:sz w:val="20"/>
              </w:rPr>
              <w:t>- без комиссии</w:t>
            </w:r>
          </w:p>
        </w:tc>
        <w:tc>
          <w:tcPr>
            <w:tcW w:w="4503" w:type="dxa"/>
            <w:gridSpan w:val="4"/>
          </w:tcPr>
          <w:p w:rsidR="0025783D" w:rsidRPr="00966D0C" w:rsidRDefault="0025783D" w:rsidP="0025783D">
            <w:pPr>
              <w:spacing w:before="0" w:after="0"/>
              <w:ind w:left="142"/>
              <w:jc w:val="center"/>
              <w:rPr>
                <w:rFonts w:ascii="Arial" w:hAnsi="Arial" w:cs="Arial"/>
                <w:i/>
                <w:sz w:val="20"/>
              </w:rPr>
            </w:pP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без комиссии</w:t>
            </w:r>
          </w:p>
        </w:tc>
      </w:tr>
      <w:tr w:rsidR="0025783D" w:rsidRPr="00966D0C" w:rsidTr="004B56F5">
        <w:trPr>
          <w:trHeight w:val="480"/>
        </w:trPr>
        <w:tc>
          <w:tcPr>
            <w:tcW w:w="917" w:type="dxa"/>
          </w:tcPr>
          <w:p w:rsidR="0025783D" w:rsidRPr="00966D0C" w:rsidRDefault="0025783D" w:rsidP="001F6DEC">
            <w:pPr>
              <w:ind w:right="-11"/>
              <w:rPr>
                <w:rFonts w:ascii="Arial" w:hAnsi="Arial" w:cs="Arial"/>
                <w:sz w:val="20"/>
              </w:rPr>
            </w:pPr>
            <w:r w:rsidRPr="00966D0C">
              <w:rPr>
                <w:rFonts w:ascii="Arial" w:hAnsi="Arial" w:cs="Arial"/>
                <w:sz w:val="20"/>
              </w:rPr>
              <w:t>1.6.1.6</w:t>
            </w:r>
          </w:p>
        </w:tc>
        <w:tc>
          <w:tcPr>
            <w:tcW w:w="6105" w:type="dxa"/>
            <w:gridSpan w:val="15"/>
          </w:tcPr>
          <w:p w:rsidR="0025783D" w:rsidRPr="00966D0C" w:rsidRDefault="0025783D" w:rsidP="00393816">
            <w:pPr>
              <w:ind w:right="142"/>
              <w:jc w:val="both"/>
              <w:rPr>
                <w:rFonts w:ascii="Arial" w:eastAsia="Calibri" w:hAnsi="Arial" w:cs="Arial"/>
                <w:sz w:val="20"/>
              </w:rPr>
            </w:pPr>
            <w:r w:rsidRPr="00966D0C">
              <w:rPr>
                <w:rFonts w:ascii="Arial" w:hAnsi="Arial" w:cs="Arial"/>
                <w:sz w:val="20"/>
              </w:rPr>
              <w:t>Прием наличных денежных средств в рублях РФ от банка-респондента нерезидента с прохождением таможенной процедуры:</w:t>
            </w:r>
          </w:p>
          <w:p w:rsidR="0025783D" w:rsidRPr="00966D0C" w:rsidRDefault="0025783D" w:rsidP="00393816">
            <w:pPr>
              <w:ind w:right="142"/>
              <w:rPr>
                <w:rFonts w:ascii="Arial" w:hAnsi="Arial" w:cs="Arial"/>
                <w:sz w:val="20"/>
              </w:rPr>
            </w:pPr>
            <w:r w:rsidRPr="00966D0C">
              <w:rPr>
                <w:rFonts w:ascii="Arial" w:hAnsi="Arial" w:cs="Arial"/>
                <w:sz w:val="20"/>
              </w:rPr>
              <w:t>- до 30 000 000 руб.</w:t>
            </w:r>
          </w:p>
          <w:p w:rsidR="0025783D" w:rsidRPr="00966D0C" w:rsidRDefault="0025783D" w:rsidP="00393816">
            <w:pPr>
              <w:ind w:right="142"/>
              <w:rPr>
                <w:rFonts w:ascii="Arial" w:hAnsi="Arial" w:cs="Arial"/>
                <w:sz w:val="20"/>
              </w:rPr>
            </w:pPr>
            <w:r w:rsidRPr="00966D0C">
              <w:rPr>
                <w:rFonts w:ascii="Arial" w:hAnsi="Arial" w:cs="Arial"/>
                <w:sz w:val="20"/>
              </w:rPr>
              <w:lastRenderedPageBreak/>
              <w:t>- от 30 000 001 руб. до 50 000 000 руб.</w:t>
            </w:r>
          </w:p>
          <w:p w:rsidR="0025783D" w:rsidRPr="00966D0C" w:rsidRDefault="0025783D" w:rsidP="00393816">
            <w:pPr>
              <w:ind w:right="142"/>
              <w:rPr>
                <w:rFonts w:ascii="Arial" w:eastAsia="Calibri" w:hAnsi="Arial" w:cs="Arial"/>
                <w:sz w:val="20"/>
              </w:rPr>
            </w:pPr>
            <w:r w:rsidRPr="00966D0C">
              <w:rPr>
                <w:rFonts w:ascii="Arial" w:hAnsi="Arial" w:cs="Arial"/>
                <w:sz w:val="20"/>
              </w:rPr>
              <w:t>- от 50 000 001 руб.</w:t>
            </w:r>
          </w:p>
        </w:tc>
        <w:tc>
          <w:tcPr>
            <w:tcW w:w="4352" w:type="dxa"/>
            <w:gridSpan w:val="4"/>
          </w:tcPr>
          <w:p w:rsidR="0025783D" w:rsidRPr="00966D0C" w:rsidRDefault="0025783D" w:rsidP="00E9628D">
            <w:pPr>
              <w:spacing w:before="0" w:after="0"/>
              <w:ind w:firstLine="142"/>
              <w:jc w:val="center"/>
              <w:rPr>
                <w:rFonts w:ascii="Arial" w:eastAsia="Calibri" w:hAnsi="Arial" w:cs="Arial"/>
                <w:i/>
                <w:iCs/>
                <w:sz w:val="20"/>
              </w:rPr>
            </w:pPr>
          </w:p>
          <w:p w:rsidR="0025783D" w:rsidRPr="00966D0C" w:rsidRDefault="0025783D" w:rsidP="00E9628D">
            <w:pPr>
              <w:spacing w:before="0" w:after="0"/>
              <w:rPr>
                <w:rFonts w:ascii="Arial" w:hAnsi="Arial" w:cs="Arial"/>
                <w:i/>
                <w:iCs/>
                <w:sz w:val="20"/>
              </w:rPr>
            </w:pPr>
          </w:p>
          <w:p w:rsidR="0025783D" w:rsidRPr="00966D0C" w:rsidRDefault="0025783D" w:rsidP="00E9628D">
            <w:pPr>
              <w:spacing w:before="0" w:after="0"/>
              <w:rPr>
                <w:rFonts w:ascii="Arial" w:hAnsi="Arial" w:cs="Arial"/>
                <w:i/>
                <w:iCs/>
                <w:sz w:val="20"/>
              </w:rPr>
            </w:pPr>
          </w:p>
          <w:p w:rsidR="0025783D" w:rsidRPr="00966D0C" w:rsidRDefault="0025783D" w:rsidP="00393816">
            <w:pPr>
              <w:ind w:firstLine="142"/>
              <w:jc w:val="center"/>
              <w:rPr>
                <w:rFonts w:ascii="Arial" w:hAnsi="Arial" w:cs="Arial"/>
                <w:i/>
                <w:iCs/>
                <w:sz w:val="20"/>
              </w:rPr>
            </w:pPr>
            <w:r w:rsidRPr="00966D0C">
              <w:rPr>
                <w:rFonts w:ascii="Arial" w:hAnsi="Arial" w:cs="Arial"/>
                <w:i/>
                <w:iCs/>
                <w:sz w:val="20"/>
              </w:rPr>
              <w:t>- 0,3% от суммы</w:t>
            </w:r>
          </w:p>
          <w:p w:rsidR="0025783D" w:rsidRPr="00966D0C" w:rsidRDefault="0025783D" w:rsidP="00393816">
            <w:pPr>
              <w:ind w:firstLine="142"/>
              <w:jc w:val="center"/>
              <w:rPr>
                <w:rFonts w:ascii="Arial" w:hAnsi="Arial" w:cs="Arial"/>
                <w:i/>
                <w:iCs/>
                <w:sz w:val="20"/>
              </w:rPr>
            </w:pPr>
            <w:r w:rsidRPr="00966D0C">
              <w:rPr>
                <w:rFonts w:ascii="Arial" w:hAnsi="Arial" w:cs="Arial"/>
                <w:i/>
                <w:iCs/>
                <w:sz w:val="20"/>
              </w:rPr>
              <w:lastRenderedPageBreak/>
              <w:t>- 0,15% от суммы</w:t>
            </w:r>
          </w:p>
          <w:p w:rsidR="0025783D" w:rsidRPr="00966D0C" w:rsidRDefault="0025783D" w:rsidP="00393816">
            <w:pPr>
              <w:ind w:firstLine="142"/>
              <w:jc w:val="center"/>
              <w:rPr>
                <w:rFonts w:ascii="Arial" w:eastAsia="Calibri" w:hAnsi="Arial" w:cs="Arial"/>
                <w:i/>
                <w:iCs/>
                <w:sz w:val="20"/>
              </w:rPr>
            </w:pPr>
            <w:r w:rsidRPr="00966D0C">
              <w:rPr>
                <w:rFonts w:ascii="Arial" w:hAnsi="Arial" w:cs="Arial"/>
                <w:i/>
                <w:iCs/>
                <w:sz w:val="20"/>
              </w:rPr>
              <w:t>- 0,1% от суммы</w:t>
            </w:r>
          </w:p>
        </w:tc>
        <w:tc>
          <w:tcPr>
            <w:tcW w:w="4503" w:type="dxa"/>
            <w:gridSpan w:val="4"/>
          </w:tcPr>
          <w:p w:rsidR="0025783D" w:rsidRPr="00966D0C" w:rsidRDefault="0025783D" w:rsidP="0025783D">
            <w:pPr>
              <w:spacing w:before="0" w:after="0"/>
              <w:ind w:firstLine="142"/>
              <w:jc w:val="center"/>
              <w:rPr>
                <w:rFonts w:ascii="Arial" w:eastAsia="Calibri" w:hAnsi="Arial" w:cs="Arial"/>
                <w:i/>
                <w:iCs/>
                <w:sz w:val="20"/>
              </w:rPr>
            </w:pPr>
          </w:p>
          <w:p w:rsidR="0025783D" w:rsidRPr="00966D0C" w:rsidRDefault="0025783D" w:rsidP="0025783D">
            <w:pPr>
              <w:spacing w:before="0" w:after="0"/>
              <w:rPr>
                <w:rFonts w:ascii="Arial" w:hAnsi="Arial" w:cs="Arial"/>
                <w:i/>
                <w:iCs/>
                <w:sz w:val="20"/>
              </w:rPr>
            </w:pPr>
          </w:p>
          <w:p w:rsidR="0025783D" w:rsidRPr="00966D0C" w:rsidRDefault="0025783D" w:rsidP="0025783D">
            <w:pPr>
              <w:spacing w:before="0" w:after="0"/>
              <w:rPr>
                <w:rFonts w:ascii="Arial" w:hAnsi="Arial" w:cs="Arial"/>
                <w:i/>
                <w:iCs/>
                <w:sz w:val="20"/>
              </w:rPr>
            </w:pPr>
          </w:p>
          <w:p w:rsidR="0025783D" w:rsidRDefault="0025783D" w:rsidP="0025783D">
            <w:pPr>
              <w:ind w:firstLine="142"/>
              <w:jc w:val="center"/>
              <w:rPr>
                <w:rFonts w:ascii="Arial" w:hAnsi="Arial" w:cs="Arial"/>
                <w:i/>
                <w:iCs/>
                <w:sz w:val="20"/>
              </w:rPr>
            </w:pPr>
            <w:r w:rsidRPr="00966D0C">
              <w:rPr>
                <w:rFonts w:ascii="Arial" w:hAnsi="Arial" w:cs="Arial"/>
                <w:i/>
                <w:iCs/>
                <w:sz w:val="20"/>
              </w:rPr>
              <w:t>- 0,3% от суммы</w:t>
            </w:r>
          </w:p>
          <w:p w:rsidR="0025783D" w:rsidRDefault="0025783D" w:rsidP="0025783D">
            <w:pPr>
              <w:ind w:firstLine="142"/>
              <w:jc w:val="center"/>
              <w:rPr>
                <w:rFonts w:ascii="Arial" w:hAnsi="Arial" w:cs="Arial"/>
                <w:i/>
                <w:iCs/>
                <w:sz w:val="20"/>
              </w:rPr>
            </w:pPr>
            <w:r w:rsidRPr="00966D0C">
              <w:rPr>
                <w:rFonts w:ascii="Arial" w:hAnsi="Arial" w:cs="Arial"/>
                <w:i/>
                <w:iCs/>
                <w:sz w:val="20"/>
              </w:rPr>
              <w:lastRenderedPageBreak/>
              <w:t>- 0,15% от суммы</w:t>
            </w:r>
          </w:p>
          <w:p w:rsidR="0025783D" w:rsidRPr="00A266EB" w:rsidRDefault="0025783D" w:rsidP="00A266EB">
            <w:pPr>
              <w:spacing w:before="0" w:after="0"/>
              <w:ind w:right="142"/>
              <w:jc w:val="center"/>
              <w:rPr>
                <w:rFonts w:ascii="Arial" w:hAnsi="Arial" w:cs="Arial"/>
                <w:i/>
                <w:sz w:val="20"/>
              </w:rPr>
            </w:pPr>
            <w:r>
              <w:rPr>
                <w:rFonts w:ascii="Arial" w:hAnsi="Arial" w:cs="Arial"/>
                <w:i/>
                <w:iCs/>
                <w:sz w:val="20"/>
              </w:rPr>
              <w:t xml:space="preserve">     </w:t>
            </w:r>
            <w:r w:rsidRPr="00966D0C">
              <w:rPr>
                <w:rFonts w:ascii="Arial" w:hAnsi="Arial" w:cs="Arial"/>
                <w:i/>
                <w:iCs/>
                <w:sz w:val="20"/>
              </w:rPr>
              <w:t>- 0,1% от суммы</w:t>
            </w:r>
          </w:p>
        </w:tc>
      </w:tr>
      <w:tr w:rsidR="0025783D" w:rsidRPr="00966D0C" w:rsidTr="004B56F5">
        <w:trPr>
          <w:trHeight w:val="291"/>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lastRenderedPageBreak/>
              <w:t>1.6.2.</w:t>
            </w:r>
          </w:p>
        </w:tc>
        <w:tc>
          <w:tcPr>
            <w:tcW w:w="6105" w:type="dxa"/>
            <w:gridSpan w:val="15"/>
          </w:tcPr>
          <w:p w:rsidR="0025783D" w:rsidRPr="00966D0C" w:rsidRDefault="0025783D" w:rsidP="00393816">
            <w:pPr>
              <w:spacing w:before="0" w:after="0"/>
              <w:ind w:right="142"/>
              <w:rPr>
                <w:rFonts w:ascii="Arial" w:hAnsi="Arial" w:cs="Arial"/>
                <w:sz w:val="20"/>
              </w:rPr>
            </w:pPr>
            <w:r w:rsidRPr="00966D0C">
              <w:rPr>
                <w:rFonts w:ascii="Arial" w:hAnsi="Arial" w:cs="Arial"/>
                <w:sz w:val="20"/>
              </w:rPr>
              <w:t xml:space="preserve">Выдача/прием наличной иностранной валюты </w:t>
            </w:r>
          </w:p>
        </w:tc>
        <w:tc>
          <w:tcPr>
            <w:tcW w:w="4352" w:type="dxa"/>
            <w:gridSpan w:val="4"/>
          </w:tcPr>
          <w:p w:rsidR="0025783D" w:rsidRPr="00966D0C" w:rsidRDefault="0025783D" w:rsidP="00393816">
            <w:pPr>
              <w:spacing w:before="0" w:after="0"/>
              <w:ind w:firstLine="142"/>
              <w:jc w:val="center"/>
              <w:rPr>
                <w:rFonts w:ascii="Arial" w:hAnsi="Arial" w:cs="Arial"/>
                <w:i/>
                <w:sz w:val="20"/>
              </w:rPr>
            </w:pPr>
          </w:p>
        </w:tc>
        <w:tc>
          <w:tcPr>
            <w:tcW w:w="4503" w:type="dxa"/>
            <w:gridSpan w:val="4"/>
          </w:tcPr>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480"/>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1.6.2.1.</w:t>
            </w:r>
          </w:p>
        </w:tc>
        <w:tc>
          <w:tcPr>
            <w:tcW w:w="6105" w:type="dxa"/>
            <w:gridSpan w:val="15"/>
          </w:tcPr>
          <w:p w:rsidR="0025783D" w:rsidRPr="00966D0C" w:rsidRDefault="0025783D" w:rsidP="00A76D6E">
            <w:pPr>
              <w:spacing w:before="0" w:after="0"/>
              <w:ind w:right="142"/>
              <w:rPr>
                <w:rFonts w:ascii="Arial" w:hAnsi="Arial" w:cs="Arial"/>
                <w:sz w:val="20"/>
              </w:rPr>
            </w:pPr>
            <w:r w:rsidRPr="00966D0C">
              <w:rPr>
                <w:rFonts w:ascii="Arial" w:hAnsi="Arial" w:cs="Arial"/>
                <w:sz w:val="20"/>
              </w:rPr>
              <w:t xml:space="preserve">Выдача наличной иностранной валюты с банковского счета </w:t>
            </w:r>
            <w:r>
              <w:rPr>
                <w:rFonts w:ascii="Arial" w:hAnsi="Arial" w:cs="Arial"/>
                <w:sz w:val="20"/>
              </w:rPr>
              <w:t>К</w:t>
            </w:r>
            <w:r w:rsidRPr="00966D0C">
              <w:rPr>
                <w:rFonts w:ascii="Arial" w:hAnsi="Arial" w:cs="Arial"/>
                <w:sz w:val="20"/>
              </w:rPr>
              <w:t>лиента</w:t>
            </w:r>
          </w:p>
        </w:tc>
        <w:tc>
          <w:tcPr>
            <w:tcW w:w="4352" w:type="dxa"/>
            <w:gridSpan w:val="4"/>
          </w:tcPr>
          <w:p w:rsidR="0025783D" w:rsidRPr="00966D0C" w:rsidRDefault="0025783D" w:rsidP="00393816">
            <w:pPr>
              <w:spacing w:before="0" w:after="0"/>
              <w:ind w:firstLine="142"/>
              <w:jc w:val="center"/>
              <w:rPr>
                <w:rFonts w:ascii="Arial" w:hAnsi="Arial" w:cs="Arial"/>
                <w:i/>
                <w:sz w:val="20"/>
              </w:rPr>
            </w:pPr>
            <w:r w:rsidRPr="00966D0C">
              <w:rPr>
                <w:rFonts w:ascii="Arial" w:hAnsi="Arial" w:cs="Arial"/>
                <w:i/>
                <w:sz w:val="20"/>
              </w:rPr>
              <w:t>- 1% от суммы</w:t>
            </w:r>
          </w:p>
          <w:p w:rsidR="0025783D" w:rsidRPr="00966D0C" w:rsidRDefault="0025783D" w:rsidP="00393816">
            <w:pPr>
              <w:spacing w:before="0" w:after="0"/>
              <w:ind w:firstLine="142"/>
              <w:jc w:val="center"/>
              <w:rPr>
                <w:rFonts w:ascii="Arial" w:hAnsi="Arial" w:cs="Arial"/>
                <w:i/>
                <w:sz w:val="20"/>
              </w:rPr>
            </w:pPr>
          </w:p>
        </w:tc>
        <w:tc>
          <w:tcPr>
            <w:tcW w:w="4503" w:type="dxa"/>
            <w:gridSpan w:val="4"/>
          </w:tcPr>
          <w:p w:rsidR="0025783D" w:rsidRPr="00966D0C" w:rsidRDefault="0025783D" w:rsidP="0025783D">
            <w:pPr>
              <w:spacing w:before="0" w:after="0"/>
              <w:ind w:firstLine="142"/>
              <w:jc w:val="center"/>
              <w:rPr>
                <w:rFonts w:ascii="Arial" w:hAnsi="Arial" w:cs="Arial"/>
                <w:i/>
                <w:sz w:val="20"/>
              </w:rPr>
            </w:pPr>
            <w:r w:rsidRPr="00966D0C">
              <w:rPr>
                <w:rFonts w:ascii="Arial" w:hAnsi="Arial" w:cs="Arial"/>
                <w:i/>
                <w:sz w:val="20"/>
              </w:rPr>
              <w:t>- 1% от суммы</w:t>
            </w:r>
          </w:p>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480"/>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1.6.2.2.</w:t>
            </w:r>
          </w:p>
        </w:tc>
        <w:tc>
          <w:tcPr>
            <w:tcW w:w="6105" w:type="dxa"/>
            <w:gridSpan w:val="15"/>
          </w:tcPr>
          <w:p w:rsidR="0025783D" w:rsidRPr="00966D0C" w:rsidRDefault="0025783D" w:rsidP="00A76D6E">
            <w:pPr>
              <w:spacing w:before="0" w:after="0"/>
              <w:ind w:right="142"/>
              <w:rPr>
                <w:rFonts w:ascii="Arial" w:hAnsi="Arial" w:cs="Arial"/>
                <w:sz w:val="20"/>
              </w:rPr>
            </w:pPr>
            <w:r w:rsidRPr="00966D0C">
              <w:rPr>
                <w:rFonts w:ascii="Arial" w:hAnsi="Arial" w:cs="Arial"/>
                <w:sz w:val="20"/>
              </w:rPr>
              <w:t xml:space="preserve">Приём наличной иностранной валюты для зачисления на банковский счет </w:t>
            </w:r>
            <w:r>
              <w:rPr>
                <w:rFonts w:ascii="Arial" w:hAnsi="Arial" w:cs="Arial"/>
                <w:sz w:val="20"/>
              </w:rPr>
              <w:t>К</w:t>
            </w:r>
            <w:r w:rsidRPr="00966D0C">
              <w:rPr>
                <w:rFonts w:ascii="Arial" w:hAnsi="Arial" w:cs="Arial"/>
                <w:sz w:val="20"/>
              </w:rPr>
              <w:t>лиента</w:t>
            </w:r>
          </w:p>
        </w:tc>
        <w:tc>
          <w:tcPr>
            <w:tcW w:w="4352" w:type="dxa"/>
            <w:gridSpan w:val="4"/>
          </w:tcPr>
          <w:p w:rsidR="0025783D" w:rsidRPr="00966D0C" w:rsidRDefault="0025783D" w:rsidP="00393816">
            <w:pPr>
              <w:spacing w:before="0" w:after="0"/>
              <w:ind w:left="142"/>
              <w:jc w:val="center"/>
              <w:rPr>
                <w:rFonts w:ascii="Arial" w:hAnsi="Arial" w:cs="Arial"/>
                <w:i/>
                <w:sz w:val="20"/>
              </w:rPr>
            </w:pPr>
          </w:p>
          <w:p w:rsidR="0025783D" w:rsidRPr="00966D0C" w:rsidRDefault="0025783D" w:rsidP="00393816">
            <w:pPr>
              <w:spacing w:before="0" w:after="0"/>
              <w:ind w:left="142"/>
              <w:jc w:val="center"/>
              <w:rPr>
                <w:rFonts w:ascii="Arial" w:hAnsi="Arial" w:cs="Arial"/>
                <w:i/>
                <w:sz w:val="20"/>
              </w:rPr>
            </w:pPr>
            <w:r w:rsidRPr="00966D0C">
              <w:rPr>
                <w:rFonts w:ascii="Arial" w:hAnsi="Arial" w:cs="Arial"/>
                <w:i/>
                <w:sz w:val="20"/>
              </w:rPr>
              <w:t>- без комиссии</w:t>
            </w:r>
          </w:p>
        </w:tc>
        <w:tc>
          <w:tcPr>
            <w:tcW w:w="4503" w:type="dxa"/>
            <w:gridSpan w:val="4"/>
          </w:tcPr>
          <w:p w:rsidR="0025783D" w:rsidRPr="00966D0C" w:rsidRDefault="0025783D" w:rsidP="0025783D">
            <w:pPr>
              <w:spacing w:before="0" w:after="0"/>
              <w:ind w:left="142"/>
              <w:jc w:val="center"/>
              <w:rPr>
                <w:rFonts w:ascii="Arial" w:hAnsi="Arial" w:cs="Arial"/>
                <w:i/>
                <w:sz w:val="20"/>
              </w:rPr>
            </w:pP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без комиссии</w:t>
            </w:r>
          </w:p>
        </w:tc>
      </w:tr>
      <w:tr w:rsidR="0025783D" w:rsidRPr="00966D0C" w:rsidTr="004B56F5">
        <w:trPr>
          <w:trHeight w:val="480"/>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1.6.3.</w:t>
            </w:r>
          </w:p>
        </w:tc>
        <w:tc>
          <w:tcPr>
            <w:tcW w:w="6105" w:type="dxa"/>
            <w:gridSpan w:val="15"/>
          </w:tcPr>
          <w:p w:rsidR="0025783D" w:rsidRPr="00966D0C" w:rsidRDefault="0025783D" w:rsidP="00393816">
            <w:pPr>
              <w:spacing w:before="0" w:after="0"/>
              <w:jc w:val="both"/>
              <w:rPr>
                <w:rFonts w:ascii="Arial" w:hAnsi="Arial" w:cs="Arial"/>
                <w:sz w:val="20"/>
              </w:rPr>
            </w:pPr>
            <w:r w:rsidRPr="00966D0C">
              <w:rPr>
                <w:rFonts w:ascii="Arial" w:hAnsi="Arial" w:cs="Arial"/>
                <w:sz w:val="20"/>
              </w:rPr>
              <w:t>Размен денежного знака (денежных знаков):</w:t>
            </w:r>
          </w:p>
          <w:p w:rsidR="0025783D" w:rsidRPr="00966D0C" w:rsidRDefault="0025783D" w:rsidP="00393816">
            <w:pPr>
              <w:spacing w:before="0" w:after="0"/>
              <w:jc w:val="both"/>
              <w:rPr>
                <w:rFonts w:ascii="Arial" w:hAnsi="Arial" w:cs="Arial"/>
                <w:sz w:val="20"/>
              </w:rPr>
            </w:pPr>
            <w:r w:rsidRPr="00966D0C">
              <w:rPr>
                <w:rFonts w:ascii="Arial" w:hAnsi="Arial" w:cs="Arial"/>
                <w:sz w:val="20"/>
              </w:rPr>
              <w:t>- иностранного государства (группы государств) на денежные знаки (денежный знак) того же  иностранного государства (группы государств);</w:t>
            </w:r>
          </w:p>
          <w:p w:rsidR="0025783D" w:rsidRPr="00966D0C" w:rsidRDefault="0025783D" w:rsidP="00393816">
            <w:pPr>
              <w:spacing w:before="0" w:after="0"/>
              <w:ind w:right="142"/>
              <w:rPr>
                <w:rFonts w:ascii="Arial" w:hAnsi="Arial" w:cs="Arial"/>
                <w:sz w:val="20"/>
              </w:rPr>
            </w:pPr>
            <w:r w:rsidRPr="00966D0C">
              <w:rPr>
                <w:rFonts w:ascii="Arial" w:hAnsi="Arial" w:cs="Arial"/>
                <w:sz w:val="20"/>
              </w:rPr>
              <w:t>- денежного знака (денежных знаков) РФ на денежные знаки (денежный знак) РФ.</w:t>
            </w:r>
          </w:p>
        </w:tc>
        <w:tc>
          <w:tcPr>
            <w:tcW w:w="4352" w:type="dxa"/>
            <w:gridSpan w:val="4"/>
          </w:tcPr>
          <w:p w:rsidR="0025783D" w:rsidRPr="00966D0C" w:rsidRDefault="0025783D" w:rsidP="00EE6C91">
            <w:pPr>
              <w:spacing w:before="0" w:after="0"/>
              <w:jc w:val="center"/>
              <w:rPr>
                <w:rFonts w:ascii="Arial" w:hAnsi="Arial" w:cs="Arial"/>
                <w:i/>
                <w:sz w:val="20"/>
              </w:rPr>
            </w:pPr>
            <w:r w:rsidRPr="00966D0C">
              <w:rPr>
                <w:rFonts w:ascii="Arial" w:hAnsi="Arial" w:cs="Arial"/>
                <w:i/>
                <w:sz w:val="20"/>
              </w:rPr>
              <w:t xml:space="preserve">- комиссионный сбор определен по видам валют в </w:t>
            </w:r>
            <w:r>
              <w:rPr>
                <w:rFonts w:ascii="Arial" w:hAnsi="Arial" w:cs="Arial"/>
                <w:i/>
                <w:sz w:val="20"/>
              </w:rPr>
              <w:t>Приложении 1</w:t>
            </w:r>
            <w:r w:rsidRPr="00966D0C">
              <w:rPr>
                <w:rFonts w:ascii="Arial" w:hAnsi="Arial" w:cs="Arial"/>
                <w:i/>
                <w:sz w:val="20"/>
              </w:rPr>
              <w:t xml:space="preserve">  </w:t>
            </w:r>
            <w:r w:rsidRPr="00966D0C">
              <w:rPr>
                <w:rFonts w:ascii="Arial" w:hAnsi="Arial" w:cs="Arial"/>
                <w:bCs/>
                <w:i/>
                <w:sz w:val="20"/>
              </w:rPr>
              <w:t>к Тарифному сборнику</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комиссионный сбор определен по видам валют в </w:t>
            </w:r>
            <w:r>
              <w:rPr>
                <w:rFonts w:ascii="Arial" w:hAnsi="Arial" w:cs="Arial"/>
                <w:i/>
                <w:sz w:val="20"/>
              </w:rPr>
              <w:t>Приложении 1</w:t>
            </w:r>
            <w:r w:rsidRPr="00966D0C">
              <w:rPr>
                <w:rFonts w:ascii="Arial" w:hAnsi="Arial" w:cs="Arial"/>
                <w:i/>
                <w:sz w:val="20"/>
              </w:rPr>
              <w:t xml:space="preserve">  </w:t>
            </w:r>
            <w:r w:rsidRPr="00966D0C">
              <w:rPr>
                <w:rFonts w:ascii="Arial" w:hAnsi="Arial" w:cs="Arial"/>
                <w:bCs/>
                <w:i/>
                <w:sz w:val="20"/>
              </w:rPr>
              <w:t>к Тарифному сборнику</w:t>
            </w:r>
          </w:p>
        </w:tc>
      </w:tr>
      <w:tr w:rsidR="0025783D" w:rsidRPr="00966D0C" w:rsidTr="004B56F5">
        <w:trPr>
          <w:trHeight w:val="173"/>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1.6.4.</w:t>
            </w:r>
          </w:p>
        </w:tc>
        <w:tc>
          <w:tcPr>
            <w:tcW w:w="6105" w:type="dxa"/>
            <w:gridSpan w:val="15"/>
          </w:tcPr>
          <w:p w:rsidR="0025783D" w:rsidRPr="00966D0C" w:rsidRDefault="0025783D" w:rsidP="00393816">
            <w:pPr>
              <w:spacing w:before="0" w:after="0"/>
              <w:ind w:right="142"/>
              <w:rPr>
                <w:rFonts w:ascii="Arial" w:hAnsi="Arial" w:cs="Arial"/>
                <w:sz w:val="20"/>
              </w:rPr>
            </w:pPr>
            <w:r w:rsidRPr="00966D0C">
              <w:rPr>
                <w:rFonts w:ascii="Arial" w:hAnsi="Arial" w:cs="Arial"/>
                <w:sz w:val="20"/>
              </w:rPr>
              <w:t>Инкассация</w:t>
            </w:r>
          </w:p>
        </w:tc>
        <w:tc>
          <w:tcPr>
            <w:tcW w:w="4352" w:type="dxa"/>
            <w:gridSpan w:val="4"/>
          </w:tcPr>
          <w:p w:rsidR="0025783D" w:rsidRPr="00966D0C" w:rsidRDefault="0025783D" w:rsidP="001074E1">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согласно договору</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согласно договору</w:t>
            </w:r>
          </w:p>
        </w:tc>
      </w:tr>
      <w:tr w:rsidR="0025783D" w:rsidRPr="00966D0C" w:rsidTr="004B56F5">
        <w:trPr>
          <w:trHeight w:val="219"/>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1.6.4.1.</w:t>
            </w:r>
          </w:p>
        </w:tc>
        <w:tc>
          <w:tcPr>
            <w:tcW w:w="6105" w:type="dxa"/>
            <w:gridSpan w:val="15"/>
          </w:tcPr>
          <w:p w:rsidR="0025783D" w:rsidRPr="00966D0C" w:rsidRDefault="0025783D" w:rsidP="00393816">
            <w:pPr>
              <w:pStyle w:val="af6"/>
              <w:spacing w:before="0" w:after="0"/>
              <w:ind w:left="0" w:right="142"/>
              <w:rPr>
                <w:rFonts w:ascii="Arial" w:hAnsi="Arial" w:cs="Arial"/>
                <w:sz w:val="20"/>
              </w:rPr>
            </w:pPr>
            <w:r w:rsidRPr="00966D0C">
              <w:rPr>
                <w:rFonts w:ascii="Arial" w:hAnsi="Arial" w:cs="Arial"/>
                <w:sz w:val="20"/>
              </w:rPr>
              <w:t xml:space="preserve">Доставка </w:t>
            </w:r>
          </w:p>
        </w:tc>
        <w:tc>
          <w:tcPr>
            <w:tcW w:w="4352" w:type="dxa"/>
            <w:gridSpan w:val="4"/>
          </w:tcPr>
          <w:p w:rsidR="0025783D" w:rsidRPr="00966D0C" w:rsidRDefault="0025783D" w:rsidP="001074E1">
            <w:pPr>
              <w:spacing w:before="0" w:after="0"/>
              <w:jc w:val="center"/>
              <w:rPr>
                <w:rFonts w:ascii="Arial" w:hAnsi="Arial" w:cs="Arial"/>
                <w:i/>
                <w:sz w:val="20"/>
              </w:rPr>
            </w:pPr>
            <w:r w:rsidRPr="00FD4E33">
              <w:rPr>
                <w:rFonts w:ascii="Arial" w:hAnsi="Arial" w:cs="Arial"/>
                <w:i/>
                <w:sz w:val="20"/>
              </w:rPr>
              <w:t>- согласно договор</w:t>
            </w:r>
            <w:r>
              <w:rPr>
                <w:rFonts w:ascii="Arial" w:hAnsi="Arial" w:cs="Arial"/>
                <w:i/>
                <w:sz w:val="20"/>
              </w:rPr>
              <w:t>у</w:t>
            </w:r>
          </w:p>
        </w:tc>
        <w:tc>
          <w:tcPr>
            <w:tcW w:w="4503" w:type="dxa"/>
            <w:gridSpan w:val="4"/>
          </w:tcPr>
          <w:p w:rsidR="0025783D" w:rsidRPr="00FD4E33" w:rsidRDefault="0025783D" w:rsidP="00A266EB">
            <w:pPr>
              <w:spacing w:before="0" w:after="0"/>
              <w:ind w:right="142"/>
              <w:jc w:val="center"/>
              <w:rPr>
                <w:rFonts w:ascii="Arial" w:hAnsi="Arial" w:cs="Arial"/>
                <w:i/>
                <w:sz w:val="20"/>
              </w:rPr>
            </w:pPr>
            <w:r w:rsidRPr="00FD4E33">
              <w:rPr>
                <w:rFonts w:ascii="Arial" w:hAnsi="Arial" w:cs="Arial"/>
                <w:i/>
                <w:sz w:val="20"/>
              </w:rPr>
              <w:t>- согласно договор</w:t>
            </w:r>
            <w:r>
              <w:rPr>
                <w:rFonts w:ascii="Arial" w:hAnsi="Arial" w:cs="Arial"/>
                <w:i/>
                <w:sz w:val="20"/>
              </w:rPr>
              <w:t>у</w:t>
            </w:r>
          </w:p>
        </w:tc>
      </w:tr>
      <w:tr w:rsidR="0025783D" w:rsidRPr="00966D0C" w:rsidTr="004B56F5">
        <w:trPr>
          <w:trHeight w:val="183"/>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1.6.4.2.</w:t>
            </w:r>
          </w:p>
        </w:tc>
        <w:tc>
          <w:tcPr>
            <w:tcW w:w="6105" w:type="dxa"/>
            <w:gridSpan w:val="15"/>
          </w:tcPr>
          <w:p w:rsidR="0025783D" w:rsidRPr="00966D0C" w:rsidRDefault="0025783D" w:rsidP="00393816">
            <w:pPr>
              <w:pStyle w:val="af6"/>
              <w:spacing w:before="0" w:after="0"/>
              <w:ind w:left="0" w:right="142"/>
              <w:rPr>
                <w:rFonts w:ascii="Arial" w:hAnsi="Arial" w:cs="Arial"/>
                <w:sz w:val="20"/>
              </w:rPr>
            </w:pPr>
            <w:r w:rsidRPr="00966D0C">
              <w:rPr>
                <w:rFonts w:ascii="Arial" w:hAnsi="Arial" w:cs="Arial"/>
                <w:sz w:val="20"/>
              </w:rPr>
              <w:t xml:space="preserve">Пересчет проинкассированной денежной наличности </w:t>
            </w:r>
          </w:p>
        </w:tc>
        <w:tc>
          <w:tcPr>
            <w:tcW w:w="4352" w:type="dxa"/>
            <w:gridSpan w:val="4"/>
          </w:tcPr>
          <w:p w:rsidR="0025783D" w:rsidRPr="00966D0C" w:rsidRDefault="0025783D" w:rsidP="001074E1">
            <w:pPr>
              <w:spacing w:before="0" w:after="0"/>
              <w:jc w:val="center"/>
              <w:rPr>
                <w:rFonts w:ascii="Arial" w:hAnsi="Arial" w:cs="Arial"/>
                <w:i/>
                <w:sz w:val="20"/>
              </w:rPr>
            </w:pPr>
            <w:r w:rsidRPr="00FD4E33">
              <w:rPr>
                <w:rFonts w:ascii="Arial" w:hAnsi="Arial" w:cs="Arial"/>
                <w:i/>
                <w:sz w:val="20"/>
              </w:rPr>
              <w:t>- согласно договор</w:t>
            </w:r>
            <w:r>
              <w:rPr>
                <w:rFonts w:ascii="Arial" w:hAnsi="Arial" w:cs="Arial"/>
                <w:i/>
                <w:sz w:val="20"/>
              </w:rPr>
              <w:t>у</w:t>
            </w:r>
          </w:p>
        </w:tc>
        <w:tc>
          <w:tcPr>
            <w:tcW w:w="4503" w:type="dxa"/>
            <w:gridSpan w:val="4"/>
          </w:tcPr>
          <w:p w:rsidR="0025783D" w:rsidRPr="00FD4E33" w:rsidRDefault="0025783D" w:rsidP="00A266EB">
            <w:pPr>
              <w:spacing w:before="0" w:after="0"/>
              <w:ind w:right="142"/>
              <w:jc w:val="center"/>
              <w:rPr>
                <w:rFonts w:ascii="Arial" w:hAnsi="Arial" w:cs="Arial"/>
                <w:i/>
                <w:sz w:val="20"/>
              </w:rPr>
            </w:pPr>
            <w:r w:rsidRPr="00FD4E33">
              <w:rPr>
                <w:rFonts w:ascii="Arial" w:hAnsi="Arial" w:cs="Arial"/>
                <w:i/>
                <w:sz w:val="20"/>
              </w:rPr>
              <w:t>- согласно договор</w:t>
            </w:r>
            <w:r>
              <w:rPr>
                <w:rFonts w:ascii="Arial" w:hAnsi="Arial" w:cs="Arial"/>
                <w:i/>
                <w:sz w:val="20"/>
              </w:rPr>
              <w:t>у</w:t>
            </w:r>
          </w:p>
        </w:tc>
      </w:tr>
      <w:tr w:rsidR="0025783D" w:rsidRPr="00966D0C" w:rsidTr="004B56F5">
        <w:trPr>
          <w:trHeight w:val="105"/>
        </w:trPr>
        <w:tc>
          <w:tcPr>
            <w:tcW w:w="15877" w:type="dxa"/>
            <w:gridSpan w:val="24"/>
          </w:tcPr>
          <w:p w:rsidR="0025783D" w:rsidRPr="00A266EB" w:rsidRDefault="0025783D" w:rsidP="0025783D">
            <w:pPr>
              <w:spacing w:before="0" w:after="0"/>
              <w:ind w:right="142"/>
              <w:rPr>
                <w:rFonts w:ascii="Arial" w:hAnsi="Arial" w:cs="Arial"/>
                <w:i/>
                <w:sz w:val="20"/>
              </w:rPr>
            </w:pPr>
            <w:r w:rsidRPr="00966D0C">
              <w:rPr>
                <w:rFonts w:ascii="Arial" w:hAnsi="Arial" w:cs="Arial"/>
                <w:b/>
                <w:sz w:val="20"/>
              </w:rPr>
              <w:tab/>
              <w:t xml:space="preserve">1.7. Система «Клиент-Банк» </w:t>
            </w:r>
          </w:p>
        </w:tc>
      </w:tr>
      <w:tr w:rsidR="0025783D" w:rsidRPr="00966D0C" w:rsidTr="004B56F5">
        <w:trPr>
          <w:trHeight w:val="425"/>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1.7.1.</w:t>
            </w:r>
          </w:p>
        </w:tc>
        <w:tc>
          <w:tcPr>
            <w:tcW w:w="6105" w:type="dxa"/>
            <w:gridSpan w:val="15"/>
          </w:tcPr>
          <w:p w:rsidR="0025783D" w:rsidRPr="00966D0C" w:rsidRDefault="0025783D" w:rsidP="00D03898">
            <w:pPr>
              <w:pStyle w:val="af6"/>
              <w:tabs>
                <w:tab w:val="left" w:pos="5755"/>
              </w:tabs>
              <w:spacing w:before="0" w:after="0"/>
              <w:ind w:left="0" w:right="11"/>
              <w:jc w:val="both"/>
              <w:rPr>
                <w:rFonts w:ascii="Arial" w:hAnsi="Arial" w:cs="Arial"/>
                <w:sz w:val="20"/>
              </w:rPr>
            </w:pPr>
            <w:r>
              <w:rPr>
                <w:rFonts w:ascii="Arial" w:hAnsi="Arial" w:cs="Arial"/>
                <w:sz w:val="20"/>
              </w:rPr>
              <w:t>Подключение к</w:t>
            </w:r>
            <w:r w:rsidRPr="00966D0C">
              <w:rPr>
                <w:rFonts w:ascii="Arial" w:hAnsi="Arial" w:cs="Arial"/>
                <w:sz w:val="20"/>
              </w:rPr>
              <w:t xml:space="preserve"> систем</w:t>
            </w:r>
            <w:r>
              <w:rPr>
                <w:rFonts w:ascii="Arial" w:hAnsi="Arial" w:cs="Arial"/>
                <w:sz w:val="20"/>
              </w:rPr>
              <w:t>е</w:t>
            </w:r>
            <w:r w:rsidRPr="00966D0C">
              <w:rPr>
                <w:rFonts w:ascii="Arial" w:hAnsi="Arial" w:cs="Arial"/>
                <w:sz w:val="20"/>
              </w:rPr>
              <w:t xml:space="preserve"> «Клиент-Банк» (с регистрацией 1-го владельца ЭП) (включая один </w:t>
            </w:r>
            <w:r w:rsidRPr="00966D0C">
              <w:rPr>
                <w:rFonts w:ascii="Arial" w:hAnsi="Arial" w:cs="Arial"/>
                <w:sz w:val="20"/>
                <w:lang w:val="en-US"/>
              </w:rPr>
              <w:t>USB</w:t>
            </w:r>
            <w:r w:rsidRPr="00966D0C">
              <w:rPr>
                <w:rFonts w:ascii="Arial" w:hAnsi="Arial" w:cs="Arial"/>
                <w:sz w:val="20"/>
              </w:rPr>
              <w:t>-ключ)*</w:t>
            </w:r>
          </w:p>
        </w:tc>
        <w:tc>
          <w:tcPr>
            <w:tcW w:w="4352" w:type="dxa"/>
            <w:gridSpan w:val="4"/>
          </w:tcPr>
          <w:p w:rsidR="0025783D" w:rsidRPr="00966D0C" w:rsidRDefault="0025783D" w:rsidP="00E6549A">
            <w:pPr>
              <w:jc w:val="center"/>
              <w:rPr>
                <w:rFonts w:ascii="Arial" w:hAnsi="Arial" w:cs="Arial"/>
                <w:i/>
                <w:sz w:val="20"/>
              </w:rPr>
            </w:pPr>
            <w:r w:rsidRPr="00966D0C">
              <w:rPr>
                <w:rFonts w:ascii="Arial" w:hAnsi="Arial" w:cs="Arial"/>
                <w:i/>
                <w:sz w:val="20"/>
              </w:rPr>
              <w:t>- 4500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- 4500 рублей</w:t>
            </w:r>
          </w:p>
        </w:tc>
      </w:tr>
      <w:tr w:rsidR="0025783D" w:rsidRPr="00966D0C" w:rsidTr="004B56F5">
        <w:trPr>
          <w:trHeight w:val="274"/>
        </w:trPr>
        <w:tc>
          <w:tcPr>
            <w:tcW w:w="917" w:type="dxa"/>
          </w:tcPr>
          <w:p w:rsidR="0025783D" w:rsidRPr="00966D0C" w:rsidDel="00E6549A" w:rsidRDefault="0025783D" w:rsidP="001F6DEC">
            <w:pPr>
              <w:spacing w:before="0" w:after="0"/>
              <w:rPr>
                <w:rFonts w:ascii="Arial" w:hAnsi="Arial" w:cs="Arial"/>
                <w:sz w:val="20"/>
              </w:rPr>
            </w:pPr>
            <w:r w:rsidRPr="00966D0C">
              <w:rPr>
                <w:rFonts w:ascii="Arial" w:hAnsi="Arial" w:cs="Arial"/>
                <w:sz w:val="20"/>
              </w:rPr>
              <w:t>1.7.2.</w:t>
            </w:r>
          </w:p>
        </w:tc>
        <w:tc>
          <w:tcPr>
            <w:tcW w:w="6105" w:type="dxa"/>
            <w:gridSpan w:val="15"/>
          </w:tcPr>
          <w:p w:rsidR="0025783D" w:rsidRPr="00966D0C" w:rsidDel="00E6549A" w:rsidRDefault="0025783D" w:rsidP="00D03898">
            <w:pPr>
              <w:pStyle w:val="af6"/>
              <w:tabs>
                <w:tab w:val="left" w:pos="5755"/>
              </w:tabs>
              <w:spacing w:before="0" w:after="0"/>
              <w:ind w:left="0" w:right="11"/>
              <w:jc w:val="both"/>
              <w:rPr>
                <w:rFonts w:ascii="Arial" w:hAnsi="Arial" w:cs="Arial"/>
                <w:sz w:val="20"/>
              </w:rPr>
            </w:pPr>
            <w:r>
              <w:rPr>
                <w:rFonts w:ascii="Arial" w:hAnsi="Arial" w:cs="Arial"/>
                <w:sz w:val="20"/>
              </w:rPr>
              <w:t>Подключение к</w:t>
            </w:r>
            <w:r w:rsidRPr="00966D0C">
              <w:rPr>
                <w:rFonts w:ascii="Arial" w:hAnsi="Arial" w:cs="Arial"/>
                <w:sz w:val="20"/>
              </w:rPr>
              <w:t xml:space="preserve"> систем</w:t>
            </w:r>
            <w:r>
              <w:rPr>
                <w:rFonts w:ascii="Arial" w:hAnsi="Arial" w:cs="Arial"/>
                <w:sz w:val="20"/>
              </w:rPr>
              <w:t>е</w:t>
            </w:r>
            <w:r w:rsidRPr="00966D0C">
              <w:rPr>
                <w:rFonts w:ascii="Arial" w:hAnsi="Arial" w:cs="Arial"/>
                <w:sz w:val="20"/>
              </w:rPr>
              <w:t xml:space="preserve"> «Клиент-Банк» (с регистрацией 2-х владельцев ЭП) (включая по одному </w:t>
            </w:r>
            <w:r w:rsidRPr="00966D0C">
              <w:rPr>
                <w:rFonts w:ascii="Arial" w:hAnsi="Arial" w:cs="Arial"/>
                <w:sz w:val="20"/>
                <w:lang w:val="en-US"/>
              </w:rPr>
              <w:t>USB</w:t>
            </w:r>
            <w:r w:rsidRPr="00966D0C">
              <w:rPr>
                <w:rFonts w:ascii="Arial" w:hAnsi="Arial" w:cs="Arial"/>
                <w:sz w:val="20"/>
              </w:rPr>
              <w:t>-ключу каждому владельцу ЭП)*</w:t>
            </w:r>
          </w:p>
        </w:tc>
        <w:tc>
          <w:tcPr>
            <w:tcW w:w="4352" w:type="dxa"/>
            <w:gridSpan w:val="4"/>
          </w:tcPr>
          <w:p w:rsidR="0025783D" w:rsidRPr="00966D0C" w:rsidDel="00E6549A" w:rsidRDefault="0025783D" w:rsidP="00E6549A">
            <w:pPr>
              <w:jc w:val="center"/>
              <w:rPr>
                <w:rFonts w:ascii="Arial" w:hAnsi="Arial" w:cs="Arial"/>
                <w:i/>
                <w:sz w:val="20"/>
              </w:rPr>
            </w:pPr>
            <w:r w:rsidRPr="00966D0C">
              <w:rPr>
                <w:rFonts w:ascii="Arial" w:hAnsi="Arial" w:cs="Arial"/>
                <w:i/>
                <w:sz w:val="20"/>
              </w:rPr>
              <w:t>- 6600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- 6600 рублей</w:t>
            </w:r>
          </w:p>
        </w:tc>
      </w:tr>
      <w:tr w:rsidR="0025783D" w:rsidRPr="00966D0C" w:rsidTr="004B56F5">
        <w:trPr>
          <w:trHeight w:val="105"/>
        </w:trPr>
        <w:tc>
          <w:tcPr>
            <w:tcW w:w="15877" w:type="dxa"/>
            <w:gridSpan w:val="24"/>
          </w:tcPr>
          <w:p w:rsidR="0025783D" w:rsidRPr="00966D0C" w:rsidRDefault="0025783D" w:rsidP="0025783D">
            <w:pPr>
              <w:pStyle w:val="Normal1"/>
              <w:spacing w:before="0" w:after="0"/>
              <w:rPr>
                <w:rFonts w:ascii="Arial" w:hAnsi="Arial" w:cs="Arial"/>
                <w:b/>
                <w:bCs/>
                <w:i/>
                <w:sz w:val="18"/>
                <w:szCs w:val="18"/>
              </w:rPr>
            </w:pPr>
            <w:r w:rsidRPr="00966D0C">
              <w:rPr>
                <w:rFonts w:ascii="Arial" w:hAnsi="Arial" w:cs="Arial"/>
                <w:b/>
                <w:bCs/>
                <w:i/>
                <w:sz w:val="18"/>
                <w:szCs w:val="18"/>
              </w:rPr>
              <w:t>*Примечание к пп.1.7.1. – 1.7.2.</w:t>
            </w:r>
          </w:p>
          <w:p w:rsidR="0025783D" w:rsidRPr="00966D0C" w:rsidRDefault="0025783D" w:rsidP="0025783D">
            <w:pPr>
              <w:pStyle w:val="Normal1"/>
              <w:spacing w:before="0" w:after="0"/>
              <w:rPr>
                <w:rFonts w:ascii="Arial" w:hAnsi="Arial" w:cs="Arial"/>
                <w:i/>
                <w:sz w:val="18"/>
                <w:szCs w:val="18"/>
              </w:rPr>
            </w:pPr>
            <w:r w:rsidRPr="00966D0C">
              <w:rPr>
                <w:rFonts w:ascii="Arial" w:hAnsi="Arial" w:cs="Arial"/>
                <w:i/>
                <w:sz w:val="18"/>
                <w:szCs w:val="18"/>
              </w:rPr>
              <w:t xml:space="preserve">- </w:t>
            </w:r>
            <w:r w:rsidRPr="00966D0C">
              <w:rPr>
                <w:rFonts w:ascii="Arial" w:hAnsi="Arial" w:cs="Arial"/>
                <w:i/>
                <w:color w:val="000000"/>
                <w:sz w:val="18"/>
                <w:szCs w:val="18"/>
              </w:rPr>
              <w:t>Комиссия за регистрацию каждого последующего владельца ЭП взимается согласно п.1.7.3</w:t>
            </w:r>
          </w:p>
          <w:p w:rsidR="0025783D" w:rsidRPr="00A266EB" w:rsidRDefault="0025783D" w:rsidP="0025783D">
            <w:pPr>
              <w:spacing w:before="0" w:after="0"/>
              <w:ind w:right="142"/>
              <w:rPr>
                <w:rFonts w:ascii="Arial" w:hAnsi="Arial" w:cs="Arial"/>
                <w:i/>
                <w:sz w:val="20"/>
              </w:rPr>
            </w:pPr>
            <w:r w:rsidRPr="00966D0C">
              <w:rPr>
                <w:rFonts w:ascii="Arial" w:hAnsi="Arial" w:cs="Arial"/>
                <w:i/>
                <w:sz w:val="18"/>
                <w:szCs w:val="18"/>
              </w:rPr>
              <w:t xml:space="preserve">- </w:t>
            </w:r>
            <w:r w:rsidRPr="00966D0C">
              <w:rPr>
                <w:rFonts w:ascii="Arial" w:hAnsi="Arial" w:cs="Arial"/>
                <w:i/>
                <w:color w:val="000000"/>
                <w:sz w:val="18"/>
                <w:szCs w:val="18"/>
              </w:rPr>
              <w:t xml:space="preserve">Взимание комиссии осуществляется в дату передачи </w:t>
            </w:r>
            <w:r>
              <w:rPr>
                <w:rFonts w:ascii="Arial" w:hAnsi="Arial" w:cs="Arial"/>
                <w:i/>
                <w:color w:val="000000"/>
                <w:sz w:val="18"/>
                <w:szCs w:val="18"/>
              </w:rPr>
              <w:t>К</w:t>
            </w:r>
            <w:r w:rsidRPr="00966D0C">
              <w:rPr>
                <w:rFonts w:ascii="Arial" w:hAnsi="Arial" w:cs="Arial"/>
                <w:i/>
                <w:color w:val="000000"/>
                <w:sz w:val="18"/>
                <w:szCs w:val="18"/>
              </w:rPr>
              <w:t>лиенту ПО и USB-ключа</w:t>
            </w:r>
          </w:p>
        </w:tc>
      </w:tr>
      <w:tr w:rsidR="0025783D" w:rsidRPr="00966D0C" w:rsidTr="004B56F5">
        <w:trPr>
          <w:trHeight w:val="681"/>
        </w:trPr>
        <w:tc>
          <w:tcPr>
            <w:tcW w:w="917" w:type="dxa"/>
          </w:tcPr>
          <w:p w:rsidR="0025783D" w:rsidRPr="00966D0C" w:rsidRDefault="0025783D" w:rsidP="00E6549A">
            <w:pPr>
              <w:spacing w:before="0" w:after="0"/>
              <w:rPr>
                <w:rFonts w:ascii="Arial" w:hAnsi="Arial" w:cs="Arial"/>
                <w:sz w:val="20"/>
              </w:rPr>
            </w:pPr>
            <w:r w:rsidRPr="00966D0C">
              <w:rPr>
                <w:rFonts w:ascii="Arial" w:hAnsi="Arial" w:cs="Arial"/>
                <w:sz w:val="20"/>
              </w:rPr>
              <w:t>1.7.3.</w:t>
            </w:r>
          </w:p>
          <w:p w:rsidR="0025783D" w:rsidRPr="00966D0C" w:rsidDel="00E6549A" w:rsidRDefault="0025783D" w:rsidP="00393816">
            <w:pPr>
              <w:spacing w:before="0" w:after="0"/>
              <w:rPr>
                <w:rFonts w:ascii="Arial" w:hAnsi="Arial" w:cs="Arial"/>
                <w:sz w:val="20"/>
              </w:rPr>
            </w:pPr>
          </w:p>
        </w:tc>
        <w:tc>
          <w:tcPr>
            <w:tcW w:w="5980" w:type="dxa"/>
            <w:gridSpan w:val="13"/>
          </w:tcPr>
          <w:p w:rsidR="0025783D" w:rsidRPr="00966D0C" w:rsidDel="00E6549A" w:rsidRDefault="0025783D" w:rsidP="00A76D6E">
            <w:pPr>
              <w:pStyle w:val="af6"/>
              <w:tabs>
                <w:tab w:val="left" w:pos="5755"/>
              </w:tabs>
              <w:spacing w:before="0" w:after="0"/>
              <w:ind w:left="0" w:right="11"/>
              <w:jc w:val="both"/>
              <w:rPr>
                <w:rFonts w:ascii="Arial" w:hAnsi="Arial" w:cs="Arial"/>
                <w:sz w:val="20"/>
              </w:rPr>
            </w:pPr>
            <w:r w:rsidRPr="00966D0C">
              <w:rPr>
                <w:rFonts w:ascii="Arial" w:hAnsi="Arial" w:cs="Arial"/>
                <w:sz w:val="20"/>
              </w:rPr>
              <w:t xml:space="preserve">Дополнительная/ повторная регистрация владельцев ЭП в системе «Клиент-Банк» по инициативе </w:t>
            </w:r>
            <w:r>
              <w:rPr>
                <w:rFonts w:ascii="Arial" w:hAnsi="Arial" w:cs="Arial"/>
                <w:sz w:val="20"/>
              </w:rPr>
              <w:t>К</w:t>
            </w:r>
            <w:r w:rsidRPr="00966D0C">
              <w:rPr>
                <w:rFonts w:ascii="Arial" w:hAnsi="Arial" w:cs="Arial"/>
                <w:sz w:val="20"/>
              </w:rPr>
              <w:t xml:space="preserve">лиента (увеличение списка лиц, обладающих правом подписи) (включая один </w:t>
            </w:r>
            <w:r w:rsidRPr="00966D0C">
              <w:rPr>
                <w:rFonts w:ascii="Arial" w:hAnsi="Arial" w:cs="Arial"/>
                <w:sz w:val="20"/>
                <w:lang w:val="en-US"/>
              </w:rPr>
              <w:t>USB</w:t>
            </w:r>
            <w:r w:rsidRPr="00966D0C">
              <w:rPr>
                <w:rFonts w:ascii="Arial" w:hAnsi="Arial" w:cs="Arial"/>
                <w:sz w:val="20"/>
              </w:rPr>
              <w:t>-ключ)**</w:t>
            </w:r>
          </w:p>
        </w:tc>
        <w:tc>
          <w:tcPr>
            <w:tcW w:w="4477" w:type="dxa"/>
            <w:gridSpan w:val="6"/>
          </w:tcPr>
          <w:p w:rsidR="0025783D" w:rsidRPr="00966D0C" w:rsidDel="00E6549A" w:rsidRDefault="0025783D" w:rsidP="00E6549A">
            <w:pPr>
              <w:ind w:left="-85"/>
              <w:jc w:val="center"/>
              <w:rPr>
                <w:rFonts w:ascii="Arial" w:hAnsi="Arial" w:cs="Arial"/>
                <w:i/>
                <w:sz w:val="20"/>
              </w:rPr>
            </w:pPr>
            <w:r w:rsidRPr="00966D0C">
              <w:rPr>
                <w:rFonts w:ascii="Arial" w:hAnsi="Arial" w:cs="Arial"/>
                <w:i/>
                <w:sz w:val="20"/>
              </w:rPr>
              <w:t>-  2100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2100 рублей</w:t>
            </w:r>
          </w:p>
        </w:tc>
      </w:tr>
      <w:tr w:rsidR="0025783D" w:rsidRPr="00966D0C" w:rsidTr="004B56F5">
        <w:trPr>
          <w:trHeight w:val="105"/>
        </w:trPr>
        <w:tc>
          <w:tcPr>
            <w:tcW w:w="15877" w:type="dxa"/>
            <w:gridSpan w:val="24"/>
          </w:tcPr>
          <w:p w:rsidR="0025783D" w:rsidRPr="00A266EB" w:rsidRDefault="0025783D" w:rsidP="0025783D">
            <w:pPr>
              <w:spacing w:before="0" w:after="0"/>
              <w:ind w:right="142"/>
              <w:rPr>
                <w:rFonts w:ascii="Arial" w:hAnsi="Arial" w:cs="Arial"/>
                <w:i/>
                <w:sz w:val="20"/>
              </w:rPr>
            </w:pPr>
            <w:r w:rsidRPr="00966D0C">
              <w:rPr>
                <w:rFonts w:ascii="Arial" w:hAnsi="Arial" w:cs="Arial"/>
                <w:b/>
                <w:bCs/>
                <w:i/>
                <w:sz w:val="18"/>
                <w:szCs w:val="18"/>
              </w:rPr>
              <w:t xml:space="preserve">**Примечание к п.1.7.3. </w:t>
            </w:r>
            <w:r w:rsidRPr="00966D0C">
              <w:rPr>
                <w:rFonts w:ascii="Arial" w:hAnsi="Arial" w:cs="Arial"/>
                <w:i/>
                <w:sz w:val="18"/>
                <w:szCs w:val="18"/>
              </w:rPr>
              <w:t>В случае повреждения (выхода из строя) USB-ключа не по вине Клиента в течение 1 (одного) года с даты его получения, Банк производит повторную регистрацию владельца такого USB-ключа бесплатно. Если повреждение USB-ключа произошло в более поздний срок и/или по вине Клиента, за новую регистрацию владельца ЭП Банк взимает с Клиента плату в соответствии с п. 1.7.3. настоящих Тарифов Банка.</w:t>
            </w:r>
          </w:p>
        </w:tc>
      </w:tr>
      <w:tr w:rsidR="0025783D" w:rsidRPr="00966D0C" w:rsidTr="004B56F5">
        <w:trPr>
          <w:trHeight w:val="1130"/>
        </w:trPr>
        <w:tc>
          <w:tcPr>
            <w:tcW w:w="917" w:type="dxa"/>
          </w:tcPr>
          <w:p w:rsidR="0025783D" w:rsidRPr="00966D0C" w:rsidRDefault="0025783D" w:rsidP="00E6549A">
            <w:pPr>
              <w:spacing w:before="0" w:after="0"/>
              <w:rPr>
                <w:rFonts w:ascii="Arial" w:hAnsi="Arial" w:cs="Arial"/>
                <w:sz w:val="20"/>
              </w:rPr>
            </w:pPr>
            <w:r w:rsidRPr="00966D0C">
              <w:rPr>
                <w:rFonts w:ascii="Arial" w:hAnsi="Arial" w:cs="Arial"/>
                <w:sz w:val="20"/>
              </w:rPr>
              <w:t>1.7.4.</w:t>
            </w:r>
          </w:p>
          <w:p w:rsidR="0025783D" w:rsidRPr="00966D0C" w:rsidDel="00E6549A" w:rsidRDefault="0025783D" w:rsidP="00393816">
            <w:pPr>
              <w:spacing w:before="0" w:after="0"/>
              <w:rPr>
                <w:rFonts w:ascii="Arial" w:hAnsi="Arial" w:cs="Arial"/>
                <w:sz w:val="20"/>
              </w:rPr>
            </w:pPr>
          </w:p>
        </w:tc>
        <w:tc>
          <w:tcPr>
            <w:tcW w:w="5980" w:type="dxa"/>
            <w:gridSpan w:val="13"/>
          </w:tcPr>
          <w:p w:rsidR="0025783D" w:rsidRPr="00966D0C" w:rsidDel="00E6549A" w:rsidRDefault="0025783D" w:rsidP="00A76D6E">
            <w:pPr>
              <w:pStyle w:val="af6"/>
              <w:tabs>
                <w:tab w:val="left" w:pos="5755"/>
              </w:tabs>
              <w:spacing w:before="0" w:after="0"/>
              <w:ind w:left="0" w:right="11"/>
              <w:jc w:val="both"/>
              <w:rPr>
                <w:rFonts w:ascii="Arial" w:hAnsi="Arial" w:cs="Arial"/>
                <w:sz w:val="20"/>
              </w:rPr>
            </w:pPr>
            <w:r w:rsidRPr="00966D0C">
              <w:rPr>
                <w:rFonts w:ascii="Arial" w:hAnsi="Arial" w:cs="Arial"/>
                <w:sz w:val="20"/>
              </w:rPr>
              <w:t xml:space="preserve">Изменение информации о Владельцах ЭП, повлекшее внесение изменений в Сертификат проверки ключа ЭП, по инициативе </w:t>
            </w:r>
            <w:r>
              <w:rPr>
                <w:rFonts w:ascii="Arial" w:hAnsi="Arial" w:cs="Arial"/>
                <w:sz w:val="20"/>
              </w:rPr>
              <w:t>К</w:t>
            </w:r>
            <w:r w:rsidRPr="00966D0C">
              <w:rPr>
                <w:rFonts w:ascii="Arial" w:hAnsi="Arial" w:cs="Arial"/>
                <w:sz w:val="20"/>
              </w:rPr>
              <w:t>лиента (в том числе изменение информации о лицах, обладающих правом подписи, за исключением случаев изменения сроков полномочий  вышеуказанных лиц)</w:t>
            </w:r>
          </w:p>
        </w:tc>
        <w:tc>
          <w:tcPr>
            <w:tcW w:w="4477" w:type="dxa"/>
            <w:gridSpan w:val="6"/>
          </w:tcPr>
          <w:p w:rsidR="0025783D" w:rsidRPr="00966D0C" w:rsidDel="00E6549A" w:rsidRDefault="0025783D" w:rsidP="00E6549A">
            <w:pPr>
              <w:ind w:left="-85"/>
              <w:jc w:val="center"/>
              <w:rPr>
                <w:rFonts w:ascii="Arial" w:hAnsi="Arial" w:cs="Arial"/>
                <w:i/>
                <w:sz w:val="20"/>
              </w:rPr>
            </w:pPr>
            <w:r w:rsidRPr="00966D0C">
              <w:rPr>
                <w:rFonts w:ascii="Arial" w:hAnsi="Arial" w:cs="Arial"/>
                <w:i/>
                <w:sz w:val="20"/>
              </w:rPr>
              <w:t>-  600 рублей</w:t>
            </w:r>
          </w:p>
        </w:tc>
        <w:tc>
          <w:tcPr>
            <w:tcW w:w="4503" w:type="dxa"/>
            <w:gridSpan w:val="4"/>
          </w:tcPr>
          <w:p w:rsidR="0025783D" w:rsidRDefault="0025783D" w:rsidP="00A266EB">
            <w:pPr>
              <w:spacing w:before="0" w:after="0"/>
              <w:ind w:right="142"/>
              <w:jc w:val="center"/>
              <w:rPr>
                <w:rFonts w:ascii="Arial" w:hAnsi="Arial" w:cs="Arial"/>
                <w:i/>
                <w:sz w:val="20"/>
              </w:rPr>
            </w:pP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600 рублей</w:t>
            </w:r>
          </w:p>
        </w:tc>
      </w:tr>
      <w:tr w:rsidR="0025783D" w:rsidRPr="00966D0C" w:rsidTr="004B56F5">
        <w:trPr>
          <w:trHeight w:val="253"/>
        </w:trPr>
        <w:tc>
          <w:tcPr>
            <w:tcW w:w="917" w:type="dxa"/>
          </w:tcPr>
          <w:p w:rsidR="0025783D" w:rsidRPr="00966D0C" w:rsidRDefault="0025783D" w:rsidP="001F6DEC">
            <w:pPr>
              <w:spacing w:before="0" w:after="0"/>
              <w:rPr>
                <w:rFonts w:ascii="Arial" w:hAnsi="Arial" w:cs="Arial"/>
                <w:sz w:val="20"/>
              </w:rPr>
            </w:pPr>
            <w:r w:rsidRPr="00966D0C">
              <w:rPr>
                <w:rFonts w:ascii="Arial" w:hAnsi="Arial" w:cs="Arial"/>
                <w:sz w:val="20"/>
              </w:rPr>
              <w:t>1.7.5.</w:t>
            </w:r>
          </w:p>
        </w:tc>
        <w:tc>
          <w:tcPr>
            <w:tcW w:w="5980" w:type="dxa"/>
            <w:gridSpan w:val="13"/>
          </w:tcPr>
          <w:p w:rsidR="0025783D" w:rsidRPr="00966D0C" w:rsidRDefault="0025783D" w:rsidP="00E6549A">
            <w:pPr>
              <w:pStyle w:val="af6"/>
              <w:spacing w:before="0" w:after="0"/>
              <w:ind w:left="0" w:right="164"/>
              <w:jc w:val="both"/>
              <w:rPr>
                <w:rFonts w:ascii="Arial" w:hAnsi="Arial" w:cs="Arial"/>
                <w:sz w:val="20"/>
              </w:rPr>
            </w:pPr>
            <w:r w:rsidRPr="00966D0C">
              <w:rPr>
                <w:rFonts w:ascii="Arial" w:hAnsi="Arial" w:cs="Arial"/>
                <w:sz w:val="20"/>
              </w:rPr>
              <w:t>Ежемесячная абонентская плата</w:t>
            </w:r>
          </w:p>
        </w:tc>
        <w:tc>
          <w:tcPr>
            <w:tcW w:w="4477" w:type="dxa"/>
            <w:gridSpan w:val="6"/>
          </w:tcPr>
          <w:p w:rsidR="0025783D" w:rsidRPr="00966D0C" w:rsidRDefault="0025783D" w:rsidP="00393816">
            <w:pPr>
              <w:numPr>
                <w:ilvl w:val="0"/>
                <w:numId w:val="8"/>
              </w:numPr>
              <w:tabs>
                <w:tab w:val="clear" w:pos="720"/>
                <w:tab w:val="num" w:pos="-7032"/>
              </w:tabs>
              <w:spacing w:before="0" w:after="0"/>
              <w:ind w:left="-85" w:firstLine="0"/>
              <w:jc w:val="center"/>
              <w:rPr>
                <w:rFonts w:ascii="Arial" w:hAnsi="Arial" w:cs="Arial"/>
                <w:i/>
                <w:sz w:val="20"/>
              </w:rPr>
            </w:pPr>
            <w:r w:rsidRPr="00966D0C">
              <w:rPr>
                <w:rFonts w:ascii="Arial" w:hAnsi="Arial" w:cs="Arial"/>
                <w:i/>
                <w:sz w:val="20"/>
              </w:rPr>
              <w:t xml:space="preserve"> без комиссии</w:t>
            </w:r>
          </w:p>
        </w:tc>
        <w:tc>
          <w:tcPr>
            <w:tcW w:w="4503" w:type="dxa"/>
            <w:gridSpan w:val="4"/>
          </w:tcPr>
          <w:p w:rsidR="0025783D" w:rsidRPr="00966D0C" w:rsidRDefault="0025783D" w:rsidP="00A266EB">
            <w:pPr>
              <w:spacing w:before="0" w:after="0"/>
              <w:ind w:right="142"/>
              <w:jc w:val="center"/>
              <w:rPr>
                <w:rFonts w:ascii="Arial" w:hAnsi="Arial" w:cs="Arial"/>
                <w:i/>
                <w:sz w:val="20"/>
              </w:rPr>
            </w:pPr>
            <w:r>
              <w:rPr>
                <w:rFonts w:ascii="Arial" w:hAnsi="Arial" w:cs="Arial"/>
                <w:i/>
                <w:sz w:val="20"/>
              </w:rPr>
              <w:t>-</w:t>
            </w:r>
            <w:r w:rsidRPr="00966D0C">
              <w:rPr>
                <w:rFonts w:ascii="Arial" w:hAnsi="Arial" w:cs="Arial"/>
                <w:i/>
                <w:sz w:val="20"/>
              </w:rPr>
              <w:t xml:space="preserve"> без комиссии</w:t>
            </w:r>
          </w:p>
        </w:tc>
      </w:tr>
      <w:tr w:rsidR="0025783D" w:rsidRPr="00966D0C" w:rsidTr="004B56F5">
        <w:trPr>
          <w:trHeight w:val="253"/>
        </w:trPr>
        <w:tc>
          <w:tcPr>
            <w:tcW w:w="917" w:type="dxa"/>
          </w:tcPr>
          <w:p w:rsidR="0025783D" w:rsidRPr="00966D0C" w:rsidDel="00E6549A" w:rsidRDefault="0025783D" w:rsidP="001F6DEC">
            <w:pPr>
              <w:spacing w:before="0" w:after="0"/>
              <w:rPr>
                <w:rFonts w:ascii="Arial" w:hAnsi="Arial" w:cs="Arial"/>
                <w:sz w:val="20"/>
              </w:rPr>
            </w:pPr>
            <w:r w:rsidRPr="00966D0C">
              <w:rPr>
                <w:rFonts w:ascii="Arial" w:hAnsi="Arial" w:cs="Arial"/>
                <w:sz w:val="20"/>
              </w:rPr>
              <w:t>1.7.6.</w:t>
            </w:r>
          </w:p>
        </w:tc>
        <w:tc>
          <w:tcPr>
            <w:tcW w:w="5980" w:type="dxa"/>
            <w:gridSpan w:val="13"/>
          </w:tcPr>
          <w:p w:rsidR="0025783D" w:rsidRPr="00966D0C" w:rsidRDefault="0025783D" w:rsidP="00E6549A">
            <w:pPr>
              <w:pStyle w:val="af6"/>
              <w:spacing w:before="0" w:after="0"/>
              <w:ind w:left="0" w:right="164"/>
              <w:jc w:val="both"/>
              <w:rPr>
                <w:rFonts w:ascii="Arial" w:hAnsi="Arial" w:cs="Arial"/>
                <w:sz w:val="20"/>
              </w:rPr>
            </w:pPr>
            <w:r w:rsidRPr="00966D0C">
              <w:rPr>
                <w:rFonts w:ascii="Arial" w:hAnsi="Arial" w:cs="Arial"/>
                <w:sz w:val="20"/>
                <w:lang w:val="en-US"/>
              </w:rPr>
              <w:t>E</w:t>
            </w:r>
            <w:r w:rsidRPr="00966D0C">
              <w:rPr>
                <w:rFonts w:ascii="Arial" w:hAnsi="Arial" w:cs="Arial"/>
                <w:sz w:val="20"/>
              </w:rPr>
              <w:t>-</w:t>
            </w:r>
            <w:r w:rsidRPr="00966D0C">
              <w:rPr>
                <w:rFonts w:ascii="Arial" w:hAnsi="Arial" w:cs="Arial"/>
                <w:sz w:val="20"/>
                <w:lang w:val="en-US"/>
              </w:rPr>
              <w:t>mail</w:t>
            </w:r>
            <w:r w:rsidRPr="00966D0C">
              <w:rPr>
                <w:rFonts w:ascii="Arial" w:hAnsi="Arial" w:cs="Arial"/>
                <w:sz w:val="20"/>
              </w:rPr>
              <w:t xml:space="preserve"> - информирование о принятии и исполнении Банком расчетных документов по системе «Клиент-Банк»</w:t>
            </w:r>
          </w:p>
        </w:tc>
        <w:tc>
          <w:tcPr>
            <w:tcW w:w="4477" w:type="dxa"/>
            <w:gridSpan w:val="6"/>
          </w:tcPr>
          <w:p w:rsidR="0025783D" w:rsidRPr="00966D0C" w:rsidDel="00E6549A" w:rsidRDefault="0025783D" w:rsidP="00E6549A">
            <w:pPr>
              <w:numPr>
                <w:ilvl w:val="0"/>
                <w:numId w:val="8"/>
              </w:numPr>
              <w:tabs>
                <w:tab w:val="clear" w:pos="720"/>
                <w:tab w:val="num" w:pos="-7032"/>
              </w:tabs>
              <w:spacing w:before="0" w:after="0"/>
              <w:ind w:left="-85" w:firstLine="0"/>
              <w:jc w:val="center"/>
              <w:rPr>
                <w:rFonts w:ascii="Arial" w:hAnsi="Arial" w:cs="Arial"/>
                <w:i/>
                <w:sz w:val="20"/>
              </w:rPr>
            </w:pPr>
            <w:r w:rsidRPr="00966D0C">
              <w:rPr>
                <w:rFonts w:ascii="Arial" w:hAnsi="Arial" w:cs="Arial"/>
                <w:i/>
                <w:sz w:val="20"/>
              </w:rPr>
              <w:t xml:space="preserve"> без комиссии</w:t>
            </w:r>
          </w:p>
        </w:tc>
        <w:tc>
          <w:tcPr>
            <w:tcW w:w="4503" w:type="dxa"/>
            <w:gridSpan w:val="4"/>
          </w:tcPr>
          <w:p w:rsidR="0025783D" w:rsidRPr="00966D0C" w:rsidRDefault="0025783D" w:rsidP="00A266EB">
            <w:pPr>
              <w:spacing w:before="0" w:after="0"/>
              <w:ind w:right="142"/>
              <w:jc w:val="center"/>
              <w:rPr>
                <w:rFonts w:ascii="Arial" w:hAnsi="Arial" w:cs="Arial"/>
                <w:i/>
                <w:sz w:val="20"/>
              </w:rPr>
            </w:pPr>
            <w:r>
              <w:rPr>
                <w:rFonts w:ascii="Arial" w:hAnsi="Arial" w:cs="Arial"/>
                <w:i/>
                <w:sz w:val="20"/>
              </w:rPr>
              <w:t>-</w:t>
            </w:r>
            <w:r w:rsidRPr="00966D0C">
              <w:rPr>
                <w:rFonts w:ascii="Arial" w:hAnsi="Arial" w:cs="Arial"/>
                <w:i/>
                <w:sz w:val="20"/>
              </w:rPr>
              <w:t xml:space="preserve"> без комиссии</w:t>
            </w:r>
          </w:p>
        </w:tc>
      </w:tr>
      <w:tr w:rsidR="0025783D" w:rsidRPr="00966D0C" w:rsidTr="004B56F5">
        <w:trPr>
          <w:trHeight w:val="105"/>
        </w:trPr>
        <w:tc>
          <w:tcPr>
            <w:tcW w:w="15877" w:type="dxa"/>
            <w:gridSpan w:val="24"/>
          </w:tcPr>
          <w:p w:rsidR="0025783D" w:rsidRPr="00966D0C" w:rsidRDefault="0025783D" w:rsidP="0025783D">
            <w:pPr>
              <w:autoSpaceDE w:val="0"/>
              <w:autoSpaceDN w:val="0"/>
              <w:adjustRightInd w:val="0"/>
              <w:spacing w:before="0" w:after="0"/>
              <w:rPr>
                <w:rFonts w:ascii="Arial" w:hAnsi="Arial" w:cs="Arial"/>
                <w:b/>
                <w:bCs/>
                <w:i/>
                <w:iCs/>
                <w:sz w:val="18"/>
                <w:szCs w:val="18"/>
              </w:rPr>
            </w:pPr>
            <w:r w:rsidRPr="00966D0C">
              <w:rPr>
                <w:rFonts w:ascii="Arial" w:hAnsi="Arial" w:cs="Arial"/>
                <w:b/>
                <w:bCs/>
                <w:i/>
                <w:iCs/>
                <w:sz w:val="18"/>
                <w:szCs w:val="18"/>
              </w:rPr>
              <w:t>Примечание к п. 1.</w:t>
            </w:r>
            <w:r>
              <w:rPr>
                <w:rFonts w:ascii="Arial" w:hAnsi="Arial" w:cs="Arial"/>
                <w:b/>
                <w:bCs/>
                <w:i/>
                <w:iCs/>
                <w:sz w:val="18"/>
                <w:szCs w:val="18"/>
              </w:rPr>
              <w:t>7</w:t>
            </w:r>
            <w:r w:rsidRPr="00966D0C">
              <w:rPr>
                <w:rFonts w:ascii="Arial" w:hAnsi="Arial" w:cs="Arial"/>
                <w:b/>
                <w:bCs/>
                <w:i/>
                <w:iCs/>
                <w:sz w:val="18"/>
                <w:szCs w:val="18"/>
              </w:rPr>
              <w:t xml:space="preserve">.:  </w:t>
            </w:r>
          </w:p>
          <w:p w:rsidR="0025783D" w:rsidRPr="00A266EB" w:rsidRDefault="0025783D" w:rsidP="0025783D">
            <w:pPr>
              <w:spacing w:before="0" w:after="0"/>
              <w:ind w:right="142"/>
              <w:rPr>
                <w:rFonts w:ascii="Arial" w:hAnsi="Arial" w:cs="Arial"/>
                <w:i/>
                <w:sz w:val="20"/>
              </w:rPr>
            </w:pPr>
            <w:r>
              <w:rPr>
                <w:rFonts w:ascii="Arial" w:hAnsi="Arial" w:cs="Arial"/>
                <w:bCs/>
                <w:i/>
                <w:iCs/>
                <w:sz w:val="18"/>
                <w:szCs w:val="18"/>
              </w:rPr>
              <w:t xml:space="preserve">Оказание услуг, предусмотренных разделом 1.7. Тарифов, в отношение </w:t>
            </w:r>
            <w:r w:rsidRPr="001417AB">
              <w:rPr>
                <w:rFonts w:ascii="Arial" w:hAnsi="Arial" w:cs="Arial"/>
                <w:bCs/>
                <w:i/>
                <w:iCs/>
                <w:sz w:val="18"/>
                <w:szCs w:val="18"/>
              </w:rPr>
              <w:t>специального депозитарного счета</w:t>
            </w:r>
            <w:r>
              <w:rPr>
                <w:rFonts w:ascii="Arial" w:hAnsi="Arial" w:cs="Arial"/>
                <w:bCs/>
                <w:i/>
                <w:iCs/>
                <w:sz w:val="18"/>
                <w:szCs w:val="18"/>
              </w:rPr>
              <w:t>, открытого</w:t>
            </w:r>
            <w:r w:rsidRPr="001417AB">
              <w:rPr>
                <w:rFonts w:ascii="Arial" w:hAnsi="Arial" w:cs="Arial"/>
                <w:bCs/>
                <w:i/>
                <w:iCs/>
                <w:sz w:val="18"/>
                <w:szCs w:val="18"/>
              </w:rPr>
              <w:t xml:space="preserve"> в соответствии со ст. 7 Ф</w:t>
            </w:r>
            <w:r>
              <w:rPr>
                <w:rFonts w:ascii="Arial" w:hAnsi="Arial" w:cs="Arial"/>
                <w:bCs/>
                <w:i/>
                <w:iCs/>
                <w:sz w:val="18"/>
                <w:szCs w:val="18"/>
              </w:rPr>
              <w:t>едерального закона от 22.04.1996 года № 39-ФЗ «</w:t>
            </w:r>
            <w:r w:rsidRPr="001417AB">
              <w:rPr>
                <w:rFonts w:ascii="Arial" w:hAnsi="Arial" w:cs="Arial"/>
                <w:bCs/>
                <w:i/>
                <w:iCs/>
                <w:sz w:val="18"/>
                <w:szCs w:val="18"/>
              </w:rPr>
              <w:t>О рынке ценных бумаг</w:t>
            </w:r>
            <w:r>
              <w:rPr>
                <w:rFonts w:ascii="Arial" w:hAnsi="Arial" w:cs="Arial"/>
                <w:bCs/>
                <w:i/>
                <w:iCs/>
                <w:sz w:val="18"/>
                <w:szCs w:val="18"/>
              </w:rPr>
              <w:t>»,</w:t>
            </w:r>
            <w:r w:rsidRPr="001417AB">
              <w:rPr>
                <w:rFonts w:ascii="Arial" w:hAnsi="Arial" w:cs="Arial"/>
                <w:bCs/>
                <w:i/>
                <w:iCs/>
                <w:sz w:val="18"/>
                <w:szCs w:val="18"/>
              </w:rPr>
              <w:t xml:space="preserve"> в рамках обслуживания облигаций, выпущенных ББР Банком</w:t>
            </w:r>
            <w:r>
              <w:rPr>
                <w:rFonts w:ascii="Arial" w:hAnsi="Arial" w:cs="Arial"/>
                <w:bCs/>
                <w:i/>
                <w:iCs/>
                <w:sz w:val="18"/>
                <w:szCs w:val="18"/>
              </w:rPr>
              <w:t>, осуществляется</w:t>
            </w:r>
            <w:r w:rsidRPr="001417AB">
              <w:rPr>
                <w:rFonts w:ascii="Arial" w:hAnsi="Arial" w:cs="Arial"/>
                <w:bCs/>
                <w:i/>
                <w:iCs/>
                <w:sz w:val="18"/>
                <w:szCs w:val="18"/>
              </w:rPr>
              <w:t xml:space="preserve"> без </w:t>
            </w:r>
            <w:r>
              <w:rPr>
                <w:rFonts w:ascii="Arial" w:hAnsi="Arial" w:cs="Arial"/>
                <w:bCs/>
                <w:i/>
                <w:iCs/>
                <w:sz w:val="18"/>
                <w:szCs w:val="18"/>
              </w:rPr>
              <w:t xml:space="preserve">взимания </w:t>
            </w:r>
            <w:r w:rsidRPr="001417AB">
              <w:rPr>
                <w:rFonts w:ascii="Arial" w:hAnsi="Arial" w:cs="Arial"/>
                <w:bCs/>
                <w:i/>
                <w:iCs/>
                <w:sz w:val="18"/>
                <w:szCs w:val="18"/>
              </w:rPr>
              <w:t xml:space="preserve">комиссии. </w:t>
            </w:r>
          </w:p>
        </w:tc>
      </w:tr>
      <w:tr w:rsidR="0025783D" w:rsidRPr="00966D0C" w:rsidTr="004B56F5">
        <w:trPr>
          <w:trHeight w:val="327"/>
        </w:trPr>
        <w:tc>
          <w:tcPr>
            <w:tcW w:w="15877" w:type="dxa"/>
            <w:gridSpan w:val="24"/>
          </w:tcPr>
          <w:p w:rsidR="0025783D" w:rsidRPr="00A266EB" w:rsidRDefault="0025783D" w:rsidP="0025783D">
            <w:pPr>
              <w:spacing w:before="0" w:after="0"/>
              <w:ind w:right="142"/>
              <w:rPr>
                <w:rFonts w:ascii="Arial" w:hAnsi="Arial" w:cs="Arial"/>
                <w:i/>
                <w:sz w:val="20"/>
              </w:rPr>
            </w:pPr>
            <w:r w:rsidRPr="00966D0C">
              <w:rPr>
                <w:rFonts w:ascii="Arial" w:hAnsi="Arial" w:cs="Arial"/>
                <w:b/>
                <w:sz w:val="20"/>
              </w:rPr>
              <w:lastRenderedPageBreak/>
              <w:tab/>
              <w:t xml:space="preserve">1.8. Документарные </w:t>
            </w:r>
            <w:r>
              <w:rPr>
                <w:rFonts w:ascii="Arial" w:hAnsi="Arial" w:cs="Arial"/>
                <w:b/>
                <w:sz w:val="20"/>
              </w:rPr>
              <w:t xml:space="preserve">и гарантийные </w:t>
            </w:r>
            <w:r w:rsidRPr="00966D0C">
              <w:rPr>
                <w:rFonts w:ascii="Arial" w:hAnsi="Arial" w:cs="Arial"/>
                <w:b/>
                <w:sz w:val="20"/>
              </w:rPr>
              <w:t>операции</w:t>
            </w:r>
          </w:p>
        </w:tc>
      </w:tr>
      <w:tr w:rsidR="0025783D" w:rsidRPr="00966D0C" w:rsidTr="004B56F5">
        <w:trPr>
          <w:trHeight w:val="420"/>
        </w:trPr>
        <w:tc>
          <w:tcPr>
            <w:tcW w:w="15877" w:type="dxa"/>
            <w:gridSpan w:val="24"/>
          </w:tcPr>
          <w:p w:rsidR="0025783D" w:rsidRPr="00A266EB" w:rsidRDefault="0025783D" w:rsidP="0025783D">
            <w:pPr>
              <w:spacing w:before="0" w:after="0"/>
              <w:ind w:right="142"/>
              <w:rPr>
                <w:rFonts w:ascii="Arial" w:hAnsi="Arial" w:cs="Arial"/>
                <w:i/>
                <w:sz w:val="20"/>
              </w:rPr>
            </w:pPr>
            <w:r w:rsidRPr="00966D0C">
              <w:rPr>
                <w:rFonts w:ascii="Arial" w:hAnsi="Arial" w:cs="Arial"/>
                <w:i/>
                <w:iCs/>
                <w:sz w:val="18"/>
                <w:szCs w:val="18"/>
              </w:rPr>
              <w:t>Оплата  услуг осуществляется по факту предоставления услуги в соответствии с настоящими Тарифами путем списания средств со счета Клиента без распоряжения Клиента, если иное  не определено иными соглашениями между Банком и Клиентом.</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Операции по аккредитивам в рублях РФ, в случае, если Банк является Банком-Эмитентом</w:t>
            </w:r>
          </w:p>
        </w:tc>
        <w:tc>
          <w:tcPr>
            <w:tcW w:w="4477" w:type="dxa"/>
            <w:gridSpan w:val="6"/>
          </w:tcPr>
          <w:p w:rsidR="0025783D" w:rsidRPr="00966D0C" w:rsidRDefault="0025783D" w:rsidP="00393816">
            <w:pPr>
              <w:spacing w:before="0" w:after="0"/>
              <w:ind w:left="142" w:firstLine="720"/>
              <w:jc w:val="both"/>
              <w:rPr>
                <w:rFonts w:ascii="Arial" w:hAnsi="Arial" w:cs="Arial"/>
                <w:i/>
                <w:sz w:val="20"/>
              </w:rPr>
            </w:pPr>
          </w:p>
        </w:tc>
        <w:tc>
          <w:tcPr>
            <w:tcW w:w="4503" w:type="dxa"/>
            <w:gridSpan w:val="4"/>
          </w:tcPr>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1.8.1.1.</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Открытие аккредитива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- 0.14%  от суммы, мин.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- 0.14%  от суммы, мин.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1.8.1.2.</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Открытие непокрытого (гарантированного аккредитива)*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по дополнительному соглашению</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по дополнительному соглашению</w:t>
            </w:r>
          </w:p>
        </w:tc>
      </w:tr>
      <w:tr w:rsidR="0025783D" w:rsidRPr="00966D0C" w:rsidTr="004B56F5">
        <w:trPr>
          <w:trHeight w:val="209"/>
        </w:trPr>
        <w:tc>
          <w:tcPr>
            <w:tcW w:w="15877" w:type="dxa"/>
            <w:gridSpan w:val="24"/>
          </w:tcPr>
          <w:p w:rsidR="0025783D" w:rsidRPr="00A266EB" w:rsidRDefault="0025783D" w:rsidP="0025783D">
            <w:pPr>
              <w:spacing w:before="0" w:after="0"/>
              <w:ind w:right="142"/>
              <w:rPr>
                <w:rFonts w:ascii="Arial" w:hAnsi="Arial" w:cs="Arial"/>
                <w:i/>
                <w:sz w:val="20"/>
              </w:rPr>
            </w:pPr>
            <w:r w:rsidRPr="00966D0C">
              <w:rPr>
                <w:rFonts w:ascii="Arial" w:hAnsi="Arial" w:cs="Arial"/>
                <w:b/>
                <w:bCs/>
                <w:i/>
                <w:sz w:val="18"/>
                <w:szCs w:val="18"/>
              </w:rPr>
              <w:t xml:space="preserve">*Примечание к пп.1.8.1.2.: </w:t>
            </w:r>
            <w:r w:rsidRPr="00966D0C">
              <w:rPr>
                <w:rFonts w:ascii="Arial" w:hAnsi="Arial" w:cs="Arial"/>
                <w:i/>
                <w:iCs/>
                <w:sz w:val="18"/>
                <w:szCs w:val="18"/>
              </w:rPr>
              <w:t>При наличии корреспондентского счета Банка в банках-корреспондентах.</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1.8.1.3.</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Подтверждение аккредитива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по дополнительному соглашению</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по дополнительному соглашению</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1.8.1.4.</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Изменение условий открытых (выставленных) аккредитивов (за исключением увеличения суммы аккредитива)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1.8.1.5.</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Увеличение суммы аккредитива</w:t>
            </w:r>
          </w:p>
        </w:tc>
        <w:tc>
          <w:tcPr>
            <w:tcW w:w="4477" w:type="dxa"/>
            <w:gridSpan w:val="6"/>
          </w:tcPr>
          <w:p w:rsidR="0025783D" w:rsidRPr="00966D0C" w:rsidRDefault="0025783D" w:rsidP="00393816">
            <w:pPr>
              <w:spacing w:before="0" w:after="0"/>
              <w:ind w:left="142"/>
              <w:jc w:val="center"/>
              <w:rPr>
                <w:rFonts w:ascii="Arial" w:hAnsi="Arial" w:cs="Arial"/>
                <w:i/>
                <w:sz w:val="20"/>
              </w:rPr>
            </w:pPr>
            <w:r w:rsidRPr="00966D0C">
              <w:rPr>
                <w:rFonts w:ascii="Arial" w:hAnsi="Arial" w:cs="Arial"/>
                <w:i/>
                <w:sz w:val="20"/>
              </w:rPr>
              <w:t>- 0.14%  от суммы, мин.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- 0.14%  от суммы, мин.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1.8.1.6.</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Авизование аккредитива, пролонгация аккредитива</w:t>
            </w:r>
          </w:p>
        </w:tc>
        <w:tc>
          <w:tcPr>
            <w:tcW w:w="4477" w:type="dxa"/>
            <w:gridSpan w:val="6"/>
          </w:tcPr>
          <w:p w:rsidR="0025783D" w:rsidRPr="00966D0C" w:rsidRDefault="0025783D" w:rsidP="00393816">
            <w:pPr>
              <w:spacing w:before="0" w:after="0"/>
              <w:ind w:left="142"/>
              <w:jc w:val="center"/>
              <w:rPr>
                <w:rFonts w:ascii="Arial" w:hAnsi="Arial" w:cs="Arial"/>
                <w:i/>
                <w:sz w:val="20"/>
              </w:rPr>
            </w:pPr>
            <w:r w:rsidRPr="00966D0C">
              <w:rPr>
                <w:rFonts w:ascii="Arial" w:hAnsi="Arial" w:cs="Arial"/>
                <w:i/>
                <w:sz w:val="20"/>
              </w:rPr>
              <w:t>- 0.14%  от суммы, мин.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- 0.14%  от суммы, мин.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1.8.1.7.</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Отзыв открытого (выставленного) аккредитива до истечения срока его действия</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1.8.1.8.</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Прием и проверка документов, полученных из Исполняющего Банка, по открытому (выставленному) аккредитиву</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- 0,15%  от суммы каждого комплекта документов, мин.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- 0,15%  от суммы каждого комплекта документов, мин.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1.8.2.</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Операции по аккредитивам в рублях РФ, в случае, если Банк является Исполняющим Банком</w:t>
            </w:r>
          </w:p>
        </w:tc>
        <w:tc>
          <w:tcPr>
            <w:tcW w:w="4477" w:type="dxa"/>
            <w:gridSpan w:val="6"/>
          </w:tcPr>
          <w:p w:rsidR="0025783D" w:rsidRPr="00966D0C" w:rsidRDefault="0025783D" w:rsidP="00393816">
            <w:pPr>
              <w:spacing w:before="0" w:after="0"/>
              <w:ind w:left="142" w:firstLine="720"/>
              <w:jc w:val="center"/>
              <w:rPr>
                <w:rFonts w:ascii="Arial" w:hAnsi="Arial" w:cs="Arial"/>
                <w:i/>
                <w:sz w:val="20"/>
              </w:rPr>
            </w:pPr>
          </w:p>
        </w:tc>
        <w:tc>
          <w:tcPr>
            <w:tcW w:w="4503" w:type="dxa"/>
            <w:gridSpan w:val="4"/>
          </w:tcPr>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1.8.2.1.</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Прием и проверка документов по аккредитиву</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- 0,2%  от суммы каждого комплекта документов, мин. 1500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- 0,2%  от суммы каждого комплекта документов, мин. 1500 рублей</w:t>
            </w:r>
          </w:p>
        </w:tc>
      </w:tr>
      <w:tr w:rsidR="0025783D" w:rsidRPr="00966D0C" w:rsidTr="004B56F5">
        <w:trPr>
          <w:trHeight w:val="231"/>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1.8.2.2.</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Платеж по аккредитиву</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без комиссии</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без комиссии</w:t>
            </w:r>
          </w:p>
        </w:tc>
      </w:tr>
      <w:tr w:rsidR="0025783D" w:rsidRPr="00966D0C" w:rsidTr="004B56F5">
        <w:trPr>
          <w:trHeight w:val="209"/>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1.8.2.3.</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Изменение условий аккредитивов</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- 1000  рублей</w:t>
            </w:r>
          </w:p>
        </w:tc>
      </w:tr>
      <w:tr w:rsidR="0025783D" w:rsidRPr="00966D0C" w:rsidTr="004B56F5">
        <w:trPr>
          <w:trHeight w:val="153"/>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1.8.2.4.</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Отзыв аккредитива до истечения срока его действия</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- 1000  рублей</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- 1000  рублей</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1.8.3*.</w:t>
            </w:r>
          </w:p>
        </w:tc>
        <w:tc>
          <w:tcPr>
            <w:tcW w:w="5919" w:type="dxa"/>
            <w:gridSpan w:val="10"/>
          </w:tcPr>
          <w:p w:rsidR="0025783D" w:rsidRPr="00966D0C" w:rsidRDefault="0025783D" w:rsidP="00210005">
            <w:pPr>
              <w:spacing w:before="0" w:after="0"/>
              <w:ind w:right="142"/>
              <w:jc w:val="both"/>
              <w:rPr>
                <w:rFonts w:ascii="Arial" w:hAnsi="Arial" w:cs="Arial"/>
                <w:sz w:val="20"/>
              </w:rPr>
            </w:pPr>
            <w:r w:rsidRPr="00966D0C">
              <w:rPr>
                <w:rFonts w:ascii="Arial" w:hAnsi="Arial" w:cs="Arial"/>
                <w:sz w:val="20"/>
              </w:rPr>
              <w:t>Операции по аккредитивам в иностранной валюте, если Банк является Банком-эмитентом.*</w:t>
            </w:r>
          </w:p>
        </w:tc>
        <w:tc>
          <w:tcPr>
            <w:tcW w:w="4477" w:type="dxa"/>
            <w:gridSpan w:val="6"/>
          </w:tcPr>
          <w:p w:rsidR="0025783D" w:rsidRPr="00966D0C" w:rsidRDefault="0025783D" w:rsidP="00393816">
            <w:pPr>
              <w:spacing w:before="0" w:after="0"/>
              <w:jc w:val="center"/>
              <w:rPr>
                <w:rFonts w:ascii="Arial" w:hAnsi="Arial" w:cs="Arial"/>
                <w:i/>
                <w:sz w:val="20"/>
              </w:rPr>
            </w:pPr>
          </w:p>
        </w:tc>
        <w:tc>
          <w:tcPr>
            <w:tcW w:w="4503" w:type="dxa"/>
            <w:gridSpan w:val="4"/>
          </w:tcPr>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1.8.3.1.</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Открытие, пролонгация, увеличение суммы аккредитива</w:t>
            </w:r>
          </w:p>
          <w:p w:rsidR="0025783D" w:rsidRPr="00966D0C" w:rsidRDefault="0025783D" w:rsidP="00210005">
            <w:pPr>
              <w:spacing w:before="0" w:after="0"/>
              <w:ind w:right="142"/>
              <w:jc w:val="both"/>
              <w:rPr>
                <w:rFonts w:ascii="Arial" w:hAnsi="Arial" w:cs="Arial"/>
                <w:sz w:val="20"/>
              </w:rPr>
            </w:pPr>
            <w:r w:rsidRPr="00966D0C">
              <w:rPr>
                <w:rFonts w:ascii="Arial" w:hAnsi="Arial" w:cs="Arial"/>
                <w:sz w:val="20"/>
              </w:rPr>
              <w:t>- покрытого</w:t>
            </w:r>
          </w:p>
          <w:p w:rsidR="0025783D" w:rsidRPr="00966D0C" w:rsidRDefault="0025783D" w:rsidP="00393816">
            <w:pPr>
              <w:spacing w:before="0" w:after="0"/>
              <w:ind w:right="142" w:firstLine="720"/>
              <w:jc w:val="both"/>
              <w:rPr>
                <w:rFonts w:ascii="Arial" w:hAnsi="Arial" w:cs="Arial"/>
                <w:sz w:val="20"/>
              </w:rPr>
            </w:pPr>
          </w:p>
          <w:p w:rsidR="0025783D" w:rsidRPr="00966D0C" w:rsidRDefault="0025783D" w:rsidP="00393816">
            <w:pPr>
              <w:spacing w:before="0" w:after="0"/>
              <w:ind w:right="142" w:firstLine="720"/>
              <w:jc w:val="both"/>
              <w:rPr>
                <w:rFonts w:ascii="Arial" w:hAnsi="Arial" w:cs="Arial"/>
                <w:sz w:val="20"/>
              </w:rPr>
            </w:pP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spacing w:before="0" w:after="0"/>
              <w:ind w:right="142" w:firstLine="720"/>
              <w:jc w:val="both"/>
              <w:rPr>
                <w:rFonts w:ascii="Arial" w:hAnsi="Arial" w:cs="Arial"/>
                <w:sz w:val="20"/>
              </w:rPr>
            </w:pPr>
          </w:p>
          <w:p w:rsidR="0025783D" w:rsidRPr="00966D0C" w:rsidRDefault="0025783D" w:rsidP="00393816">
            <w:pPr>
              <w:spacing w:before="0" w:after="0"/>
              <w:ind w:right="142" w:firstLine="720"/>
              <w:jc w:val="both"/>
              <w:rPr>
                <w:rFonts w:ascii="Arial" w:hAnsi="Arial" w:cs="Arial"/>
                <w:sz w:val="20"/>
              </w:rPr>
            </w:pPr>
          </w:p>
          <w:p w:rsidR="0025783D" w:rsidRPr="00966D0C" w:rsidRDefault="0025783D" w:rsidP="00210005">
            <w:pPr>
              <w:spacing w:before="0" w:after="0"/>
              <w:ind w:right="142"/>
              <w:jc w:val="both"/>
              <w:rPr>
                <w:rFonts w:ascii="Arial" w:hAnsi="Arial" w:cs="Arial"/>
                <w:sz w:val="20"/>
              </w:rPr>
            </w:pPr>
            <w:r w:rsidRPr="00966D0C">
              <w:rPr>
                <w:rFonts w:ascii="Arial" w:hAnsi="Arial" w:cs="Arial"/>
                <w:sz w:val="20"/>
              </w:rPr>
              <w:t>- непокрытого</w:t>
            </w:r>
          </w:p>
        </w:tc>
        <w:tc>
          <w:tcPr>
            <w:tcW w:w="4477" w:type="dxa"/>
            <w:gridSpan w:val="6"/>
          </w:tcPr>
          <w:p w:rsidR="0025783D" w:rsidRPr="00966D0C" w:rsidRDefault="0025783D" w:rsidP="00210005">
            <w:pPr>
              <w:spacing w:before="0" w:after="0"/>
              <w:jc w:val="center"/>
              <w:rPr>
                <w:rFonts w:ascii="Arial" w:hAnsi="Arial" w:cs="Arial"/>
                <w:i/>
                <w:sz w:val="20"/>
              </w:rPr>
            </w:pPr>
          </w:p>
          <w:p w:rsidR="0025783D" w:rsidRPr="00966D0C" w:rsidRDefault="0025783D" w:rsidP="00210005">
            <w:pPr>
              <w:spacing w:before="0" w:after="0"/>
              <w:jc w:val="center"/>
              <w:rPr>
                <w:rFonts w:ascii="Arial" w:hAnsi="Arial" w:cs="Arial"/>
                <w:i/>
                <w:sz w:val="20"/>
              </w:rPr>
            </w:pPr>
            <w:r w:rsidRPr="00966D0C">
              <w:rPr>
                <w:rFonts w:ascii="Arial" w:hAnsi="Arial" w:cs="Arial"/>
                <w:i/>
                <w:sz w:val="20"/>
              </w:rPr>
              <w:t xml:space="preserve">- 0,2%  от суммы аккредитива (суммы увеличения) аккредитива,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за каждый квартал (полный или неполный) срока действия, включая период рассрочки платежа по аккредитиву.</w:t>
            </w:r>
          </w:p>
          <w:p w:rsidR="0025783D" w:rsidRPr="00966D0C" w:rsidRDefault="0025783D" w:rsidP="00210005">
            <w:pPr>
              <w:spacing w:before="0" w:after="0"/>
              <w:jc w:val="center"/>
              <w:rPr>
                <w:rFonts w:ascii="Arial" w:hAnsi="Arial" w:cs="Arial"/>
                <w:i/>
                <w:sz w:val="20"/>
              </w:rPr>
            </w:pPr>
          </w:p>
          <w:p w:rsidR="0025783D" w:rsidRPr="00966D0C" w:rsidRDefault="0025783D" w:rsidP="00210005">
            <w:pPr>
              <w:spacing w:before="0" w:after="0"/>
              <w:jc w:val="center"/>
              <w:rPr>
                <w:rFonts w:ascii="Arial" w:hAnsi="Arial" w:cs="Arial"/>
                <w:i/>
                <w:sz w:val="20"/>
              </w:rPr>
            </w:pPr>
            <w:r w:rsidRPr="00966D0C">
              <w:rPr>
                <w:rFonts w:ascii="Arial" w:hAnsi="Arial" w:cs="Arial"/>
                <w:i/>
                <w:sz w:val="20"/>
              </w:rPr>
              <w:t>- по договоренности</w:t>
            </w:r>
          </w:p>
        </w:tc>
        <w:tc>
          <w:tcPr>
            <w:tcW w:w="4503" w:type="dxa"/>
            <w:gridSpan w:val="4"/>
          </w:tcPr>
          <w:p w:rsidR="0025783D" w:rsidRPr="00966D0C" w:rsidRDefault="0025783D" w:rsidP="0025783D">
            <w:pPr>
              <w:spacing w:before="0" w:after="0"/>
              <w:jc w:val="center"/>
              <w:rPr>
                <w:rFonts w:ascii="Arial" w:hAnsi="Arial" w:cs="Arial"/>
                <w:i/>
                <w:sz w:val="20"/>
              </w:rPr>
            </w:pPr>
          </w:p>
          <w:p w:rsidR="0025783D" w:rsidRPr="00966D0C" w:rsidRDefault="0025783D" w:rsidP="0025783D">
            <w:pPr>
              <w:spacing w:before="0" w:after="0"/>
              <w:jc w:val="center"/>
              <w:rPr>
                <w:rFonts w:ascii="Arial" w:hAnsi="Arial" w:cs="Arial"/>
                <w:i/>
                <w:sz w:val="20"/>
              </w:rPr>
            </w:pPr>
            <w:r w:rsidRPr="00966D0C">
              <w:rPr>
                <w:rFonts w:ascii="Arial" w:hAnsi="Arial" w:cs="Arial"/>
                <w:i/>
                <w:sz w:val="20"/>
              </w:rPr>
              <w:t xml:space="preserve">- 0,2%  от суммы аккредитива (суммы увеличения) аккредитива,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за каждый квартал (полный или неполный) срока действия, включая период рассрочки платежа по аккредитиву.</w:t>
            </w:r>
          </w:p>
          <w:p w:rsidR="0025783D" w:rsidRPr="00966D0C" w:rsidRDefault="0025783D" w:rsidP="0025783D">
            <w:pPr>
              <w:spacing w:before="0" w:after="0"/>
              <w:jc w:val="center"/>
              <w:rPr>
                <w:rFonts w:ascii="Arial" w:hAnsi="Arial" w:cs="Arial"/>
                <w:i/>
                <w:sz w:val="20"/>
              </w:rPr>
            </w:pP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по договоренности</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1.8.3.2.</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Пролонгация аккредитива в рамках периода, за который была начислена комиссия при открытии аккредитива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xml:space="preserve">- 200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- 200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lastRenderedPageBreak/>
              <w:t>1.8.3.3.</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Изменение условий аккредитива, не связанных со сроком его действия и суммой</w:t>
            </w:r>
          </w:p>
        </w:tc>
        <w:tc>
          <w:tcPr>
            <w:tcW w:w="4477" w:type="dxa"/>
            <w:gridSpan w:val="6"/>
          </w:tcPr>
          <w:p w:rsidR="0025783D" w:rsidRPr="00966D0C" w:rsidRDefault="0025783D" w:rsidP="00800C3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r>
      <w:tr w:rsidR="0025783D" w:rsidRPr="00966D0C" w:rsidTr="004B56F5">
        <w:trPr>
          <w:trHeight w:val="309"/>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1.8.3.4.</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Аннуляция аккредитива до истечения срока его действия</w:t>
            </w:r>
          </w:p>
        </w:tc>
        <w:tc>
          <w:tcPr>
            <w:tcW w:w="4477" w:type="dxa"/>
            <w:gridSpan w:val="6"/>
          </w:tcPr>
          <w:p w:rsidR="0025783D" w:rsidRPr="00966D0C" w:rsidRDefault="0025783D" w:rsidP="00800C3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1.8.3.5.</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Прием, проверка документов по аккредитиву</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xml:space="preserve">- 0,15%  от суммы каждого комплекта документов, </w:t>
            </w:r>
            <w:r w:rsidRPr="00966D0C">
              <w:rPr>
                <w:rFonts w:ascii="Arial" w:hAnsi="Arial" w:cs="Arial"/>
                <w:i/>
                <w:sz w:val="20"/>
                <w:lang w:val="en-US"/>
              </w:rPr>
              <w:t>min</w:t>
            </w:r>
            <w:r w:rsidRPr="00966D0C">
              <w:rPr>
                <w:rFonts w:ascii="Arial" w:hAnsi="Arial" w:cs="Arial"/>
                <w:i/>
                <w:sz w:val="20"/>
              </w:rPr>
              <w:t xml:space="preserve">.200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- 0,15%  от суммы каждого комплекта документов, </w:t>
            </w:r>
            <w:r w:rsidRPr="00966D0C">
              <w:rPr>
                <w:rFonts w:ascii="Arial" w:hAnsi="Arial" w:cs="Arial"/>
                <w:i/>
                <w:sz w:val="20"/>
                <w:lang w:val="en-US"/>
              </w:rPr>
              <w:t>min</w:t>
            </w:r>
            <w:r w:rsidRPr="00966D0C">
              <w:rPr>
                <w:rFonts w:ascii="Arial" w:hAnsi="Arial" w:cs="Arial"/>
                <w:i/>
                <w:sz w:val="20"/>
              </w:rPr>
              <w:t xml:space="preserve">.200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1.8.3.6.</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Платеж по непокрытому аккредитиву</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xml:space="preserve">          - 0,15%  от суммы  платежа по  аккредитиву,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600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- 0,15%  от суммы  платежа по  аккредитиву,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600 </w:t>
            </w:r>
            <w:r w:rsidRPr="00966D0C">
              <w:rPr>
                <w:rFonts w:ascii="Arial" w:hAnsi="Arial" w:cs="Arial"/>
                <w:i/>
                <w:sz w:val="20"/>
                <w:lang w:val="en-US"/>
              </w:rPr>
              <w:t>USD</w:t>
            </w:r>
          </w:p>
        </w:tc>
      </w:tr>
      <w:tr w:rsidR="0025783D" w:rsidRPr="00966D0C" w:rsidTr="004B56F5">
        <w:trPr>
          <w:trHeight w:val="286"/>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Аккредитивы, авизуемые Банком*</w:t>
            </w:r>
          </w:p>
        </w:tc>
        <w:tc>
          <w:tcPr>
            <w:tcW w:w="4477" w:type="dxa"/>
            <w:gridSpan w:val="6"/>
          </w:tcPr>
          <w:p w:rsidR="0025783D" w:rsidRPr="00966D0C" w:rsidRDefault="0025783D" w:rsidP="00393816">
            <w:pPr>
              <w:spacing w:before="0" w:after="0"/>
              <w:jc w:val="center"/>
              <w:rPr>
                <w:rFonts w:ascii="Arial" w:hAnsi="Arial" w:cs="Arial"/>
                <w:i/>
                <w:sz w:val="20"/>
              </w:rPr>
            </w:pPr>
          </w:p>
        </w:tc>
        <w:tc>
          <w:tcPr>
            <w:tcW w:w="4503" w:type="dxa"/>
            <w:gridSpan w:val="4"/>
          </w:tcPr>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275"/>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1.8.4.1.</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Предварительное авизование аккредитива</w:t>
            </w:r>
          </w:p>
        </w:tc>
        <w:tc>
          <w:tcPr>
            <w:tcW w:w="4477" w:type="dxa"/>
            <w:gridSpan w:val="6"/>
          </w:tcPr>
          <w:p w:rsidR="0025783D" w:rsidRPr="00966D0C" w:rsidRDefault="0025783D" w:rsidP="00800C3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1.8.4.2.</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Авизование аккредитива, увеличение суммы аккредитива, пролонгации аккредитива:</w:t>
            </w:r>
          </w:p>
          <w:p w:rsidR="0025783D" w:rsidRPr="00966D0C" w:rsidRDefault="0025783D" w:rsidP="00393816">
            <w:pPr>
              <w:numPr>
                <w:ilvl w:val="0"/>
                <w:numId w:val="8"/>
              </w:numPr>
              <w:spacing w:before="0" w:after="0"/>
              <w:ind w:right="142"/>
              <w:jc w:val="both"/>
              <w:rPr>
                <w:rFonts w:ascii="Arial" w:hAnsi="Arial" w:cs="Arial"/>
                <w:sz w:val="20"/>
              </w:rPr>
            </w:pPr>
            <w:r w:rsidRPr="00966D0C">
              <w:rPr>
                <w:rFonts w:ascii="Arial" w:hAnsi="Arial" w:cs="Arial"/>
                <w:sz w:val="20"/>
                <w:lang w:val="en-US"/>
              </w:rPr>
              <w:t>c</w:t>
            </w:r>
            <w:r w:rsidRPr="00966D0C">
              <w:rPr>
                <w:rFonts w:ascii="Arial" w:hAnsi="Arial" w:cs="Arial"/>
                <w:sz w:val="20"/>
              </w:rPr>
              <w:t xml:space="preserve"> его исполнением Банком</w:t>
            </w: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numPr>
                <w:ilvl w:val="0"/>
                <w:numId w:val="8"/>
              </w:numPr>
              <w:spacing w:before="0" w:after="0"/>
              <w:ind w:right="142"/>
              <w:jc w:val="both"/>
              <w:rPr>
                <w:rFonts w:ascii="Arial" w:hAnsi="Arial" w:cs="Arial"/>
                <w:sz w:val="20"/>
              </w:rPr>
            </w:pPr>
            <w:r w:rsidRPr="00966D0C">
              <w:rPr>
                <w:rFonts w:ascii="Arial" w:hAnsi="Arial" w:cs="Arial"/>
                <w:sz w:val="20"/>
              </w:rPr>
              <w:t>без его исполнения Банком</w:t>
            </w:r>
          </w:p>
        </w:tc>
        <w:tc>
          <w:tcPr>
            <w:tcW w:w="4477" w:type="dxa"/>
            <w:gridSpan w:val="6"/>
          </w:tcPr>
          <w:p w:rsidR="0025783D" w:rsidRPr="00966D0C" w:rsidRDefault="0025783D" w:rsidP="00393816">
            <w:pPr>
              <w:spacing w:before="0" w:after="0"/>
              <w:jc w:val="center"/>
              <w:rPr>
                <w:rFonts w:ascii="Arial" w:hAnsi="Arial" w:cs="Arial"/>
                <w:i/>
                <w:sz w:val="20"/>
              </w:rPr>
            </w:pPr>
          </w:p>
          <w:p w:rsidR="0025783D" w:rsidRPr="00966D0C" w:rsidRDefault="0025783D" w:rsidP="00393816">
            <w:pPr>
              <w:spacing w:before="0" w:after="0"/>
              <w:jc w:val="center"/>
              <w:rPr>
                <w:rFonts w:ascii="Arial" w:hAnsi="Arial" w:cs="Arial"/>
                <w:i/>
                <w:sz w:val="20"/>
              </w:rPr>
            </w:pPr>
          </w:p>
          <w:p w:rsidR="0025783D" w:rsidRPr="00966D0C" w:rsidRDefault="0025783D" w:rsidP="00393816">
            <w:pPr>
              <w:numPr>
                <w:ilvl w:val="0"/>
                <w:numId w:val="8"/>
              </w:numPr>
              <w:tabs>
                <w:tab w:val="clear" w:pos="720"/>
                <w:tab w:val="num" w:pos="-227"/>
              </w:tabs>
              <w:spacing w:before="0" w:after="0"/>
              <w:ind w:left="-85" w:firstLine="0"/>
              <w:jc w:val="center"/>
              <w:rPr>
                <w:rFonts w:ascii="Arial" w:hAnsi="Arial" w:cs="Arial"/>
                <w:i/>
                <w:sz w:val="20"/>
              </w:rPr>
            </w:pPr>
            <w:r w:rsidRPr="00966D0C">
              <w:rPr>
                <w:rFonts w:ascii="Arial" w:hAnsi="Arial" w:cs="Arial"/>
                <w:i/>
                <w:sz w:val="20"/>
              </w:rPr>
              <w:t xml:space="preserve">0,15%  от суммы аккредитива (суммы увеличения),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w:t>
            </w:r>
            <w:r>
              <w:rPr>
                <w:rFonts w:ascii="Arial" w:hAnsi="Arial" w:cs="Arial"/>
                <w:i/>
                <w:sz w:val="20"/>
              </w:rPr>
              <w:t>1000</w:t>
            </w:r>
            <w:r w:rsidRPr="00966D0C">
              <w:rPr>
                <w:rFonts w:ascii="Arial" w:hAnsi="Arial" w:cs="Arial"/>
                <w:i/>
                <w:sz w:val="20"/>
              </w:rPr>
              <w:t xml:space="preserve"> </w:t>
            </w:r>
            <w:r w:rsidRPr="00966D0C">
              <w:rPr>
                <w:rFonts w:ascii="Arial" w:hAnsi="Arial" w:cs="Arial"/>
                <w:i/>
                <w:sz w:val="20"/>
                <w:lang w:val="en-US"/>
              </w:rPr>
              <w:t>USD</w:t>
            </w:r>
            <w:r w:rsidRPr="00966D0C">
              <w:rPr>
                <w:rFonts w:ascii="Arial" w:hAnsi="Arial" w:cs="Arial"/>
                <w:i/>
                <w:sz w:val="20"/>
              </w:rPr>
              <w:t>;</w:t>
            </w:r>
          </w:p>
          <w:p w:rsidR="0025783D" w:rsidRPr="00966D0C" w:rsidRDefault="0025783D" w:rsidP="00393816">
            <w:pPr>
              <w:spacing w:before="0" w:after="0"/>
              <w:jc w:val="center"/>
              <w:rPr>
                <w:rFonts w:ascii="Arial" w:hAnsi="Arial" w:cs="Arial"/>
                <w:i/>
                <w:sz w:val="20"/>
              </w:rPr>
            </w:pPr>
          </w:p>
          <w:p w:rsidR="0025783D" w:rsidRPr="00966D0C" w:rsidRDefault="0025783D" w:rsidP="00C04F62">
            <w:pPr>
              <w:spacing w:before="0" w:after="0"/>
              <w:jc w:val="center"/>
              <w:rPr>
                <w:rFonts w:ascii="Arial" w:hAnsi="Arial" w:cs="Arial"/>
                <w:i/>
                <w:sz w:val="20"/>
              </w:rPr>
            </w:pPr>
            <w:r w:rsidRPr="00966D0C">
              <w:rPr>
                <w:rFonts w:ascii="Arial" w:hAnsi="Arial" w:cs="Arial"/>
                <w:i/>
                <w:sz w:val="20"/>
              </w:rPr>
              <w:t xml:space="preserve">- 0,1%  от суммы аккредитива (суммы увеличения), </w:t>
            </w:r>
            <w:r w:rsidRPr="00966D0C">
              <w:rPr>
                <w:rFonts w:ascii="Arial" w:hAnsi="Arial" w:cs="Arial"/>
                <w:i/>
                <w:sz w:val="20"/>
                <w:lang w:val="en-US"/>
              </w:rPr>
              <w:t>min</w:t>
            </w: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350 </w:t>
            </w:r>
            <w:r w:rsidRPr="00966D0C">
              <w:rPr>
                <w:rFonts w:ascii="Arial" w:hAnsi="Arial" w:cs="Arial"/>
                <w:i/>
                <w:sz w:val="20"/>
                <w:lang w:val="en-US"/>
              </w:rPr>
              <w:t>USD</w:t>
            </w:r>
          </w:p>
        </w:tc>
        <w:tc>
          <w:tcPr>
            <w:tcW w:w="4503" w:type="dxa"/>
            <w:gridSpan w:val="4"/>
          </w:tcPr>
          <w:p w:rsidR="0025783D" w:rsidRPr="00966D0C" w:rsidRDefault="0025783D" w:rsidP="0025783D">
            <w:pPr>
              <w:spacing w:before="0" w:after="0"/>
              <w:jc w:val="center"/>
              <w:rPr>
                <w:rFonts w:ascii="Arial" w:hAnsi="Arial" w:cs="Arial"/>
                <w:i/>
                <w:sz w:val="20"/>
              </w:rPr>
            </w:pPr>
          </w:p>
          <w:p w:rsidR="0025783D" w:rsidRPr="00966D0C" w:rsidRDefault="0025783D" w:rsidP="0025783D">
            <w:pPr>
              <w:spacing w:before="0" w:after="0"/>
              <w:jc w:val="center"/>
              <w:rPr>
                <w:rFonts w:ascii="Arial" w:hAnsi="Arial" w:cs="Arial"/>
                <w:i/>
                <w:sz w:val="20"/>
              </w:rPr>
            </w:pPr>
          </w:p>
          <w:p w:rsidR="0025783D" w:rsidRPr="00966D0C" w:rsidRDefault="0025783D" w:rsidP="0025783D">
            <w:pPr>
              <w:numPr>
                <w:ilvl w:val="0"/>
                <w:numId w:val="8"/>
              </w:numPr>
              <w:tabs>
                <w:tab w:val="clear" w:pos="720"/>
                <w:tab w:val="num" w:pos="-227"/>
              </w:tabs>
              <w:spacing w:before="0" w:after="0"/>
              <w:ind w:left="-85" w:firstLine="0"/>
              <w:jc w:val="center"/>
              <w:rPr>
                <w:rFonts w:ascii="Arial" w:hAnsi="Arial" w:cs="Arial"/>
                <w:i/>
                <w:sz w:val="20"/>
              </w:rPr>
            </w:pPr>
            <w:r w:rsidRPr="00966D0C">
              <w:rPr>
                <w:rFonts w:ascii="Arial" w:hAnsi="Arial" w:cs="Arial"/>
                <w:i/>
                <w:sz w:val="20"/>
              </w:rPr>
              <w:t xml:space="preserve">0,15%  от суммы аккредитива (суммы увеличения),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w:t>
            </w:r>
            <w:r>
              <w:rPr>
                <w:rFonts w:ascii="Arial" w:hAnsi="Arial" w:cs="Arial"/>
                <w:i/>
                <w:sz w:val="20"/>
              </w:rPr>
              <w:t>1000</w:t>
            </w:r>
            <w:r w:rsidRPr="00966D0C">
              <w:rPr>
                <w:rFonts w:ascii="Arial" w:hAnsi="Arial" w:cs="Arial"/>
                <w:i/>
                <w:sz w:val="20"/>
              </w:rPr>
              <w:t xml:space="preserve"> </w:t>
            </w:r>
            <w:r w:rsidRPr="00966D0C">
              <w:rPr>
                <w:rFonts w:ascii="Arial" w:hAnsi="Arial" w:cs="Arial"/>
                <w:i/>
                <w:sz w:val="20"/>
                <w:lang w:val="en-US"/>
              </w:rPr>
              <w:t>USD</w:t>
            </w:r>
            <w:r w:rsidRPr="00966D0C">
              <w:rPr>
                <w:rFonts w:ascii="Arial" w:hAnsi="Arial" w:cs="Arial"/>
                <w:i/>
                <w:sz w:val="20"/>
              </w:rPr>
              <w:t>;</w:t>
            </w:r>
          </w:p>
          <w:p w:rsidR="0025783D" w:rsidRPr="00966D0C" w:rsidRDefault="0025783D" w:rsidP="0025783D">
            <w:pPr>
              <w:spacing w:before="0" w:after="0"/>
              <w:jc w:val="center"/>
              <w:rPr>
                <w:rFonts w:ascii="Arial" w:hAnsi="Arial" w:cs="Arial"/>
                <w:i/>
                <w:sz w:val="20"/>
              </w:rPr>
            </w:pP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- 0,1%  от суммы аккредитива (суммы увеличения), </w:t>
            </w:r>
            <w:r w:rsidRPr="00966D0C">
              <w:rPr>
                <w:rFonts w:ascii="Arial" w:hAnsi="Arial" w:cs="Arial"/>
                <w:i/>
                <w:sz w:val="20"/>
                <w:lang w:val="en-US"/>
              </w:rPr>
              <w:t>min</w:t>
            </w: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350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1.8.4.3.</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Пролонгация аккредитива в рамках периода, за который была начислена комиссия  при авизовании аккредитива</w:t>
            </w:r>
          </w:p>
        </w:tc>
        <w:tc>
          <w:tcPr>
            <w:tcW w:w="4477" w:type="dxa"/>
            <w:gridSpan w:val="6"/>
          </w:tcPr>
          <w:p w:rsidR="0025783D" w:rsidRPr="00966D0C" w:rsidRDefault="0025783D" w:rsidP="00800C3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1.8.4.4.</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Авизование изменений условий аккредитива, не связанных со сроком действия, увеличением суммы, условиями платежа</w:t>
            </w:r>
          </w:p>
        </w:tc>
        <w:tc>
          <w:tcPr>
            <w:tcW w:w="4477" w:type="dxa"/>
            <w:gridSpan w:val="6"/>
          </w:tcPr>
          <w:p w:rsidR="0025783D" w:rsidRPr="00966D0C" w:rsidRDefault="0025783D" w:rsidP="00800C3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r>
      <w:tr w:rsidR="0025783D" w:rsidRPr="00966D0C" w:rsidTr="004B56F5">
        <w:trPr>
          <w:trHeight w:val="211"/>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1.8.4.5.</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Аннуляция аккредитива до  истечения срока его действия</w:t>
            </w:r>
          </w:p>
        </w:tc>
        <w:tc>
          <w:tcPr>
            <w:tcW w:w="4477" w:type="dxa"/>
            <w:gridSpan w:val="6"/>
          </w:tcPr>
          <w:p w:rsidR="0025783D" w:rsidRPr="00966D0C" w:rsidRDefault="0025783D" w:rsidP="00800C38">
            <w:pPr>
              <w:spacing w:before="0" w:after="0"/>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w:t>
            </w:r>
            <w:r>
              <w:rPr>
                <w:rFonts w:ascii="Arial" w:hAnsi="Arial" w:cs="Arial"/>
                <w:i/>
                <w:sz w:val="20"/>
              </w:rPr>
              <w:t>50</w:t>
            </w:r>
            <w:r w:rsidRPr="00966D0C">
              <w:rPr>
                <w:rFonts w:ascii="Arial" w:hAnsi="Arial" w:cs="Arial"/>
                <w:i/>
                <w:sz w:val="20"/>
              </w:rPr>
              <w:t xml:space="preserve">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1.8.4.6.</w:t>
            </w:r>
          </w:p>
        </w:tc>
        <w:tc>
          <w:tcPr>
            <w:tcW w:w="5919" w:type="dxa"/>
            <w:gridSpan w:val="10"/>
          </w:tcPr>
          <w:p w:rsidR="0025783D" w:rsidRPr="00966D0C" w:rsidRDefault="0025783D" w:rsidP="00B365B9">
            <w:pPr>
              <w:spacing w:before="0" w:after="0"/>
              <w:ind w:right="142"/>
              <w:jc w:val="both"/>
              <w:rPr>
                <w:rFonts w:ascii="Arial" w:hAnsi="Arial" w:cs="Arial"/>
                <w:sz w:val="20"/>
              </w:rPr>
            </w:pPr>
            <w:r w:rsidRPr="00966D0C">
              <w:rPr>
                <w:rFonts w:ascii="Arial" w:hAnsi="Arial" w:cs="Arial"/>
                <w:sz w:val="20"/>
              </w:rPr>
              <w:t>Прием, проверка документов по аккредитиву:</w:t>
            </w:r>
          </w:p>
          <w:p w:rsidR="0025783D" w:rsidRPr="00966D0C" w:rsidRDefault="0025783D" w:rsidP="00393816">
            <w:pPr>
              <w:numPr>
                <w:ilvl w:val="0"/>
                <w:numId w:val="8"/>
              </w:numPr>
              <w:spacing w:before="0" w:after="0"/>
              <w:ind w:right="142"/>
              <w:jc w:val="both"/>
              <w:rPr>
                <w:rFonts w:ascii="Arial" w:hAnsi="Arial" w:cs="Arial"/>
                <w:sz w:val="20"/>
              </w:rPr>
            </w:pPr>
            <w:r w:rsidRPr="00966D0C">
              <w:rPr>
                <w:rFonts w:ascii="Arial" w:hAnsi="Arial" w:cs="Arial"/>
                <w:sz w:val="20"/>
              </w:rPr>
              <w:t>с его исполнением Банком</w:t>
            </w: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spacing w:before="0" w:after="0"/>
              <w:ind w:left="360" w:right="142"/>
              <w:jc w:val="both"/>
              <w:rPr>
                <w:rFonts w:ascii="Arial" w:hAnsi="Arial" w:cs="Arial"/>
                <w:sz w:val="20"/>
              </w:rPr>
            </w:pPr>
          </w:p>
          <w:p w:rsidR="0025783D" w:rsidRPr="00966D0C" w:rsidRDefault="0025783D" w:rsidP="00393816">
            <w:pPr>
              <w:numPr>
                <w:ilvl w:val="0"/>
                <w:numId w:val="8"/>
              </w:numPr>
              <w:spacing w:before="0" w:after="0"/>
              <w:ind w:right="142"/>
              <w:jc w:val="both"/>
              <w:rPr>
                <w:rFonts w:ascii="Arial" w:hAnsi="Arial" w:cs="Arial"/>
                <w:sz w:val="20"/>
              </w:rPr>
            </w:pPr>
            <w:r w:rsidRPr="00966D0C">
              <w:rPr>
                <w:rFonts w:ascii="Arial" w:hAnsi="Arial" w:cs="Arial"/>
                <w:sz w:val="20"/>
              </w:rPr>
              <w:t>без его исполнения Банком</w:t>
            </w:r>
          </w:p>
        </w:tc>
        <w:tc>
          <w:tcPr>
            <w:tcW w:w="4477" w:type="dxa"/>
            <w:gridSpan w:val="6"/>
          </w:tcPr>
          <w:p w:rsidR="0025783D" w:rsidRPr="00966D0C" w:rsidRDefault="0025783D" w:rsidP="00393816">
            <w:pPr>
              <w:spacing w:before="0" w:after="0"/>
              <w:jc w:val="center"/>
              <w:rPr>
                <w:rFonts w:ascii="Arial" w:hAnsi="Arial" w:cs="Arial"/>
                <w:i/>
                <w:sz w:val="20"/>
              </w:rPr>
            </w:pPr>
          </w:p>
          <w:p w:rsidR="0025783D" w:rsidRPr="00966D0C" w:rsidRDefault="0025783D" w:rsidP="00393816">
            <w:pPr>
              <w:spacing w:before="0" w:after="0"/>
              <w:jc w:val="center"/>
              <w:rPr>
                <w:rFonts w:ascii="Arial" w:hAnsi="Arial" w:cs="Arial"/>
                <w:i/>
                <w:sz w:val="20"/>
              </w:rPr>
            </w:pPr>
            <w:r w:rsidRPr="00966D0C">
              <w:rPr>
                <w:rFonts w:ascii="Arial" w:hAnsi="Arial" w:cs="Arial"/>
                <w:i/>
                <w:sz w:val="20"/>
              </w:rPr>
              <w:t xml:space="preserve">- 0,15%  от суммы каждого комплекта документов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w:t>
            </w:r>
            <w:r>
              <w:rPr>
                <w:rFonts w:ascii="Arial" w:hAnsi="Arial" w:cs="Arial"/>
                <w:i/>
                <w:sz w:val="20"/>
              </w:rPr>
              <w:t>1000</w:t>
            </w:r>
            <w:r w:rsidRPr="00966D0C">
              <w:rPr>
                <w:rFonts w:ascii="Arial" w:hAnsi="Arial" w:cs="Arial"/>
                <w:i/>
                <w:sz w:val="20"/>
              </w:rPr>
              <w:t xml:space="preserve"> </w:t>
            </w:r>
            <w:r w:rsidRPr="00966D0C">
              <w:rPr>
                <w:rFonts w:ascii="Arial" w:hAnsi="Arial" w:cs="Arial"/>
                <w:i/>
                <w:sz w:val="20"/>
                <w:lang w:val="en-US"/>
              </w:rPr>
              <w:t>USD</w:t>
            </w:r>
          </w:p>
          <w:p w:rsidR="0025783D" w:rsidRPr="00966D0C" w:rsidRDefault="0025783D" w:rsidP="00393816">
            <w:pPr>
              <w:spacing w:before="0" w:after="0"/>
              <w:jc w:val="center"/>
              <w:rPr>
                <w:rFonts w:ascii="Arial" w:hAnsi="Arial" w:cs="Arial"/>
                <w:i/>
                <w:sz w:val="20"/>
              </w:rPr>
            </w:pPr>
          </w:p>
          <w:p w:rsidR="0025783D" w:rsidRPr="00966D0C" w:rsidRDefault="0025783D" w:rsidP="00393816">
            <w:pPr>
              <w:spacing w:before="0" w:after="0"/>
              <w:jc w:val="center"/>
              <w:rPr>
                <w:rFonts w:ascii="Arial" w:hAnsi="Arial" w:cs="Arial"/>
                <w:i/>
                <w:sz w:val="20"/>
              </w:rPr>
            </w:pPr>
            <w:r w:rsidRPr="00966D0C">
              <w:rPr>
                <w:rFonts w:ascii="Arial" w:hAnsi="Arial" w:cs="Arial"/>
                <w:i/>
                <w:sz w:val="20"/>
              </w:rPr>
              <w:t xml:space="preserve">- 0,15%  от суммы каждого комплекта документов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350 </w:t>
            </w:r>
            <w:r w:rsidRPr="00966D0C">
              <w:rPr>
                <w:rFonts w:ascii="Arial" w:hAnsi="Arial" w:cs="Arial"/>
                <w:i/>
                <w:sz w:val="20"/>
                <w:lang w:val="en-US"/>
              </w:rPr>
              <w:t>USD</w:t>
            </w:r>
          </w:p>
        </w:tc>
        <w:tc>
          <w:tcPr>
            <w:tcW w:w="4503" w:type="dxa"/>
            <w:gridSpan w:val="4"/>
          </w:tcPr>
          <w:p w:rsidR="0025783D" w:rsidRPr="00966D0C" w:rsidRDefault="0025783D" w:rsidP="0025783D">
            <w:pPr>
              <w:spacing w:before="0" w:after="0"/>
              <w:jc w:val="center"/>
              <w:rPr>
                <w:rFonts w:ascii="Arial" w:hAnsi="Arial" w:cs="Arial"/>
                <w:i/>
                <w:sz w:val="20"/>
              </w:rPr>
            </w:pPr>
          </w:p>
          <w:p w:rsidR="0025783D" w:rsidRPr="00966D0C" w:rsidRDefault="0025783D" w:rsidP="0025783D">
            <w:pPr>
              <w:spacing w:before="0" w:after="0"/>
              <w:jc w:val="center"/>
              <w:rPr>
                <w:rFonts w:ascii="Arial" w:hAnsi="Arial" w:cs="Arial"/>
                <w:i/>
                <w:sz w:val="20"/>
              </w:rPr>
            </w:pPr>
            <w:r w:rsidRPr="00966D0C">
              <w:rPr>
                <w:rFonts w:ascii="Arial" w:hAnsi="Arial" w:cs="Arial"/>
                <w:i/>
                <w:sz w:val="20"/>
              </w:rPr>
              <w:t xml:space="preserve">- 0,15%  от суммы каждого комплекта документов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w:t>
            </w:r>
            <w:r>
              <w:rPr>
                <w:rFonts w:ascii="Arial" w:hAnsi="Arial" w:cs="Arial"/>
                <w:i/>
                <w:sz w:val="20"/>
              </w:rPr>
              <w:t>1000</w:t>
            </w:r>
            <w:r w:rsidRPr="00966D0C">
              <w:rPr>
                <w:rFonts w:ascii="Arial" w:hAnsi="Arial" w:cs="Arial"/>
                <w:i/>
                <w:sz w:val="20"/>
              </w:rPr>
              <w:t xml:space="preserve"> </w:t>
            </w:r>
            <w:r w:rsidRPr="00966D0C">
              <w:rPr>
                <w:rFonts w:ascii="Arial" w:hAnsi="Arial" w:cs="Arial"/>
                <w:i/>
                <w:sz w:val="20"/>
                <w:lang w:val="en-US"/>
              </w:rPr>
              <w:t>USD</w:t>
            </w:r>
          </w:p>
          <w:p w:rsidR="0025783D" w:rsidRPr="00966D0C" w:rsidRDefault="0025783D" w:rsidP="0025783D">
            <w:pPr>
              <w:spacing w:before="0" w:after="0"/>
              <w:jc w:val="center"/>
              <w:rPr>
                <w:rFonts w:ascii="Arial" w:hAnsi="Arial" w:cs="Arial"/>
                <w:i/>
                <w:sz w:val="20"/>
              </w:rPr>
            </w:pP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- 0,15%  от суммы каждого комплекта документов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350 </w:t>
            </w:r>
            <w:r w:rsidRPr="00966D0C">
              <w:rPr>
                <w:rFonts w:ascii="Arial" w:hAnsi="Arial" w:cs="Arial"/>
                <w:i/>
                <w:sz w:val="20"/>
                <w:lang w:val="en-US"/>
              </w:rPr>
              <w:t>USD</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1.8.4.7.</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Платеж по аккредитиву</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xml:space="preserve">- 0,15%  от суммы платежа,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450 </w:t>
            </w:r>
            <w:r w:rsidRPr="00966D0C">
              <w:rPr>
                <w:rFonts w:ascii="Arial" w:hAnsi="Arial" w:cs="Arial"/>
                <w:i/>
                <w:sz w:val="20"/>
                <w:lang w:val="en-US"/>
              </w:rPr>
              <w:t>USD</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xml:space="preserve">- 0,15%  от суммы платежа, </w:t>
            </w: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r w:rsidRPr="00966D0C">
              <w:rPr>
                <w:rFonts w:ascii="Arial" w:hAnsi="Arial" w:cs="Arial"/>
                <w:i/>
                <w:sz w:val="20"/>
              </w:rPr>
              <w:t xml:space="preserve"> </w:t>
            </w:r>
            <w:r w:rsidRPr="00966D0C">
              <w:rPr>
                <w:rFonts w:ascii="Arial" w:hAnsi="Arial" w:cs="Arial"/>
                <w:i/>
                <w:sz w:val="20"/>
                <w:lang w:val="en-US"/>
              </w:rPr>
              <w:t>max</w:t>
            </w:r>
            <w:r w:rsidRPr="00966D0C">
              <w:rPr>
                <w:rFonts w:ascii="Arial" w:hAnsi="Arial" w:cs="Arial"/>
                <w:i/>
                <w:sz w:val="20"/>
              </w:rPr>
              <w:t xml:space="preserve"> 450 </w:t>
            </w:r>
            <w:r w:rsidRPr="00966D0C">
              <w:rPr>
                <w:rFonts w:ascii="Arial" w:hAnsi="Arial" w:cs="Arial"/>
                <w:i/>
                <w:sz w:val="20"/>
                <w:lang w:val="en-US"/>
              </w:rPr>
              <w:t>USD</w:t>
            </w:r>
          </w:p>
        </w:tc>
      </w:tr>
      <w:tr w:rsidR="0025783D" w:rsidRPr="00966D0C" w:rsidTr="004B56F5">
        <w:trPr>
          <w:trHeight w:val="191"/>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1.8.5.</w:t>
            </w:r>
          </w:p>
        </w:tc>
        <w:tc>
          <w:tcPr>
            <w:tcW w:w="5919" w:type="dxa"/>
            <w:gridSpan w:val="10"/>
          </w:tcPr>
          <w:p w:rsidR="0025783D" w:rsidRPr="00966D0C" w:rsidRDefault="0025783D" w:rsidP="00BB280B">
            <w:pPr>
              <w:spacing w:before="0" w:after="0"/>
              <w:ind w:right="142"/>
              <w:jc w:val="both"/>
              <w:rPr>
                <w:rFonts w:ascii="Arial" w:hAnsi="Arial" w:cs="Arial"/>
                <w:sz w:val="20"/>
              </w:rPr>
            </w:pPr>
            <w:r>
              <w:rPr>
                <w:rFonts w:ascii="Arial" w:hAnsi="Arial" w:cs="Arial"/>
                <w:sz w:val="20"/>
              </w:rPr>
              <w:t>А</w:t>
            </w:r>
            <w:r w:rsidRPr="00966D0C">
              <w:rPr>
                <w:rFonts w:ascii="Arial" w:hAnsi="Arial" w:cs="Arial"/>
                <w:sz w:val="20"/>
              </w:rPr>
              <w:t>ккредитивы «</w:t>
            </w:r>
            <w:r w:rsidRPr="00966D0C">
              <w:rPr>
                <w:rFonts w:ascii="Arial" w:hAnsi="Arial" w:cs="Arial"/>
                <w:sz w:val="20"/>
                <w:lang w:val="en-US"/>
              </w:rPr>
              <w:t>stand</w:t>
            </w:r>
            <w:r w:rsidRPr="00966D0C">
              <w:rPr>
                <w:rFonts w:ascii="Arial" w:hAnsi="Arial" w:cs="Arial"/>
                <w:sz w:val="20"/>
              </w:rPr>
              <w:t>-</w:t>
            </w:r>
            <w:r w:rsidRPr="00966D0C">
              <w:rPr>
                <w:rFonts w:ascii="Arial" w:hAnsi="Arial" w:cs="Arial"/>
                <w:sz w:val="20"/>
                <w:lang w:val="en-US"/>
              </w:rPr>
              <w:t>by</w:t>
            </w:r>
            <w:r w:rsidRPr="00966D0C">
              <w:rPr>
                <w:rFonts w:ascii="Arial" w:hAnsi="Arial" w:cs="Arial"/>
                <w:sz w:val="20"/>
              </w:rPr>
              <w:t>»</w:t>
            </w:r>
            <w:r>
              <w:rPr>
                <w:rFonts w:ascii="Arial" w:hAnsi="Arial" w:cs="Arial"/>
                <w:sz w:val="20"/>
              </w:rPr>
              <w:t>, оформленные Банком</w:t>
            </w:r>
          </w:p>
        </w:tc>
        <w:tc>
          <w:tcPr>
            <w:tcW w:w="4477" w:type="dxa"/>
            <w:gridSpan w:val="6"/>
          </w:tcPr>
          <w:p w:rsidR="0025783D" w:rsidRPr="00966D0C" w:rsidRDefault="0025783D" w:rsidP="00393816">
            <w:pPr>
              <w:spacing w:before="0" w:after="0"/>
              <w:jc w:val="center"/>
              <w:rPr>
                <w:rFonts w:ascii="Arial" w:hAnsi="Arial" w:cs="Arial"/>
                <w:i/>
                <w:sz w:val="20"/>
              </w:rPr>
            </w:pPr>
          </w:p>
        </w:tc>
        <w:tc>
          <w:tcPr>
            <w:tcW w:w="4503" w:type="dxa"/>
            <w:gridSpan w:val="4"/>
          </w:tcPr>
          <w:p w:rsidR="0025783D" w:rsidRPr="00966D0C" w:rsidRDefault="0025783D" w:rsidP="00A266EB">
            <w:pPr>
              <w:spacing w:before="0" w:after="0"/>
              <w:ind w:right="142"/>
              <w:jc w:val="center"/>
              <w:rPr>
                <w:rFonts w:ascii="Arial" w:hAnsi="Arial" w:cs="Arial"/>
                <w:i/>
                <w:sz w:val="20"/>
              </w:rPr>
            </w:pP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1.8.5.1.</w:t>
            </w:r>
          </w:p>
        </w:tc>
        <w:tc>
          <w:tcPr>
            <w:tcW w:w="5919" w:type="dxa"/>
            <w:gridSpan w:val="10"/>
          </w:tcPr>
          <w:p w:rsidR="0025783D" w:rsidRPr="00966D0C" w:rsidRDefault="0025783D" w:rsidP="00BB280B">
            <w:pPr>
              <w:spacing w:before="0" w:after="0"/>
              <w:ind w:right="142"/>
              <w:jc w:val="both"/>
              <w:rPr>
                <w:rFonts w:ascii="Arial" w:hAnsi="Arial" w:cs="Arial"/>
                <w:sz w:val="20"/>
              </w:rPr>
            </w:pPr>
            <w:r w:rsidRPr="00966D0C">
              <w:rPr>
                <w:rFonts w:ascii="Arial" w:hAnsi="Arial" w:cs="Arial"/>
                <w:sz w:val="20"/>
              </w:rPr>
              <w:t>Выставление, увеличение суммы, пролонгация срока действия аккредитива «</w:t>
            </w:r>
            <w:r w:rsidRPr="00966D0C">
              <w:rPr>
                <w:rFonts w:ascii="Arial" w:hAnsi="Arial" w:cs="Arial"/>
                <w:sz w:val="20"/>
                <w:lang w:val="en-US"/>
              </w:rPr>
              <w:t>stand</w:t>
            </w:r>
            <w:r w:rsidRPr="00966D0C">
              <w:rPr>
                <w:rFonts w:ascii="Arial" w:hAnsi="Arial" w:cs="Arial"/>
                <w:sz w:val="20"/>
              </w:rPr>
              <w:t>-</w:t>
            </w:r>
            <w:r w:rsidRPr="00966D0C">
              <w:rPr>
                <w:rFonts w:ascii="Arial" w:hAnsi="Arial" w:cs="Arial"/>
                <w:sz w:val="20"/>
                <w:lang w:val="en-US"/>
              </w:rPr>
              <w:t>by</w:t>
            </w:r>
            <w:r w:rsidRPr="00966D0C">
              <w:rPr>
                <w:rFonts w:ascii="Arial" w:hAnsi="Arial" w:cs="Arial"/>
                <w:sz w:val="20"/>
              </w:rPr>
              <w:t>»</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По договоренности</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По договоренности</w:t>
            </w:r>
          </w:p>
        </w:tc>
      </w:tr>
      <w:tr w:rsidR="0025783D" w:rsidRPr="00966D0C" w:rsidTr="004B56F5">
        <w:trPr>
          <w:trHeight w:val="420"/>
        </w:trPr>
        <w:tc>
          <w:tcPr>
            <w:tcW w:w="978" w:type="dxa"/>
            <w:gridSpan w:val="4"/>
          </w:tcPr>
          <w:p w:rsidR="0025783D" w:rsidRPr="00966D0C" w:rsidRDefault="0025783D" w:rsidP="00393816">
            <w:pPr>
              <w:spacing w:before="0" w:after="0"/>
              <w:jc w:val="both"/>
              <w:rPr>
                <w:rFonts w:ascii="Arial" w:hAnsi="Arial" w:cs="Arial"/>
                <w:sz w:val="20"/>
              </w:rPr>
            </w:pPr>
            <w:r w:rsidRPr="00966D0C">
              <w:rPr>
                <w:rFonts w:ascii="Arial" w:hAnsi="Arial" w:cs="Arial"/>
                <w:sz w:val="20"/>
              </w:rPr>
              <w:t>1.8.5.2.</w:t>
            </w:r>
          </w:p>
        </w:tc>
        <w:tc>
          <w:tcPr>
            <w:tcW w:w="5919" w:type="dxa"/>
            <w:gridSpan w:val="10"/>
          </w:tcPr>
          <w:p w:rsidR="0025783D" w:rsidRPr="00966D0C" w:rsidRDefault="0025783D" w:rsidP="00BB280B">
            <w:pPr>
              <w:spacing w:before="0" w:after="0"/>
              <w:ind w:right="142"/>
              <w:jc w:val="both"/>
              <w:rPr>
                <w:rFonts w:ascii="Arial" w:hAnsi="Arial" w:cs="Arial"/>
                <w:sz w:val="20"/>
              </w:rPr>
            </w:pPr>
            <w:r w:rsidRPr="00966D0C">
              <w:rPr>
                <w:rFonts w:ascii="Arial" w:hAnsi="Arial" w:cs="Arial"/>
                <w:sz w:val="20"/>
              </w:rPr>
              <w:t>Платеж по аккредитиву «</w:t>
            </w:r>
            <w:r w:rsidRPr="00966D0C">
              <w:rPr>
                <w:rFonts w:ascii="Arial" w:hAnsi="Arial" w:cs="Arial"/>
                <w:sz w:val="20"/>
                <w:lang w:val="en-US"/>
              </w:rPr>
              <w:t>stand</w:t>
            </w:r>
            <w:r w:rsidRPr="00966D0C">
              <w:rPr>
                <w:rFonts w:ascii="Arial" w:hAnsi="Arial" w:cs="Arial"/>
                <w:sz w:val="20"/>
              </w:rPr>
              <w:t>-</w:t>
            </w:r>
            <w:r w:rsidRPr="00966D0C">
              <w:rPr>
                <w:rFonts w:ascii="Arial" w:hAnsi="Arial" w:cs="Arial"/>
                <w:sz w:val="20"/>
                <w:lang w:val="en-US"/>
              </w:rPr>
              <w:t>by</w:t>
            </w:r>
            <w:r w:rsidRPr="00966D0C">
              <w:rPr>
                <w:rFonts w:ascii="Arial" w:hAnsi="Arial" w:cs="Arial"/>
                <w:sz w:val="20"/>
              </w:rPr>
              <w:t xml:space="preserve">», </w:t>
            </w:r>
            <w:r>
              <w:rPr>
                <w:rFonts w:ascii="Arial" w:hAnsi="Arial" w:cs="Arial"/>
                <w:sz w:val="20"/>
              </w:rPr>
              <w:t>оформленному</w:t>
            </w:r>
            <w:r w:rsidRPr="00966D0C">
              <w:rPr>
                <w:rFonts w:ascii="Arial" w:hAnsi="Arial" w:cs="Arial"/>
                <w:sz w:val="20"/>
              </w:rPr>
              <w:t xml:space="preserve"> Банком</w:t>
            </w:r>
          </w:p>
        </w:tc>
        <w:tc>
          <w:tcPr>
            <w:tcW w:w="4477" w:type="dxa"/>
            <w:gridSpan w:val="6"/>
          </w:tcPr>
          <w:p w:rsidR="0025783D" w:rsidRDefault="0025783D" w:rsidP="00393816">
            <w:pPr>
              <w:spacing w:before="0" w:after="0"/>
              <w:jc w:val="center"/>
              <w:rPr>
                <w:rFonts w:ascii="Arial" w:hAnsi="Arial" w:cs="Arial"/>
                <w:i/>
                <w:sz w:val="20"/>
              </w:rPr>
            </w:pPr>
            <w:r w:rsidRPr="00966D0C">
              <w:rPr>
                <w:rFonts w:ascii="Arial" w:hAnsi="Arial" w:cs="Arial"/>
                <w:i/>
                <w:sz w:val="20"/>
              </w:rPr>
              <w:t xml:space="preserve">- 0,2%  от суммы платежа </w:t>
            </w:r>
          </w:p>
          <w:p w:rsidR="0025783D" w:rsidRPr="00966D0C" w:rsidRDefault="0025783D" w:rsidP="00393816">
            <w:pPr>
              <w:spacing w:before="0" w:after="0"/>
              <w:jc w:val="center"/>
              <w:rPr>
                <w:rFonts w:ascii="Arial" w:hAnsi="Arial" w:cs="Arial"/>
                <w:i/>
                <w:sz w:val="20"/>
              </w:rPr>
            </w:pP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p>
        </w:tc>
        <w:tc>
          <w:tcPr>
            <w:tcW w:w="4503" w:type="dxa"/>
            <w:gridSpan w:val="4"/>
          </w:tcPr>
          <w:p w:rsidR="0025783D" w:rsidRDefault="0025783D" w:rsidP="0025783D">
            <w:pPr>
              <w:spacing w:before="0" w:after="0"/>
              <w:jc w:val="center"/>
              <w:rPr>
                <w:rFonts w:ascii="Arial" w:hAnsi="Arial" w:cs="Arial"/>
                <w:i/>
                <w:sz w:val="20"/>
              </w:rPr>
            </w:pPr>
            <w:r w:rsidRPr="00966D0C">
              <w:rPr>
                <w:rFonts w:ascii="Arial" w:hAnsi="Arial" w:cs="Arial"/>
                <w:i/>
                <w:sz w:val="20"/>
              </w:rPr>
              <w:t xml:space="preserve">- 0,2%  от суммы платежа </w:t>
            </w:r>
          </w:p>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lang w:val="en-US"/>
              </w:rPr>
              <w:t>min</w:t>
            </w:r>
            <w:r w:rsidRPr="00966D0C">
              <w:rPr>
                <w:rFonts w:ascii="Arial" w:hAnsi="Arial" w:cs="Arial"/>
                <w:i/>
                <w:sz w:val="20"/>
              </w:rPr>
              <w:t xml:space="preserve"> 200 </w:t>
            </w:r>
            <w:r w:rsidRPr="00966D0C">
              <w:rPr>
                <w:rFonts w:ascii="Arial" w:hAnsi="Arial" w:cs="Arial"/>
                <w:i/>
                <w:sz w:val="20"/>
                <w:lang w:val="en-US"/>
              </w:rPr>
              <w:t>USD</w:t>
            </w:r>
          </w:p>
        </w:tc>
      </w:tr>
      <w:tr w:rsidR="0025783D" w:rsidRPr="00BB280B" w:rsidTr="004B56F5">
        <w:trPr>
          <w:trHeight w:val="191"/>
        </w:trPr>
        <w:tc>
          <w:tcPr>
            <w:tcW w:w="978" w:type="dxa"/>
            <w:gridSpan w:val="4"/>
          </w:tcPr>
          <w:p w:rsidR="0025783D" w:rsidRPr="00BB280B" w:rsidRDefault="0025783D" w:rsidP="00BB280B">
            <w:pPr>
              <w:spacing w:before="0" w:after="0"/>
              <w:jc w:val="both"/>
              <w:rPr>
                <w:rFonts w:ascii="Arial" w:hAnsi="Arial" w:cs="Arial"/>
                <w:sz w:val="20"/>
              </w:rPr>
            </w:pPr>
            <w:r w:rsidRPr="00BB280B">
              <w:rPr>
                <w:rFonts w:ascii="Arial" w:hAnsi="Arial" w:cs="Arial"/>
                <w:sz w:val="20"/>
              </w:rPr>
              <w:t>1.8.</w:t>
            </w:r>
            <w:r>
              <w:rPr>
                <w:rFonts w:ascii="Arial" w:hAnsi="Arial" w:cs="Arial"/>
                <w:sz w:val="20"/>
              </w:rPr>
              <w:t>6</w:t>
            </w:r>
            <w:r w:rsidRPr="00BB280B">
              <w:rPr>
                <w:rFonts w:ascii="Arial" w:hAnsi="Arial" w:cs="Arial"/>
                <w:sz w:val="20"/>
              </w:rPr>
              <w:t>.</w:t>
            </w:r>
          </w:p>
        </w:tc>
        <w:tc>
          <w:tcPr>
            <w:tcW w:w="5919" w:type="dxa"/>
            <w:gridSpan w:val="10"/>
          </w:tcPr>
          <w:p w:rsidR="0025783D" w:rsidRPr="00BB280B" w:rsidRDefault="0025783D" w:rsidP="00BB280B">
            <w:pPr>
              <w:spacing w:before="0" w:after="0"/>
              <w:ind w:right="142"/>
              <w:jc w:val="both"/>
              <w:rPr>
                <w:rFonts w:ascii="Arial" w:hAnsi="Arial" w:cs="Arial"/>
                <w:sz w:val="20"/>
              </w:rPr>
            </w:pPr>
            <w:r w:rsidRPr="00BB280B">
              <w:rPr>
                <w:rFonts w:ascii="Arial" w:hAnsi="Arial" w:cs="Arial"/>
                <w:sz w:val="20"/>
              </w:rPr>
              <w:t>Гаранти</w:t>
            </w:r>
            <w:r>
              <w:rPr>
                <w:rFonts w:ascii="Arial" w:hAnsi="Arial" w:cs="Arial"/>
                <w:sz w:val="20"/>
              </w:rPr>
              <w:t>и, выданные Банком</w:t>
            </w:r>
          </w:p>
        </w:tc>
        <w:tc>
          <w:tcPr>
            <w:tcW w:w="4477" w:type="dxa"/>
            <w:gridSpan w:val="6"/>
          </w:tcPr>
          <w:p w:rsidR="0025783D" w:rsidRPr="00BB280B" w:rsidRDefault="0025783D" w:rsidP="00BB280B">
            <w:pPr>
              <w:spacing w:before="0" w:after="0"/>
              <w:jc w:val="center"/>
              <w:rPr>
                <w:rFonts w:ascii="Arial" w:hAnsi="Arial" w:cs="Arial"/>
                <w:i/>
                <w:sz w:val="20"/>
              </w:rPr>
            </w:pPr>
          </w:p>
        </w:tc>
        <w:tc>
          <w:tcPr>
            <w:tcW w:w="4503" w:type="dxa"/>
            <w:gridSpan w:val="4"/>
          </w:tcPr>
          <w:p w:rsidR="0025783D" w:rsidRPr="00BB280B" w:rsidRDefault="0025783D" w:rsidP="00A266EB">
            <w:pPr>
              <w:spacing w:before="0" w:after="0"/>
              <w:ind w:right="142"/>
              <w:jc w:val="center"/>
              <w:rPr>
                <w:rFonts w:ascii="Arial" w:hAnsi="Arial" w:cs="Arial"/>
                <w:i/>
                <w:sz w:val="20"/>
              </w:rPr>
            </w:pPr>
          </w:p>
        </w:tc>
      </w:tr>
      <w:tr w:rsidR="0025783D" w:rsidRPr="00BB280B" w:rsidTr="004B56F5">
        <w:trPr>
          <w:trHeight w:val="420"/>
        </w:trPr>
        <w:tc>
          <w:tcPr>
            <w:tcW w:w="978" w:type="dxa"/>
            <w:gridSpan w:val="4"/>
          </w:tcPr>
          <w:p w:rsidR="0025783D" w:rsidRPr="00BB280B" w:rsidRDefault="0025783D" w:rsidP="00BB280B">
            <w:pPr>
              <w:spacing w:before="0" w:after="0"/>
              <w:jc w:val="both"/>
              <w:rPr>
                <w:rFonts w:ascii="Arial" w:hAnsi="Arial" w:cs="Arial"/>
                <w:sz w:val="20"/>
              </w:rPr>
            </w:pPr>
            <w:r w:rsidRPr="00BB280B">
              <w:rPr>
                <w:rFonts w:ascii="Arial" w:hAnsi="Arial" w:cs="Arial"/>
                <w:sz w:val="20"/>
              </w:rPr>
              <w:t>1.8.</w:t>
            </w:r>
            <w:r>
              <w:rPr>
                <w:rFonts w:ascii="Arial" w:hAnsi="Arial" w:cs="Arial"/>
                <w:sz w:val="20"/>
              </w:rPr>
              <w:t>6</w:t>
            </w:r>
            <w:r w:rsidRPr="00BB280B">
              <w:rPr>
                <w:rFonts w:ascii="Arial" w:hAnsi="Arial" w:cs="Arial"/>
                <w:sz w:val="20"/>
              </w:rPr>
              <w:t>.1.</w:t>
            </w:r>
          </w:p>
        </w:tc>
        <w:tc>
          <w:tcPr>
            <w:tcW w:w="5919" w:type="dxa"/>
            <w:gridSpan w:val="10"/>
          </w:tcPr>
          <w:p w:rsidR="0025783D" w:rsidRPr="00BB280B" w:rsidRDefault="0025783D" w:rsidP="00BB280B">
            <w:pPr>
              <w:spacing w:before="0" w:after="0"/>
              <w:ind w:right="142"/>
              <w:jc w:val="both"/>
              <w:rPr>
                <w:rFonts w:ascii="Arial" w:hAnsi="Arial" w:cs="Arial"/>
                <w:sz w:val="20"/>
              </w:rPr>
            </w:pPr>
            <w:r w:rsidRPr="00BB280B">
              <w:rPr>
                <w:rFonts w:ascii="Arial" w:hAnsi="Arial" w:cs="Arial"/>
                <w:sz w:val="20"/>
              </w:rPr>
              <w:t xml:space="preserve">Выставление, увеличение суммы, пролонгация срока действия </w:t>
            </w:r>
            <w:r w:rsidRPr="00FC02F2">
              <w:rPr>
                <w:rFonts w:ascii="Arial" w:hAnsi="Arial" w:cs="Arial"/>
                <w:sz w:val="20"/>
              </w:rPr>
              <w:t xml:space="preserve">гарантии, </w:t>
            </w:r>
            <w:r>
              <w:rPr>
                <w:rFonts w:ascii="Arial" w:hAnsi="Arial" w:cs="Arial"/>
                <w:sz w:val="20"/>
              </w:rPr>
              <w:t>выданной Банком</w:t>
            </w:r>
          </w:p>
        </w:tc>
        <w:tc>
          <w:tcPr>
            <w:tcW w:w="4477" w:type="dxa"/>
            <w:gridSpan w:val="6"/>
          </w:tcPr>
          <w:p w:rsidR="0025783D" w:rsidRPr="00BB280B" w:rsidRDefault="0025783D" w:rsidP="00BB280B">
            <w:pPr>
              <w:spacing w:before="0" w:after="0"/>
              <w:jc w:val="center"/>
              <w:rPr>
                <w:rFonts w:ascii="Arial" w:hAnsi="Arial" w:cs="Arial"/>
                <w:i/>
                <w:sz w:val="20"/>
              </w:rPr>
            </w:pPr>
            <w:r w:rsidRPr="00BB280B">
              <w:rPr>
                <w:rFonts w:ascii="Arial" w:hAnsi="Arial" w:cs="Arial"/>
                <w:i/>
                <w:sz w:val="20"/>
              </w:rPr>
              <w:t>- По договоренности</w:t>
            </w:r>
          </w:p>
        </w:tc>
        <w:tc>
          <w:tcPr>
            <w:tcW w:w="4503" w:type="dxa"/>
            <w:gridSpan w:val="4"/>
          </w:tcPr>
          <w:p w:rsidR="0025783D" w:rsidRPr="00BB280B" w:rsidRDefault="0025783D" w:rsidP="00A266EB">
            <w:pPr>
              <w:spacing w:before="0" w:after="0"/>
              <w:ind w:right="142"/>
              <w:jc w:val="center"/>
              <w:rPr>
                <w:rFonts w:ascii="Arial" w:hAnsi="Arial" w:cs="Arial"/>
                <w:i/>
                <w:sz w:val="20"/>
              </w:rPr>
            </w:pPr>
            <w:r w:rsidRPr="00BB280B">
              <w:rPr>
                <w:rFonts w:ascii="Arial" w:hAnsi="Arial" w:cs="Arial"/>
                <w:i/>
                <w:sz w:val="20"/>
              </w:rPr>
              <w:t>- По договоренности</w:t>
            </w:r>
          </w:p>
        </w:tc>
      </w:tr>
      <w:tr w:rsidR="0025783D" w:rsidRPr="00966D0C" w:rsidTr="004B56F5">
        <w:trPr>
          <w:trHeight w:val="420"/>
        </w:trPr>
        <w:tc>
          <w:tcPr>
            <w:tcW w:w="978" w:type="dxa"/>
            <w:gridSpan w:val="4"/>
          </w:tcPr>
          <w:p w:rsidR="0025783D" w:rsidRPr="00BB280B" w:rsidRDefault="0025783D" w:rsidP="00BB280B">
            <w:pPr>
              <w:spacing w:before="0" w:after="0"/>
              <w:jc w:val="both"/>
              <w:rPr>
                <w:rFonts w:ascii="Arial" w:hAnsi="Arial" w:cs="Arial"/>
                <w:sz w:val="20"/>
              </w:rPr>
            </w:pPr>
            <w:r w:rsidRPr="00BB280B">
              <w:rPr>
                <w:rFonts w:ascii="Arial" w:hAnsi="Arial" w:cs="Arial"/>
                <w:sz w:val="20"/>
              </w:rPr>
              <w:t>1.8.</w:t>
            </w:r>
            <w:r>
              <w:rPr>
                <w:rFonts w:ascii="Arial" w:hAnsi="Arial" w:cs="Arial"/>
                <w:sz w:val="20"/>
              </w:rPr>
              <w:t>6</w:t>
            </w:r>
            <w:r w:rsidRPr="00BB280B">
              <w:rPr>
                <w:rFonts w:ascii="Arial" w:hAnsi="Arial" w:cs="Arial"/>
                <w:sz w:val="20"/>
              </w:rPr>
              <w:t>.2.</w:t>
            </w:r>
          </w:p>
        </w:tc>
        <w:tc>
          <w:tcPr>
            <w:tcW w:w="5919" w:type="dxa"/>
            <w:gridSpan w:val="10"/>
          </w:tcPr>
          <w:p w:rsidR="0025783D" w:rsidRPr="00BB280B" w:rsidRDefault="0025783D" w:rsidP="00BB280B">
            <w:pPr>
              <w:spacing w:before="0" w:after="0"/>
              <w:ind w:right="142"/>
              <w:jc w:val="both"/>
              <w:rPr>
                <w:rFonts w:ascii="Arial" w:hAnsi="Arial" w:cs="Arial"/>
                <w:sz w:val="20"/>
              </w:rPr>
            </w:pPr>
            <w:r w:rsidRPr="00BB280B">
              <w:rPr>
                <w:rFonts w:ascii="Arial" w:hAnsi="Arial" w:cs="Arial"/>
                <w:sz w:val="20"/>
              </w:rPr>
              <w:t xml:space="preserve">Платеж по гарантии, </w:t>
            </w:r>
            <w:r>
              <w:rPr>
                <w:rFonts w:ascii="Arial" w:hAnsi="Arial" w:cs="Arial"/>
                <w:sz w:val="20"/>
              </w:rPr>
              <w:t xml:space="preserve">выданной </w:t>
            </w:r>
            <w:r w:rsidRPr="00BB280B">
              <w:rPr>
                <w:rFonts w:ascii="Arial" w:hAnsi="Arial" w:cs="Arial"/>
                <w:sz w:val="20"/>
              </w:rPr>
              <w:t>Банком</w:t>
            </w:r>
          </w:p>
        </w:tc>
        <w:tc>
          <w:tcPr>
            <w:tcW w:w="4477" w:type="dxa"/>
            <w:gridSpan w:val="6"/>
          </w:tcPr>
          <w:p w:rsidR="0025783D" w:rsidRPr="00BB280B" w:rsidRDefault="0025783D" w:rsidP="00BB280B">
            <w:pPr>
              <w:spacing w:before="0" w:after="0"/>
              <w:jc w:val="center"/>
              <w:rPr>
                <w:rFonts w:ascii="Arial" w:hAnsi="Arial" w:cs="Arial"/>
                <w:i/>
                <w:sz w:val="20"/>
              </w:rPr>
            </w:pPr>
            <w:r w:rsidRPr="00BB280B">
              <w:rPr>
                <w:rFonts w:ascii="Arial" w:hAnsi="Arial" w:cs="Arial"/>
                <w:i/>
                <w:sz w:val="20"/>
              </w:rPr>
              <w:t xml:space="preserve">- 0,2%  от суммы платежа </w:t>
            </w:r>
          </w:p>
          <w:p w:rsidR="0025783D" w:rsidRPr="00966D0C" w:rsidRDefault="0025783D" w:rsidP="00BB280B">
            <w:pPr>
              <w:spacing w:before="0" w:after="0"/>
              <w:jc w:val="center"/>
              <w:rPr>
                <w:rFonts w:ascii="Arial" w:hAnsi="Arial" w:cs="Arial"/>
                <w:i/>
                <w:sz w:val="20"/>
              </w:rPr>
            </w:pPr>
            <w:r w:rsidRPr="00FC02F2">
              <w:rPr>
                <w:rFonts w:ascii="Arial" w:hAnsi="Arial" w:cs="Arial"/>
                <w:i/>
                <w:sz w:val="20"/>
                <w:lang w:val="en-US"/>
              </w:rPr>
              <w:t>min</w:t>
            </w:r>
            <w:r w:rsidRPr="00F32A2F">
              <w:rPr>
                <w:rFonts w:ascii="Arial" w:hAnsi="Arial" w:cs="Arial"/>
                <w:i/>
                <w:sz w:val="20"/>
              </w:rPr>
              <w:t xml:space="preserve"> 200 </w:t>
            </w:r>
            <w:r w:rsidRPr="00F32A2F">
              <w:rPr>
                <w:rFonts w:ascii="Arial" w:hAnsi="Arial" w:cs="Arial"/>
                <w:i/>
                <w:sz w:val="20"/>
                <w:lang w:val="en-US"/>
              </w:rPr>
              <w:t>USD</w:t>
            </w:r>
          </w:p>
        </w:tc>
        <w:tc>
          <w:tcPr>
            <w:tcW w:w="4503" w:type="dxa"/>
            <w:gridSpan w:val="4"/>
          </w:tcPr>
          <w:p w:rsidR="0025783D" w:rsidRPr="00BB280B" w:rsidRDefault="0025783D" w:rsidP="0025783D">
            <w:pPr>
              <w:spacing w:before="0" w:after="0"/>
              <w:jc w:val="center"/>
              <w:rPr>
                <w:rFonts w:ascii="Arial" w:hAnsi="Arial" w:cs="Arial"/>
                <w:i/>
                <w:sz w:val="20"/>
              </w:rPr>
            </w:pPr>
            <w:r w:rsidRPr="00BB280B">
              <w:rPr>
                <w:rFonts w:ascii="Arial" w:hAnsi="Arial" w:cs="Arial"/>
                <w:i/>
                <w:sz w:val="20"/>
              </w:rPr>
              <w:t xml:space="preserve">- 0,2%  от суммы платежа </w:t>
            </w:r>
          </w:p>
          <w:p w:rsidR="0025783D" w:rsidRPr="00BB280B" w:rsidRDefault="0025783D" w:rsidP="00A266EB">
            <w:pPr>
              <w:spacing w:before="0" w:after="0"/>
              <w:ind w:right="142"/>
              <w:jc w:val="center"/>
              <w:rPr>
                <w:rFonts w:ascii="Arial" w:hAnsi="Arial" w:cs="Arial"/>
                <w:i/>
                <w:sz w:val="20"/>
              </w:rPr>
            </w:pPr>
            <w:r w:rsidRPr="00FC02F2">
              <w:rPr>
                <w:rFonts w:ascii="Arial" w:hAnsi="Arial" w:cs="Arial"/>
                <w:i/>
                <w:sz w:val="20"/>
                <w:lang w:val="en-US"/>
              </w:rPr>
              <w:t>min</w:t>
            </w:r>
            <w:r w:rsidRPr="00F32A2F">
              <w:rPr>
                <w:rFonts w:ascii="Arial" w:hAnsi="Arial" w:cs="Arial"/>
                <w:i/>
                <w:sz w:val="20"/>
              </w:rPr>
              <w:t xml:space="preserve"> 200 </w:t>
            </w:r>
            <w:r w:rsidRPr="00F32A2F">
              <w:rPr>
                <w:rFonts w:ascii="Arial" w:hAnsi="Arial" w:cs="Arial"/>
                <w:i/>
                <w:sz w:val="20"/>
                <w:lang w:val="en-US"/>
              </w:rPr>
              <w:t>USD</w:t>
            </w:r>
          </w:p>
        </w:tc>
      </w:tr>
      <w:tr w:rsidR="0025783D" w:rsidRPr="00412C8F" w:rsidTr="004B56F5">
        <w:trPr>
          <w:trHeight w:val="191"/>
        </w:trPr>
        <w:tc>
          <w:tcPr>
            <w:tcW w:w="978" w:type="dxa"/>
            <w:gridSpan w:val="4"/>
          </w:tcPr>
          <w:p w:rsidR="0025783D" w:rsidRPr="00BB280B" w:rsidRDefault="0025783D" w:rsidP="00BB280B">
            <w:pPr>
              <w:spacing w:before="0" w:after="0"/>
              <w:jc w:val="both"/>
              <w:rPr>
                <w:rFonts w:ascii="Arial" w:hAnsi="Arial" w:cs="Arial"/>
                <w:sz w:val="20"/>
              </w:rPr>
            </w:pPr>
            <w:r w:rsidRPr="00BB280B">
              <w:rPr>
                <w:rFonts w:ascii="Arial" w:hAnsi="Arial" w:cs="Arial"/>
                <w:sz w:val="20"/>
              </w:rPr>
              <w:t>1.8.</w:t>
            </w:r>
            <w:r>
              <w:rPr>
                <w:rFonts w:ascii="Arial" w:hAnsi="Arial" w:cs="Arial"/>
                <w:sz w:val="20"/>
              </w:rPr>
              <w:t>7</w:t>
            </w:r>
            <w:r w:rsidRPr="00BB280B">
              <w:rPr>
                <w:rFonts w:ascii="Arial" w:hAnsi="Arial" w:cs="Arial"/>
                <w:sz w:val="20"/>
              </w:rPr>
              <w:t>.</w:t>
            </w:r>
          </w:p>
        </w:tc>
        <w:tc>
          <w:tcPr>
            <w:tcW w:w="5919" w:type="dxa"/>
            <w:gridSpan w:val="10"/>
          </w:tcPr>
          <w:p w:rsidR="0025783D" w:rsidRPr="00BB280B" w:rsidRDefault="0025783D" w:rsidP="00BB280B">
            <w:pPr>
              <w:spacing w:before="0" w:after="0"/>
              <w:ind w:right="142"/>
              <w:jc w:val="both"/>
              <w:rPr>
                <w:rFonts w:ascii="Arial" w:hAnsi="Arial" w:cs="Arial"/>
                <w:sz w:val="20"/>
              </w:rPr>
            </w:pPr>
            <w:r>
              <w:rPr>
                <w:rFonts w:ascii="Arial" w:hAnsi="Arial" w:cs="Arial"/>
                <w:sz w:val="20"/>
              </w:rPr>
              <w:t>Прочие г</w:t>
            </w:r>
            <w:r w:rsidRPr="00BB280B">
              <w:rPr>
                <w:rFonts w:ascii="Arial" w:hAnsi="Arial" w:cs="Arial"/>
                <w:sz w:val="20"/>
              </w:rPr>
              <w:t>аранти</w:t>
            </w:r>
            <w:r>
              <w:rPr>
                <w:rFonts w:ascii="Arial" w:hAnsi="Arial" w:cs="Arial"/>
                <w:sz w:val="20"/>
              </w:rPr>
              <w:t>йные операции</w:t>
            </w:r>
          </w:p>
        </w:tc>
        <w:tc>
          <w:tcPr>
            <w:tcW w:w="4477" w:type="dxa"/>
            <w:gridSpan w:val="6"/>
          </w:tcPr>
          <w:p w:rsidR="0025783D" w:rsidRPr="00BB280B" w:rsidRDefault="0025783D" w:rsidP="00BB280B">
            <w:pPr>
              <w:spacing w:before="0" w:after="0"/>
              <w:jc w:val="center"/>
              <w:rPr>
                <w:rFonts w:ascii="Arial" w:hAnsi="Arial" w:cs="Arial"/>
                <w:i/>
                <w:sz w:val="20"/>
              </w:rPr>
            </w:pPr>
          </w:p>
        </w:tc>
        <w:tc>
          <w:tcPr>
            <w:tcW w:w="4503" w:type="dxa"/>
            <w:gridSpan w:val="4"/>
          </w:tcPr>
          <w:p w:rsidR="0025783D" w:rsidRPr="00BB280B" w:rsidRDefault="0025783D" w:rsidP="00A266EB">
            <w:pPr>
              <w:spacing w:before="0" w:after="0"/>
              <w:ind w:right="142"/>
              <w:jc w:val="center"/>
              <w:rPr>
                <w:rFonts w:ascii="Arial" w:hAnsi="Arial" w:cs="Arial"/>
                <w:i/>
                <w:sz w:val="20"/>
              </w:rPr>
            </w:pPr>
          </w:p>
        </w:tc>
      </w:tr>
      <w:tr w:rsidR="0025783D" w:rsidRPr="000D1C8A"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lastRenderedPageBreak/>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1</w:t>
            </w:r>
            <w:r w:rsidRPr="000D1C8A">
              <w:rPr>
                <w:rFonts w:ascii="Arial" w:hAnsi="Arial" w:cs="Arial"/>
                <w:sz w:val="20"/>
              </w:rPr>
              <w:t>.</w:t>
            </w:r>
          </w:p>
        </w:tc>
        <w:tc>
          <w:tcPr>
            <w:tcW w:w="5919" w:type="dxa"/>
            <w:gridSpan w:val="10"/>
          </w:tcPr>
          <w:p w:rsidR="0025783D" w:rsidRPr="00966D0C" w:rsidRDefault="0025783D" w:rsidP="000D1C8A">
            <w:pPr>
              <w:spacing w:before="0" w:after="0"/>
              <w:jc w:val="both"/>
              <w:rPr>
                <w:rFonts w:ascii="Arial" w:hAnsi="Arial" w:cs="Arial"/>
                <w:sz w:val="20"/>
              </w:rPr>
            </w:pPr>
            <w:r w:rsidRPr="000D1C8A">
              <w:rPr>
                <w:rFonts w:ascii="Arial" w:hAnsi="Arial" w:cs="Arial"/>
                <w:sz w:val="20"/>
              </w:rPr>
              <w:t>Предварительное авизование гарантии или изменение условий гарантии</w:t>
            </w:r>
          </w:p>
        </w:tc>
        <w:tc>
          <w:tcPr>
            <w:tcW w:w="4477" w:type="dxa"/>
            <w:gridSpan w:val="6"/>
            <w:vAlign w:val="center"/>
          </w:tcPr>
          <w:p w:rsidR="0025783D" w:rsidRPr="000D1C8A" w:rsidRDefault="0025783D" w:rsidP="000D1C8A">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w:t>
            </w:r>
            <w:r w:rsidRPr="000D1C8A">
              <w:rPr>
                <w:rFonts w:ascii="Arial" w:hAnsi="Arial" w:cs="Arial"/>
                <w:i/>
                <w:sz w:val="20"/>
              </w:rPr>
              <w:t>30 USD,</w:t>
            </w:r>
          </w:p>
          <w:p w:rsidR="0025783D" w:rsidRPr="000D1C8A" w:rsidRDefault="0025783D" w:rsidP="000D1C8A">
            <w:pPr>
              <w:spacing w:before="0" w:after="0"/>
              <w:jc w:val="center"/>
              <w:rPr>
                <w:rFonts w:ascii="Arial" w:hAnsi="Arial" w:cs="Arial"/>
                <w:i/>
                <w:sz w:val="20"/>
              </w:rPr>
            </w:pPr>
            <w:r w:rsidRPr="000D1C8A">
              <w:rPr>
                <w:rFonts w:ascii="Arial" w:hAnsi="Arial" w:cs="Arial"/>
                <w:i/>
                <w:sz w:val="20"/>
              </w:rPr>
              <w:t>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w:t>
            </w:r>
            <w:r w:rsidRPr="000D1C8A">
              <w:rPr>
                <w:rFonts w:ascii="Arial" w:hAnsi="Arial" w:cs="Arial"/>
                <w:i/>
                <w:sz w:val="20"/>
              </w:rPr>
              <w:t>30 USD,</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включая НДС</w:t>
            </w:r>
          </w:p>
        </w:tc>
      </w:tr>
      <w:tr w:rsidR="0025783D" w:rsidRPr="000D1C8A"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2.</w:t>
            </w:r>
          </w:p>
        </w:tc>
        <w:tc>
          <w:tcPr>
            <w:tcW w:w="5919" w:type="dxa"/>
            <w:gridSpan w:val="10"/>
          </w:tcPr>
          <w:p w:rsidR="0025783D" w:rsidRPr="00966D0C" w:rsidRDefault="0025783D" w:rsidP="000D1C8A">
            <w:pPr>
              <w:spacing w:before="0" w:after="0"/>
              <w:jc w:val="both"/>
              <w:rPr>
                <w:rFonts w:ascii="Arial" w:hAnsi="Arial" w:cs="Arial"/>
                <w:sz w:val="20"/>
              </w:rPr>
            </w:pPr>
            <w:r w:rsidRPr="000D1C8A">
              <w:rPr>
                <w:rFonts w:ascii="Arial" w:hAnsi="Arial" w:cs="Arial"/>
                <w:sz w:val="20"/>
              </w:rPr>
              <w:t>Авизование гарантии</w:t>
            </w:r>
          </w:p>
        </w:tc>
        <w:tc>
          <w:tcPr>
            <w:tcW w:w="4477" w:type="dxa"/>
            <w:gridSpan w:val="6"/>
            <w:vAlign w:val="center"/>
          </w:tcPr>
          <w:p w:rsidR="0025783D" w:rsidRPr="000D1C8A" w:rsidRDefault="0025783D" w:rsidP="000D1C8A">
            <w:pPr>
              <w:spacing w:before="0" w:after="0"/>
              <w:jc w:val="center"/>
              <w:rPr>
                <w:rFonts w:ascii="Arial" w:hAnsi="Arial" w:cs="Arial"/>
                <w:i/>
                <w:sz w:val="20"/>
              </w:rPr>
            </w:pPr>
            <w:r w:rsidRPr="000D1C8A">
              <w:rPr>
                <w:rFonts w:ascii="Arial" w:hAnsi="Arial" w:cs="Arial"/>
                <w:i/>
                <w:sz w:val="20"/>
              </w:rPr>
              <w:t>- 0,1% от суммы гарантии</w:t>
            </w:r>
          </w:p>
          <w:p w:rsidR="0025783D" w:rsidRPr="000D1C8A" w:rsidRDefault="0025783D" w:rsidP="000D1C8A">
            <w:pPr>
              <w:spacing w:before="0" w:after="0"/>
              <w:jc w:val="center"/>
              <w:rPr>
                <w:rFonts w:ascii="Arial" w:hAnsi="Arial" w:cs="Arial"/>
                <w:i/>
                <w:sz w:val="20"/>
              </w:rPr>
            </w:pPr>
            <w:r w:rsidRPr="000D1C8A">
              <w:rPr>
                <w:rFonts w:ascii="Arial" w:hAnsi="Arial" w:cs="Arial"/>
                <w:i/>
                <w:sz w:val="20"/>
              </w:rPr>
              <w:t>min</w:t>
            </w:r>
            <w:r w:rsidRPr="000D1C8A" w:rsidDel="0034156E">
              <w:rPr>
                <w:rFonts w:ascii="Arial" w:hAnsi="Arial" w:cs="Arial"/>
                <w:i/>
                <w:sz w:val="20"/>
              </w:rPr>
              <w:t xml:space="preserve"> </w:t>
            </w:r>
            <w:r w:rsidRPr="000D1C8A">
              <w:rPr>
                <w:rFonts w:ascii="Arial" w:hAnsi="Arial" w:cs="Arial"/>
                <w:i/>
                <w:sz w:val="20"/>
              </w:rPr>
              <w:t>30 USD, 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- 0,1% от суммы гарантии</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min</w:t>
            </w:r>
            <w:r w:rsidRPr="000D1C8A" w:rsidDel="0034156E">
              <w:rPr>
                <w:rFonts w:ascii="Arial" w:hAnsi="Arial" w:cs="Arial"/>
                <w:i/>
                <w:sz w:val="20"/>
              </w:rPr>
              <w:t xml:space="preserve"> </w:t>
            </w:r>
            <w:r w:rsidRPr="000D1C8A">
              <w:rPr>
                <w:rFonts w:ascii="Arial" w:hAnsi="Arial" w:cs="Arial"/>
                <w:i/>
                <w:sz w:val="20"/>
              </w:rPr>
              <w:t>30 USD, включая НДС</w:t>
            </w:r>
          </w:p>
        </w:tc>
      </w:tr>
      <w:tr w:rsidR="0025783D" w:rsidRPr="000D1C8A"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3</w:t>
            </w:r>
            <w:r w:rsidRPr="000D1C8A">
              <w:rPr>
                <w:rFonts w:ascii="Arial" w:hAnsi="Arial" w:cs="Arial"/>
                <w:sz w:val="20"/>
              </w:rPr>
              <w:t>.</w:t>
            </w:r>
          </w:p>
        </w:tc>
        <w:tc>
          <w:tcPr>
            <w:tcW w:w="5919" w:type="dxa"/>
            <w:gridSpan w:val="10"/>
          </w:tcPr>
          <w:p w:rsidR="0025783D" w:rsidRPr="00966D0C" w:rsidRDefault="0025783D" w:rsidP="000D1C8A">
            <w:pPr>
              <w:spacing w:before="0" w:after="0"/>
              <w:jc w:val="both"/>
              <w:rPr>
                <w:rFonts w:ascii="Arial" w:hAnsi="Arial" w:cs="Arial"/>
                <w:sz w:val="20"/>
              </w:rPr>
            </w:pPr>
            <w:r w:rsidRPr="000D1C8A">
              <w:rPr>
                <w:rFonts w:ascii="Arial" w:hAnsi="Arial" w:cs="Arial"/>
                <w:sz w:val="20"/>
              </w:rPr>
              <w:t>Авизование изменений условий гарантии</w:t>
            </w:r>
          </w:p>
        </w:tc>
        <w:tc>
          <w:tcPr>
            <w:tcW w:w="4477" w:type="dxa"/>
            <w:gridSpan w:val="6"/>
            <w:vAlign w:val="center"/>
          </w:tcPr>
          <w:p w:rsidR="0025783D" w:rsidRPr="000D1C8A" w:rsidRDefault="0025783D" w:rsidP="000D1C8A">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w:t>
            </w:r>
            <w:r w:rsidRPr="000D1C8A">
              <w:rPr>
                <w:rFonts w:ascii="Arial" w:hAnsi="Arial" w:cs="Arial"/>
                <w:i/>
                <w:sz w:val="20"/>
              </w:rPr>
              <w:t>30 USD,</w:t>
            </w:r>
          </w:p>
          <w:p w:rsidR="0025783D" w:rsidRPr="000D1C8A" w:rsidRDefault="0025783D" w:rsidP="000D1C8A">
            <w:pPr>
              <w:spacing w:before="0" w:after="0"/>
              <w:jc w:val="center"/>
              <w:rPr>
                <w:rFonts w:ascii="Arial" w:hAnsi="Arial" w:cs="Arial"/>
                <w:i/>
                <w:sz w:val="20"/>
              </w:rPr>
            </w:pPr>
            <w:r w:rsidRPr="000D1C8A">
              <w:rPr>
                <w:rFonts w:ascii="Arial" w:hAnsi="Arial" w:cs="Arial"/>
                <w:i/>
                <w:sz w:val="20"/>
              </w:rPr>
              <w:t>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w:t>
            </w:r>
            <w:r w:rsidRPr="000D1C8A">
              <w:rPr>
                <w:rFonts w:ascii="Arial" w:hAnsi="Arial" w:cs="Arial"/>
                <w:i/>
                <w:sz w:val="20"/>
              </w:rPr>
              <w:t>30 USD,</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включая НДС</w:t>
            </w:r>
          </w:p>
        </w:tc>
      </w:tr>
      <w:tr w:rsidR="0025783D" w:rsidRPr="000D1C8A"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4</w:t>
            </w:r>
            <w:r w:rsidRPr="000D1C8A">
              <w:rPr>
                <w:rFonts w:ascii="Arial" w:hAnsi="Arial" w:cs="Arial"/>
                <w:sz w:val="20"/>
              </w:rPr>
              <w:t>.</w:t>
            </w:r>
          </w:p>
        </w:tc>
        <w:tc>
          <w:tcPr>
            <w:tcW w:w="5919" w:type="dxa"/>
            <w:gridSpan w:val="10"/>
          </w:tcPr>
          <w:p w:rsidR="0025783D" w:rsidRPr="00966D0C" w:rsidRDefault="0025783D" w:rsidP="000D1C8A">
            <w:pPr>
              <w:spacing w:before="0" w:after="0"/>
              <w:jc w:val="both"/>
              <w:rPr>
                <w:rFonts w:ascii="Arial" w:hAnsi="Arial" w:cs="Arial"/>
                <w:sz w:val="20"/>
              </w:rPr>
            </w:pPr>
            <w:r w:rsidRPr="000D1C8A">
              <w:rPr>
                <w:rFonts w:ascii="Arial" w:hAnsi="Arial" w:cs="Arial"/>
                <w:sz w:val="20"/>
              </w:rPr>
              <w:t>Прием и направление требования платежа по гарантии, авизованной Банком</w:t>
            </w:r>
          </w:p>
        </w:tc>
        <w:tc>
          <w:tcPr>
            <w:tcW w:w="4477" w:type="dxa"/>
            <w:gridSpan w:val="6"/>
            <w:vAlign w:val="center"/>
          </w:tcPr>
          <w:p w:rsidR="0025783D" w:rsidRPr="000D1C8A" w:rsidRDefault="0025783D" w:rsidP="000D1C8A">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10</w:t>
            </w:r>
            <w:r w:rsidRPr="000D1C8A">
              <w:rPr>
                <w:rFonts w:ascii="Arial" w:hAnsi="Arial" w:cs="Arial"/>
                <w:i/>
                <w:sz w:val="20"/>
              </w:rPr>
              <w:t>0 USD,</w:t>
            </w:r>
          </w:p>
          <w:p w:rsidR="0025783D" w:rsidRPr="000D1C8A" w:rsidRDefault="0025783D" w:rsidP="000D1C8A">
            <w:pPr>
              <w:spacing w:before="0" w:after="0"/>
              <w:jc w:val="center"/>
              <w:rPr>
                <w:rFonts w:ascii="Arial" w:hAnsi="Arial" w:cs="Arial"/>
                <w:i/>
                <w:sz w:val="20"/>
              </w:rPr>
            </w:pPr>
            <w:r w:rsidRPr="000D1C8A">
              <w:rPr>
                <w:rFonts w:ascii="Arial" w:hAnsi="Arial" w:cs="Arial"/>
                <w:i/>
                <w:sz w:val="20"/>
              </w:rPr>
              <w:t>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10</w:t>
            </w:r>
            <w:r w:rsidRPr="000D1C8A">
              <w:rPr>
                <w:rFonts w:ascii="Arial" w:hAnsi="Arial" w:cs="Arial"/>
                <w:i/>
                <w:sz w:val="20"/>
              </w:rPr>
              <w:t>0 USD,</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включая НДС</w:t>
            </w:r>
          </w:p>
        </w:tc>
      </w:tr>
      <w:tr w:rsidR="0025783D" w:rsidRPr="000D1C8A"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5</w:t>
            </w:r>
            <w:r w:rsidRPr="000D1C8A">
              <w:rPr>
                <w:rFonts w:ascii="Arial" w:hAnsi="Arial" w:cs="Arial"/>
                <w:sz w:val="20"/>
              </w:rPr>
              <w:t>.</w:t>
            </w:r>
          </w:p>
        </w:tc>
        <w:tc>
          <w:tcPr>
            <w:tcW w:w="5919" w:type="dxa"/>
            <w:gridSpan w:val="10"/>
          </w:tcPr>
          <w:p w:rsidR="0025783D" w:rsidRPr="00966D0C" w:rsidRDefault="0025783D" w:rsidP="000D1C8A">
            <w:pPr>
              <w:spacing w:before="0" w:after="0"/>
              <w:jc w:val="both"/>
              <w:rPr>
                <w:rFonts w:ascii="Arial" w:hAnsi="Arial" w:cs="Arial"/>
                <w:sz w:val="20"/>
              </w:rPr>
            </w:pPr>
            <w:r w:rsidRPr="000D1C8A">
              <w:rPr>
                <w:rFonts w:ascii="Arial" w:hAnsi="Arial" w:cs="Arial"/>
                <w:sz w:val="20"/>
              </w:rPr>
              <w:t>Прием и направление требования платежа по гарантии, не авизованной Банком</w:t>
            </w:r>
          </w:p>
        </w:tc>
        <w:tc>
          <w:tcPr>
            <w:tcW w:w="4477" w:type="dxa"/>
            <w:gridSpan w:val="6"/>
            <w:vAlign w:val="center"/>
          </w:tcPr>
          <w:p w:rsidR="0025783D" w:rsidRPr="000D1C8A" w:rsidRDefault="0025783D" w:rsidP="000D1C8A">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w:t>
            </w:r>
            <w:r w:rsidRPr="000D1C8A">
              <w:rPr>
                <w:rFonts w:ascii="Arial" w:hAnsi="Arial" w:cs="Arial"/>
                <w:i/>
                <w:sz w:val="20"/>
              </w:rPr>
              <w:t>1</w:t>
            </w:r>
            <w:r>
              <w:rPr>
                <w:rFonts w:ascii="Arial" w:hAnsi="Arial" w:cs="Arial"/>
                <w:i/>
                <w:sz w:val="20"/>
              </w:rPr>
              <w:t>5</w:t>
            </w:r>
            <w:r w:rsidRPr="000D1C8A">
              <w:rPr>
                <w:rFonts w:ascii="Arial" w:hAnsi="Arial" w:cs="Arial"/>
                <w:i/>
                <w:sz w:val="20"/>
              </w:rPr>
              <w:t>0 USD,</w:t>
            </w:r>
          </w:p>
          <w:p w:rsidR="0025783D" w:rsidRPr="000D1C8A" w:rsidRDefault="0025783D" w:rsidP="000D1C8A">
            <w:pPr>
              <w:spacing w:before="0" w:after="0"/>
              <w:jc w:val="center"/>
              <w:rPr>
                <w:rFonts w:ascii="Arial" w:hAnsi="Arial" w:cs="Arial"/>
                <w:i/>
                <w:sz w:val="20"/>
              </w:rPr>
            </w:pPr>
            <w:r w:rsidRPr="000D1C8A">
              <w:rPr>
                <w:rFonts w:ascii="Arial" w:hAnsi="Arial" w:cs="Arial"/>
                <w:i/>
                <w:sz w:val="20"/>
              </w:rPr>
              <w:t>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w:t>
            </w:r>
            <w:r>
              <w:rPr>
                <w:rFonts w:ascii="Arial" w:hAnsi="Arial" w:cs="Arial"/>
                <w:i/>
                <w:sz w:val="20"/>
              </w:rPr>
              <w:t xml:space="preserve"> </w:t>
            </w:r>
            <w:r w:rsidRPr="000D1C8A">
              <w:rPr>
                <w:rFonts w:ascii="Arial" w:hAnsi="Arial" w:cs="Arial"/>
                <w:i/>
                <w:sz w:val="20"/>
              </w:rPr>
              <w:t>1</w:t>
            </w:r>
            <w:r>
              <w:rPr>
                <w:rFonts w:ascii="Arial" w:hAnsi="Arial" w:cs="Arial"/>
                <w:i/>
                <w:sz w:val="20"/>
              </w:rPr>
              <w:t>5</w:t>
            </w:r>
            <w:r w:rsidRPr="000D1C8A">
              <w:rPr>
                <w:rFonts w:ascii="Arial" w:hAnsi="Arial" w:cs="Arial"/>
                <w:i/>
                <w:sz w:val="20"/>
              </w:rPr>
              <w:t>0 USD,</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включая НДС</w:t>
            </w:r>
          </w:p>
        </w:tc>
      </w:tr>
      <w:tr w:rsidR="0025783D" w:rsidRPr="000D1C8A"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6</w:t>
            </w:r>
            <w:r w:rsidRPr="000D1C8A">
              <w:rPr>
                <w:rFonts w:ascii="Arial" w:hAnsi="Arial" w:cs="Arial"/>
                <w:sz w:val="20"/>
              </w:rPr>
              <w:t>.</w:t>
            </w:r>
          </w:p>
        </w:tc>
        <w:tc>
          <w:tcPr>
            <w:tcW w:w="5919" w:type="dxa"/>
            <w:gridSpan w:val="10"/>
          </w:tcPr>
          <w:p w:rsidR="0025783D" w:rsidRPr="00966D0C" w:rsidRDefault="0025783D" w:rsidP="00A76D6E">
            <w:pPr>
              <w:spacing w:before="0" w:after="0"/>
              <w:jc w:val="both"/>
              <w:rPr>
                <w:rFonts w:ascii="Arial" w:hAnsi="Arial" w:cs="Arial"/>
                <w:sz w:val="20"/>
              </w:rPr>
            </w:pPr>
            <w:r w:rsidRPr="000D1C8A">
              <w:rPr>
                <w:rFonts w:ascii="Arial" w:hAnsi="Arial" w:cs="Arial"/>
                <w:sz w:val="20"/>
              </w:rPr>
              <w:t xml:space="preserve">Оформление и отправка информационных сообщений по системе SWIFT по запросу </w:t>
            </w:r>
            <w:r>
              <w:rPr>
                <w:rFonts w:ascii="Arial" w:hAnsi="Arial" w:cs="Arial"/>
                <w:sz w:val="20"/>
              </w:rPr>
              <w:t>К</w:t>
            </w:r>
            <w:r w:rsidRPr="000D1C8A">
              <w:rPr>
                <w:rFonts w:ascii="Arial" w:hAnsi="Arial" w:cs="Arial"/>
                <w:sz w:val="20"/>
              </w:rPr>
              <w:t>лиента</w:t>
            </w:r>
            <w:r>
              <w:rPr>
                <w:rFonts w:ascii="Arial" w:hAnsi="Arial" w:cs="Arial"/>
                <w:sz w:val="20"/>
              </w:rPr>
              <w:t>, по гарантии, авизованной Банком</w:t>
            </w:r>
          </w:p>
        </w:tc>
        <w:tc>
          <w:tcPr>
            <w:tcW w:w="4477" w:type="dxa"/>
            <w:gridSpan w:val="6"/>
            <w:vAlign w:val="center"/>
          </w:tcPr>
          <w:p w:rsidR="0025783D" w:rsidRPr="000D1C8A" w:rsidRDefault="0025783D" w:rsidP="000D1C8A">
            <w:pPr>
              <w:spacing w:before="0" w:after="0"/>
              <w:jc w:val="center"/>
              <w:rPr>
                <w:rFonts w:ascii="Arial" w:hAnsi="Arial" w:cs="Arial"/>
                <w:i/>
                <w:sz w:val="20"/>
              </w:rPr>
            </w:pPr>
            <w:r w:rsidRPr="000D1C8A">
              <w:rPr>
                <w:rFonts w:ascii="Arial" w:hAnsi="Arial" w:cs="Arial"/>
                <w:i/>
                <w:sz w:val="20"/>
              </w:rPr>
              <w:t>- 20 USD</w:t>
            </w:r>
          </w:p>
          <w:p w:rsidR="0025783D" w:rsidRDefault="0025783D" w:rsidP="000D1C8A">
            <w:pPr>
              <w:spacing w:before="0" w:after="0"/>
              <w:jc w:val="center"/>
              <w:rPr>
                <w:rFonts w:ascii="Arial" w:hAnsi="Arial" w:cs="Arial"/>
                <w:i/>
                <w:sz w:val="20"/>
              </w:rPr>
            </w:pPr>
            <w:r w:rsidRPr="000D1C8A">
              <w:rPr>
                <w:rFonts w:ascii="Arial" w:hAnsi="Arial" w:cs="Arial"/>
                <w:i/>
                <w:sz w:val="20"/>
              </w:rPr>
              <w:t>за каждое</w:t>
            </w:r>
            <w:r>
              <w:rPr>
                <w:rFonts w:ascii="Arial" w:hAnsi="Arial" w:cs="Arial"/>
                <w:i/>
                <w:sz w:val="20"/>
              </w:rPr>
              <w:t xml:space="preserve"> </w:t>
            </w:r>
            <w:r w:rsidRPr="000D1C8A">
              <w:rPr>
                <w:rFonts w:ascii="Arial" w:hAnsi="Arial" w:cs="Arial"/>
                <w:i/>
                <w:sz w:val="20"/>
              </w:rPr>
              <w:t>сообщение</w:t>
            </w:r>
            <w:r>
              <w:rPr>
                <w:rFonts w:ascii="Arial" w:hAnsi="Arial" w:cs="Arial"/>
                <w:i/>
                <w:sz w:val="20"/>
              </w:rPr>
              <w:t>,</w:t>
            </w:r>
          </w:p>
          <w:p w:rsidR="0025783D" w:rsidRPr="000D1C8A" w:rsidRDefault="0025783D" w:rsidP="000D1C8A">
            <w:pPr>
              <w:spacing w:before="0" w:after="0"/>
              <w:jc w:val="center"/>
              <w:rPr>
                <w:rFonts w:ascii="Arial" w:hAnsi="Arial" w:cs="Arial"/>
                <w:i/>
                <w:sz w:val="20"/>
              </w:rPr>
            </w:pPr>
            <w:r w:rsidRPr="000D1C8A">
              <w:rPr>
                <w:rFonts w:ascii="Arial" w:hAnsi="Arial" w:cs="Arial"/>
                <w:i/>
                <w:sz w:val="20"/>
              </w:rPr>
              <w:t>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- 20 USD</w:t>
            </w:r>
          </w:p>
          <w:p w:rsidR="0025783D" w:rsidRDefault="0025783D" w:rsidP="0025783D">
            <w:pPr>
              <w:spacing w:before="0" w:after="0"/>
              <w:jc w:val="center"/>
              <w:rPr>
                <w:rFonts w:ascii="Arial" w:hAnsi="Arial" w:cs="Arial"/>
                <w:i/>
                <w:sz w:val="20"/>
              </w:rPr>
            </w:pPr>
            <w:r w:rsidRPr="000D1C8A">
              <w:rPr>
                <w:rFonts w:ascii="Arial" w:hAnsi="Arial" w:cs="Arial"/>
                <w:i/>
                <w:sz w:val="20"/>
              </w:rPr>
              <w:t>за каждое</w:t>
            </w:r>
            <w:r>
              <w:rPr>
                <w:rFonts w:ascii="Arial" w:hAnsi="Arial" w:cs="Arial"/>
                <w:i/>
                <w:sz w:val="20"/>
              </w:rPr>
              <w:t xml:space="preserve"> </w:t>
            </w:r>
            <w:r w:rsidRPr="000D1C8A">
              <w:rPr>
                <w:rFonts w:ascii="Arial" w:hAnsi="Arial" w:cs="Arial"/>
                <w:i/>
                <w:sz w:val="20"/>
              </w:rPr>
              <w:t>сообщение</w:t>
            </w:r>
            <w:r>
              <w:rPr>
                <w:rFonts w:ascii="Arial" w:hAnsi="Arial" w:cs="Arial"/>
                <w:i/>
                <w:sz w:val="20"/>
              </w:rPr>
              <w:t>,</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включая НДС</w:t>
            </w:r>
          </w:p>
        </w:tc>
      </w:tr>
      <w:tr w:rsidR="0025783D" w:rsidRPr="00412C8F" w:rsidTr="004B56F5">
        <w:trPr>
          <w:trHeight w:val="420"/>
        </w:trPr>
        <w:tc>
          <w:tcPr>
            <w:tcW w:w="978" w:type="dxa"/>
            <w:gridSpan w:val="4"/>
          </w:tcPr>
          <w:p w:rsidR="0025783D" w:rsidRPr="00966D0C" w:rsidRDefault="0025783D" w:rsidP="00BB280B">
            <w:pPr>
              <w:spacing w:before="0" w:after="0"/>
              <w:jc w:val="both"/>
              <w:rPr>
                <w:rFonts w:ascii="Arial" w:hAnsi="Arial" w:cs="Arial"/>
                <w:sz w:val="20"/>
              </w:rPr>
            </w:pPr>
            <w:r w:rsidRPr="000D1C8A">
              <w:rPr>
                <w:rFonts w:ascii="Arial" w:hAnsi="Arial" w:cs="Arial"/>
                <w:sz w:val="20"/>
              </w:rPr>
              <w:t>1.</w:t>
            </w:r>
            <w:r>
              <w:rPr>
                <w:rFonts w:ascii="Arial" w:hAnsi="Arial" w:cs="Arial"/>
                <w:sz w:val="20"/>
              </w:rPr>
              <w:t>8</w:t>
            </w:r>
            <w:r w:rsidRPr="000D1C8A">
              <w:rPr>
                <w:rFonts w:ascii="Arial" w:hAnsi="Arial" w:cs="Arial"/>
                <w:sz w:val="20"/>
              </w:rPr>
              <w:t>.</w:t>
            </w:r>
            <w:r>
              <w:rPr>
                <w:rFonts w:ascii="Arial" w:hAnsi="Arial" w:cs="Arial"/>
                <w:sz w:val="20"/>
              </w:rPr>
              <w:t>7</w:t>
            </w:r>
            <w:r w:rsidRPr="000D1C8A">
              <w:rPr>
                <w:rFonts w:ascii="Arial" w:hAnsi="Arial" w:cs="Arial"/>
                <w:sz w:val="20"/>
              </w:rPr>
              <w:t>.</w:t>
            </w:r>
            <w:r>
              <w:rPr>
                <w:rFonts w:ascii="Arial" w:hAnsi="Arial" w:cs="Arial"/>
                <w:sz w:val="20"/>
              </w:rPr>
              <w:t>7</w:t>
            </w:r>
            <w:r w:rsidRPr="000D1C8A">
              <w:rPr>
                <w:rFonts w:ascii="Arial" w:hAnsi="Arial" w:cs="Arial"/>
                <w:sz w:val="20"/>
              </w:rPr>
              <w:t>.</w:t>
            </w:r>
          </w:p>
        </w:tc>
        <w:tc>
          <w:tcPr>
            <w:tcW w:w="5919" w:type="dxa"/>
            <w:gridSpan w:val="10"/>
          </w:tcPr>
          <w:p w:rsidR="0025783D" w:rsidRPr="00966D0C" w:rsidRDefault="0025783D" w:rsidP="00A76D6E">
            <w:pPr>
              <w:spacing w:before="0" w:after="0"/>
              <w:jc w:val="both"/>
              <w:rPr>
                <w:rFonts w:ascii="Arial" w:hAnsi="Arial" w:cs="Arial"/>
                <w:sz w:val="20"/>
              </w:rPr>
            </w:pPr>
            <w:r w:rsidRPr="000D1C8A">
              <w:rPr>
                <w:rFonts w:ascii="Arial" w:hAnsi="Arial" w:cs="Arial"/>
                <w:sz w:val="20"/>
              </w:rPr>
              <w:t xml:space="preserve">Оформление и отправка информационных сообщений по системе SWIFT по запросу </w:t>
            </w:r>
            <w:r>
              <w:rPr>
                <w:rFonts w:ascii="Arial" w:hAnsi="Arial" w:cs="Arial"/>
                <w:sz w:val="20"/>
              </w:rPr>
              <w:t>К</w:t>
            </w:r>
            <w:r w:rsidRPr="000D1C8A">
              <w:rPr>
                <w:rFonts w:ascii="Arial" w:hAnsi="Arial" w:cs="Arial"/>
                <w:sz w:val="20"/>
              </w:rPr>
              <w:t>лиента</w:t>
            </w:r>
            <w:r>
              <w:rPr>
                <w:rFonts w:ascii="Arial" w:hAnsi="Arial" w:cs="Arial"/>
                <w:sz w:val="20"/>
              </w:rPr>
              <w:t>, по гарантии, не авизованной банком</w:t>
            </w:r>
          </w:p>
        </w:tc>
        <w:tc>
          <w:tcPr>
            <w:tcW w:w="4477" w:type="dxa"/>
            <w:gridSpan w:val="6"/>
            <w:vAlign w:val="center"/>
          </w:tcPr>
          <w:p w:rsidR="0025783D" w:rsidRPr="000D1C8A" w:rsidRDefault="0025783D" w:rsidP="00065692">
            <w:pPr>
              <w:spacing w:before="0" w:after="0"/>
              <w:jc w:val="center"/>
              <w:rPr>
                <w:rFonts w:ascii="Arial" w:hAnsi="Arial" w:cs="Arial"/>
                <w:i/>
                <w:sz w:val="20"/>
              </w:rPr>
            </w:pPr>
            <w:r w:rsidRPr="000D1C8A">
              <w:rPr>
                <w:rFonts w:ascii="Arial" w:hAnsi="Arial" w:cs="Arial"/>
                <w:i/>
                <w:sz w:val="20"/>
              </w:rPr>
              <w:t xml:space="preserve">- </w:t>
            </w:r>
            <w:r>
              <w:rPr>
                <w:rFonts w:ascii="Arial" w:hAnsi="Arial" w:cs="Arial"/>
                <w:i/>
                <w:sz w:val="20"/>
              </w:rPr>
              <w:t>5</w:t>
            </w:r>
            <w:r w:rsidRPr="000D1C8A">
              <w:rPr>
                <w:rFonts w:ascii="Arial" w:hAnsi="Arial" w:cs="Arial"/>
                <w:i/>
                <w:sz w:val="20"/>
              </w:rPr>
              <w:t>0 USD</w:t>
            </w:r>
          </w:p>
          <w:p w:rsidR="0025783D" w:rsidRDefault="0025783D" w:rsidP="00065692">
            <w:pPr>
              <w:spacing w:before="0" w:after="0"/>
              <w:jc w:val="center"/>
              <w:rPr>
                <w:rFonts w:ascii="Arial" w:hAnsi="Arial" w:cs="Arial"/>
                <w:i/>
                <w:sz w:val="20"/>
              </w:rPr>
            </w:pPr>
            <w:r w:rsidRPr="000D1C8A">
              <w:rPr>
                <w:rFonts w:ascii="Arial" w:hAnsi="Arial" w:cs="Arial"/>
                <w:i/>
                <w:sz w:val="20"/>
              </w:rPr>
              <w:t>за каждое</w:t>
            </w:r>
            <w:r>
              <w:rPr>
                <w:rFonts w:ascii="Arial" w:hAnsi="Arial" w:cs="Arial"/>
                <w:i/>
                <w:sz w:val="20"/>
              </w:rPr>
              <w:t xml:space="preserve"> </w:t>
            </w:r>
            <w:r w:rsidRPr="000D1C8A">
              <w:rPr>
                <w:rFonts w:ascii="Arial" w:hAnsi="Arial" w:cs="Arial"/>
                <w:i/>
                <w:sz w:val="20"/>
              </w:rPr>
              <w:t>сообщение</w:t>
            </w:r>
            <w:r>
              <w:rPr>
                <w:rFonts w:ascii="Arial" w:hAnsi="Arial" w:cs="Arial"/>
                <w:i/>
                <w:sz w:val="20"/>
              </w:rPr>
              <w:t>,</w:t>
            </w:r>
          </w:p>
          <w:p w:rsidR="0025783D" w:rsidRPr="000D1C8A" w:rsidRDefault="0025783D" w:rsidP="00065692">
            <w:pPr>
              <w:spacing w:before="0" w:after="0"/>
              <w:jc w:val="center"/>
              <w:rPr>
                <w:rFonts w:ascii="Arial" w:hAnsi="Arial" w:cs="Arial"/>
                <w:i/>
                <w:sz w:val="20"/>
              </w:rPr>
            </w:pPr>
            <w:r w:rsidRPr="000D1C8A">
              <w:rPr>
                <w:rFonts w:ascii="Arial" w:hAnsi="Arial" w:cs="Arial"/>
                <w:i/>
                <w:sz w:val="20"/>
              </w:rPr>
              <w:t>включая НДС</w:t>
            </w:r>
          </w:p>
        </w:tc>
        <w:tc>
          <w:tcPr>
            <w:tcW w:w="4503" w:type="dxa"/>
            <w:gridSpan w:val="4"/>
            <w:vAlign w:val="center"/>
          </w:tcPr>
          <w:p w:rsidR="0025783D" w:rsidRPr="000D1C8A" w:rsidRDefault="0025783D" w:rsidP="0025783D">
            <w:pPr>
              <w:spacing w:before="0" w:after="0"/>
              <w:jc w:val="center"/>
              <w:rPr>
                <w:rFonts w:ascii="Arial" w:hAnsi="Arial" w:cs="Arial"/>
                <w:i/>
                <w:sz w:val="20"/>
              </w:rPr>
            </w:pPr>
            <w:r w:rsidRPr="000D1C8A">
              <w:rPr>
                <w:rFonts w:ascii="Arial" w:hAnsi="Arial" w:cs="Arial"/>
                <w:i/>
                <w:sz w:val="20"/>
              </w:rPr>
              <w:t xml:space="preserve">- </w:t>
            </w:r>
            <w:r>
              <w:rPr>
                <w:rFonts w:ascii="Arial" w:hAnsi="Arial" w:cs="Arial"/>
                <w:i/>
                <w:sz w:val="20"/>
              </w:rPr>
              <w:t>5</w:t>
            </w:r>
            <w:r w:rsidRPr="000D1C8A">
              <w:rPr>
                <w:rFonts w:ascii="Arial" w:hAnsi="Arial" w:cs="Arial"/>
                <w:i/>
                <w:sz w:val="20"/>
              </w:rPr>
              <w:t>0 USD</w:t>
            </w:r>
          </w:p>
          <w:p w:rsidR="0025783D" w:rsidRDefault="0025783D" w:rsidP="0025783D">
            <w:pPr>
              <w:spacing w:before="0" w:after="0"/>
              <w:jc w:val="center"/>
              <w:rPr>
                <w:rFonts w:ascii="Arial" w:hAnsi="Arial" w:cs="Arial"/>
                <w:i/>
                <w:sz w:val="20"/>
              </w:rPr>
            </w:pPr>
            <w:r w:rsidRPr="000D1C8A">
              <w:rPr>
                <w:rFonts w:ascii="Arial" w:hAnsi="Arial" w:cs="Arial"/>
                <w:i/>
                <w:sz w:val="20"/>
              </w:rPr>
              <w:t>за каждое</w:t>
            </w:r>
            <w:r>
              <w:rPr>
                <w:rFonts w:ascii="Arial" w:hAnsi="Arial" w:cs="Arial"/>
                <w:i/>
                <w:sz w:val="20"/>
              </w:rPr>
              <w:t xml:space="preserve"> </w:t>
            </w:r>
            <w:r w:rsidRPr="000D1C8A">
              <w:rPr>
                <w:rFonts w:ascii="Arial" w:hAnsi="Arial" w:cs="Arial"/>
                <w:i/>
                <w:sz w:val="20"/>
              </w:rPr>
              <w:t>сообщение</w:t>
            </w:r>
            <w:r>
              <w:rPr>
                <w:rFonts w:ascii="Arial" w:hAnsi="Arial" w:cs="Arial"/>
                <w:i/>
                <w:sz w:val="20"/>
              </w:rPr>
              <w:t>,</w:t>
            </w:r>
          </w:p>
          <w:p w:rsidR="0025783D" w:rsidRPr="000D1C8A" w:rsidRDefault="0025783D" w:rsidP="00A266EB">
            <w:pPr>
              <w:spacing w:before="0" w:after="0"/>
              <w:ind w:right="142"/>
              <w:jc w:val="center"/>
              <w:rPr>
                <w:rFonts w:ascii="Arial" w:hAnsi="Arial" w:cs="Arial"/>
                <w:i/>
                <w:sz w:val="20"/>
              </w:rPr>
            </w:pPr>
            <w:r w:rsidRPr="000D1C8A">
              <w:rPr>
                <w:rFonts w:ascii="Arial" w:hAnsi="Arial" w:cs="Arial"/>
                <w:i/>
                <w:sz w:val="20"/>
              </w:rPr>
              <w:t>включая НДС</w:t>
            </w:r>
          </w:p>
        </w:tc>
      </w:tr>
      <w:tr w:rsidR="0025783D" w:rsidRPr="00966D0C" w:rsidTr="004B56F5">
        <w:trPr>
          <w:trHeight w:val="307"/>
        </w:trPr>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Документарное инкассо (импорт)</w:t>
            </w:r>
          </w:p>
        </w:tc>
        <w:tc>
          <w:tcPr>
            <w:tcW w:w="4477" w:type="dxa"/>
            <w:gridSpan w:val="6"/>
          </w:tcPr>
          <w:p w:rsidR="0025783D" w:rsidRPr="00966D0C" w:rsidRDefault="0025783D" w:rsidP="00393816">
            <w:pPr>
              <w:pStyle w:val="ab"/>
              <w:rPr>
                <w:rFonts w:ascii="Arial" w:hAnsi="Arial" w:cs="Arial"/>
                <w:bCs/>
                <w:caps w:val="0"/>
                <w:sz w:val="20"/>
              </w:rPr>
            </w:pPr>
          </w:p>
        </w:tc>
        <w:tc>
          <w:tcPr>
            <w:tcW w:w="4503" w:type="dxa"/>
            <w:gridSpan w:val="4"/>
          </w:tcPr>
          <w:p w:rsidR="0025783D" w:rsidRPr="00A266EB" w:rsidRDefault="0025783D" w:rsidP="00A266EB">
            <w:pPr>
              <w:spacing w:before="0" w:after="0"/>
              <w:ind w:right="142"/>
              <w:jc w:val="center"/>
              <w:rPr>
                <w:rFonts w:ascii="Arial" w:hAnsi="Arial" w:cs="Arial"/>
                <w:i/>
                <w:sz w:val="20"/>
              </w:rPr>
            </w:pPr>
          </w:p>
        </w:tc>
      </w:tr>
      <w:tr w:rsidR="0025783D" w:rsidRPr="00966D0C" w:rsidTr="004B56F5">
        <w:trPr>
          <w:trHeight w:val="418"/>
        </w:trPr>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.1.</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Извещение о поступлении документов на инкассо   </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- 0,15% от суммы каждого комплекта документов min 1440 рублей/ 40 USD/ 30 EUR max 5400 рублей/ 150 USD/ 120EUR</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- 0,15% от суммы каждого комплекта документов min 1440 рублей/ 40 USD/ 30 EUR max 5400 рублей/ 150 USD/ 120EUR</w:t>
            </w:r>
          </w:p>
        </w:tc>
      </w:tr>
      <w:tr w:rsidR="0025783D" w:rsidRPr="00966D0C" w:rsidTr="004B56F5">
        <w:trPr>
          <w:trHeight w:val="409"/>
        </w:trPr>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.2.</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 xml:space="preserve">За выдачу Клиенту документов против платежа или акцепта </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- 0,15% от суммы каждого комплекта документов min 1440 рублей/ 40 USD/ 30 EUR рублей max 5400 рублей/ 150 USD/ 120 EUR</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- 0,15% от суммы каждого комплекта документов min 1440 рублей/ 40 USD/ 30 EUR рублей max 5400 рублей/ 150 USD/ 120 EUR</w:t>
            </w:r>
          </w:p>
        </w:tc>
      </w:tr>
      <w:tr w:rsidR="0025783D" w:rsidRPr="00966D0C" w:rsidTr="004B56F5">
        <w:trPr>
          <w:trHeight w:val="401"/>
        </w:trPr>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.3.</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За выдачу Клиенту документов, свободных от платежа или акцепта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- 0,1% от суммы каждого комплекта документов min 1800 рублей/          50 USD/ 40 EUR max 3600 рублей/ 100 USD/ 80 EUR</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- 0,1% от суммы каждого комплекта документов min 1800 рублей/          50 USD/ 40 EUR max 3600 рублей/ 100 USD/ 80 EUR</w:t>
            </w:r>
          </w:p>
        </w:tc>
      </w:tr>
      <w:tr w:rsidR="0025783D" w:rsidRPr="00966D0C" w:rsidTr="004B56F5">
        <w:trPr>
          <w:trHeight w:val="280"/>
        </w:trPr>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.4.</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 xml:space="preserve">За возврат банку-эмитенту неоплаченных или неакцептованных Клиентом документов, за каждый комплект </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- 1440 рублей/ 40 USD/ 30 EUR</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- 1440 рублей/ 40 USD/ 30 EUR</w:t>
            </w:r>
          </w:p>
        </w:tc>
      </w:tr>
      <w:tr w:rsidR="0025783D" w:rsidRPr="00966D0C" w:rsidTr="004B56F5">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.5.</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 xml:space="preserve">За информационные сообщения, посланные в другие банки в связи с документарными операциями Клиента по письменному заявлению Клиента </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- 1440 рублей/ 40 USD/ 30 EUR</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- 1440 рублей/ 40 USD/ 30 EUR</w:t>
            </w:r>
          </w:p>
        </w:tc>
      </w:tr>
      <w:tr w:rsidR="0025783D" w:rsidRPr="00966D0C" w:rsidTr="004B56F5">
        <w:tc>
          <w:tcPr>
            <w:tcW w:w="978" w:type="dxa"/>
            <w:gridSpan w:val="4"/>
          </w:tcPr>
          <w:p w:rsidR="0025783D" w:rsidRPr="00966D0C" w:rsidRDefault="0025783D" w:rsidP="00BB280B">
            <w:pPr>
              <w:spacing w:before="0" w:after="0"/>
              <w:jc w:val="both"/>
              <w:rPr>
                <w:rFonts w:ascii="Arial" w:hAnsi="Arial" w:cs="Arial"/>
                <w:sz w:val="20"/>
              </w:rPr>
            </w:pPr>
            <w:r w:rsidRPr="00966D0C">
              <w:rPr>
                <w:rFonts w:ascii="Arial" w:hAnsi="Arial" w:cs="Arial"/>
                <w:sz w:val="20"/>
              </w:rPr>
              <w:t>1.8.</w:t>
            </w:r>
            <w:r>
              <w:rPr>
                <w:rFonts w:ascii="Arial" w:hAnsi="Arial" w:cs="Arial"/>
                <w:sz w:val="20"/>
              </w:rPr>
              <w:t>8</w:t>
            </w:r>
            <w:r w:rsidRPr="00966D0C">
              <w:rPr>
                <w:rFonts w:ascii="Arial" w:hAnsi="Arial" w:cs="Arial"/>
                <w:sz w:val="20"/>
              </w:rPr>
              <w:t>.6.</w:t>
            </w:r>
          </w:p>
        </w:tc>
        <w:tc>
          <w:tcPr>
            <w:tcW w:w="5919" w:type="dxa"/>
            <w:gridSpan w:val="10"/>
          </w:tcPr>
          <w:p w:rsidR="0025783D" w:rsidRPr="00966D0C" w:rsidRDefault="0025783D" w:rsidP="00393816">
            <w:pPr>
              <w:spacing w:before="0" w:after="0"/>
              <w:ind w:right="142"/>
              <w:jc w:val="both"/>
              <w:rPr>
                <w:rFonts w:ascii="Arial" w:hAnsi="Arial" w:cs="Arial"/>
                <w:sz w:val="20"/>
              </w:rPr>
            </w:pPr>
            <w:r w:rsidRPr="00966D0C">
              <w:rPr>
                <w:rFonts w:ascii="Arial" w:hAnsi="Arial" w:cs="Arial"/>
                <w:sz w:val="20"/>
              </w:rPr>
              <w:t>За изменение инструкций по инкассо, аннуляцию инкассового поручения  либо действия по протесту в случае неакцепта или неплатежа по письменному заявлению Клиента</w:t>
            </w:r>
          </w:p>
        </w:tc>
        <w:tc>
          <w:tcPr>
            <w:tcW w:w="4477" w:type="dxa"/>
            <w:gridSpan w:val="6"/>
          </w:tcPr>
          <w:p w:rsidR="0025783D" w:rsidRPr="00966D0C" w:rsidRDefault="0025783D" w:rsidP="00393816">
            <w:pPr>
              <w:spacing w:before="0" w:after="0"/>
              <w:jc w:val="center"/>
              <w:rPr>
                <w:rFonts w:ascii="Arial" w:hAnsi="Arial" w:cs="Arial"/>
                <w:i/>
                <w:sz w:val="20"/>
              </w:rPr>
            </w:pPr>
            <w:r w:rsidRPr="00966D0C">
              <w:rPr>
                <w:rFonts w:ascii="Arial" w:hAnsi="Arial" w:cs="Arial"/>
                <w:i/>
                <w:sz w:val="20"/>
              </w:rPr>
              <w:t>- 1440 рублей/ 40 USD/ 30 EUR</w:t>
            </w:r>
          </w:p>
        </w:tc>
        <w:tc>
          <w:tcPr>
            <w:tcW w:w="4503" w:type="dxa"/>
            <w:gridSpan w:val="4"/>
          </w:tcPr>
          <w:p w:rsidR="0025783D" w:rsidRPr="00966D0C" w:rsidRDefault="0025783D" w:rsidP="00A266EB">
            <w:pPr>
              <w:spacing w:before="0" w:after="0"/>
              <w:ind w:right="142"/>
              <w:jc w:val="center"/>
              <w:rPr>
                <w:rFonts w:ascii="Arial" w:hAnsi="Arial" w:cs="Arial"/>
                <w:i/>
                <w:sz w:val="20"/>
              </w:rPr>
            </w:pPr>
            <w:r w:rsidRPr="00966D0C">
              <w:rPr>
                <w:rFonts w:ascii="Arial" w:hAnsi="Arial" w:cs="Arial"/>
                <w:i/>
                <w:sz w:val="20"/>
              </w:rPr>
              <w:t>- 1440 рублей/ 40 USD/ 30 EUR</w:t>
            </w:r>
          </w:p>
        </w:tc>
      </w:tr>
      <w:tr w:rsidR="0025783D" w:rsidRPr="00966D0C" w:rsidTr="004B56F5">
        <w:tc>
          <w:tcPr>
            <w:tcW w:w="15877" w:type="dxa"/>
            <w:gridSpan w:val="24"/>
          </w:tcPr>
          <w:p w:rsidR="0025783D" w:rsidRPr="00966D0C" w:rsidRDefault="0025783D" w:rsidP="0025783D">
            <w:pPr>
              <w:pStyle w:val="ab"/>
              <w:jc w:val="left"/>
              <w:rPr>
                <w:rFonts w:ascii="Arial" w:hAnsi="Arial" w:cs="Arial"/>
                <w:b w:val="0"/>
                <w:bCs/>
                <w:i/>
                <w:caps w:val="0"/>
                <w:sz w:val="18"/>
                <w:szCs w:val="18"/>
              </w:rPr>
            </w:pPr>
            <w:r w:rsidRPr="00966D0C">
              <w:rPr>
                <w:rFonts w:ascii="Arial" w:hAnsi="Arial" w:cs="Arial"/>
                <w:bCs/>
                <w:i/>
                <w:caps w:val="0"/>
                <w:sz w:val="18"/>
                <w:szCs w:val="18"/>
              </w:rPr>
              <w:t>Примечания: к п. 1.8.:</w:t>
            </w:r>
            <w:r w:rsidRPr="00966D0C">
              <w:rPr>
                <w:rFonts w:ascii="Arial" w:hAnsi="Arial" w:cs="Arial"/>
                <w:b w:val="0"/>
                <w:bCs/>
                <w:i/>
                <w:caps w:val="0"/>
                <w:sz w:val="18"/>
                <w:szCs w:val="18"/>
              </w:rPr>
              <w:t xml:space="preserve"> Комиссия определяется исходя из валюты платежа. В случае проведения платежа в валюте отличной от валюты счета и/или валюты тарифа, курс пересчета устанавливается Банком и определяется согласно п. 11 Общих положений настоящих Тарифов.</w:t>
            </w:r>
          </w:p>
          <w:p w:rsidR="0025783D" w:rsidRPr="00966D0C" w:rsidRDefault="0025783D" w:rsidP="0025783D">
            <w:pPr>
              <w:pStyle w:val="ab"/>
              <w:jc w:val="left"/>
              <w:rPr>
                <w:rFonts w:ascii="Arial" w:hAnsi="Arial" w:cs="Arial"/>
                <w:b w:val="0"/>
                <w:bCs/>
                <w:i/>
                <w:caps w:val="0"/>
                <w:sz w:val="18"/>
                <w:szCs w:val="18"/>
              </w:rPr>
            </w:pPr>
            <w:r w:rsidRPr="00966D0C">
              <w:rPr>
                <w:rFonts w:ascii="Arial" w:hAnsi="Arial" w:cs="Arial"/>
                <w:b w:val="0"/>
                <w:bCs/>
                <w:i/>
                <w:caps w:val="0"/>
                <w:sz w:val="18"/>
                <w:szCs w:val="18"/>
              </w:rPr>
              <w:t>*</w:t>
            </w:r>
            <w:r w:rsidRPr="00966D0C">
              <w:rPr>
                <w:rFonts w:ascii="Arial" w:hAnsi="Arial" w:cs="Arial"/>
                <w:bCs/>
                <w:i/>
                <w:caps w:val="0"/>
                <w:sz w:val="18"/>
                <w:szCs w:val="18"/>
              </w:rPr>
              <w:t xml:space="preserve">Примечание к пп. 1.8.1, 1.8.3: </w:t>
            </w:r>
            <w:r w:rsidRPr="00966D0C">
              <w:rPr>
                <w:rFonts w:ascii="Arial" w:hAnsi="Arial" w:cs="Arial"/>
                <w:b w:val="0"/>
                <w:bCs/>
                <w:i/>
                <w:caps w:val="0"/>
                <w:sz w:val="18"/>
                <w:szCs w:val="18"/>
              </w:rPr>
              <w:t xml:space="preserve">В случае, когда аккредитив по заявлению Клиента открыт одним подразделением Банка (головным офисом, филиалом), а исполнение  аккредитива производится другим подразделением Банка (головным офисом, филиалом),  комиссионное вознаграждение по аккредитивной операции взимается с Клиента однократно в соответствии с пп.1.8.1, 1.8.3.  </w:t>
            </w:r>
          </w:p>
          <w:p w:rsidR="0025783D" w:rsidRPr="00A266EB" w:rsidRDefault="0025783D" w:rsidP="0025783D">
            <w:pPr>
              <w:spacing w:before="0" w:after="0"/>
              <w:ind w:right="142"/>
              <w:rPr>
                <w:rFonts w:ascii="Arial" w:hAnsi="Arial" w:cs="Arial"/>
                <w:i/>
                <w:sz w:val="20"/>
              </w:rPr>
            </w:pPr>
            <w:r w:rsidRPr="0025783D">
              <w:rPr>
                <w:rFonts w:ascii="Arial" w:hAnsi="Arial" w:cs="Arial"/>
                <w:b/>
                <w:bCs/>
                <w:i/>
                <w:sz w:val="18"/>
                <w:szCs w:val="18"/>
              </w:rPr>
              <w:t>*Примечание к пп. 1.8.3., 1.8.4</w:t>
            </w:r>
            <w:r w:rsidRPr="0025783D">
              <w:rPr>
                <w:rFonts w:ascii="Arial" w:hAnsi="Arial" w:cs="Arial"/>
                <w:bCs/>
                <w:i/>
                <w:sz w:val="18"/>
                <w:szCs w:val="18"/>
              </w:rPr>
              <w:t>: В случае выставления комиссий по документарным операциям третьими лицами (банками) суммы комиссий списываются со счета Клиента без распоряжения Клиента.</w:t>
            </w:r>
          </w:p>
        </w:tc>
      </w:tr>
      <w:tr w:rsidR="0025783D" w:rsidRPr="00966D0C" w:rsidTr="004B56F5">
        <w:tc>
          <w:tcPr>
            <w:tcW w:w="15877" w:type="dxa"/>
            <w:gridSpan w:val="24"/>
          </w:tcPr>
          <w:p w:rsidR="0025783D" w:rsidRPr="0025783D" w:rsidRDefault="0025783D" w:rsidP="0025783D">
            <w:pPr>
              <w:pStyle w:val="ab"/>
              <w:rPr>
                <w:rFonts w:ascii="Arial" w:hAnsi="Arial" w:cs="Arial"/>
                <w:bCs/>
                <w:caps w:val="0"/>
                <w:sz w:val="20"/>
              </w:rPr>
            </w:pPr>
            <w:r w:rsidRPr="00966D0C">
              <w:rPr>
                <w:rFonts w:ascii="Arial" w:hAnsi="Arial" w:cs="Arial"/>
                <w:bCs/>
                <w:caps w:val="0"/>
                <w:sz w:val="20"/>
              </w:rPr>
              <w:lastRenderedPageBreak/>
              <w:tab/>
              <w:t>1.9. Кредитное обслуживание</w:t>
            </w:r>
          </w:p>
        </w:tc>
      </w:tr>
      <w:tr w:rsidR="0025783D" w:rsidRPr="00966D0C" w:rsidTr="004B56F5">
        <w:tc>
          <w:tcPr>
            <w:tcW w:w="917" w:type="dxa"/>
          </w:tcPr>
          <w:p w:rsidR="0025783D" w:rsidRPr="00966D0C" w:rsidRDefault="0025783D" w:rsidP="00393816">
            <w:pPr>
              <w:pStyle w:val="ab"/>
              <w:rPr>
                <w:rFonts w:ascii="Arial" w:hAnsi="Arial" w:cs="Arial"/>
                <w:b w:val="0"/>
                <w:caps w:val="0"/>
                <w:sz w:val="20"/>
              </w:rPr>
            </w:pPr>
            <w:r w:rsidRPr="00966D0C">
              <w:rPr>
                <w:rFonts w:ascii="Arial" w:hAnsi="Arial" w:cs="Arial"/>
                <w:b w:val="0"/>
                <w:caps w:val="0"/>
                <w:sz w:val="20"/>
              </w:rPr>
              <w:t>1.9.1.</w:t>
            </w:r>
          </w:p>
        </w:tc>
        <w:tc>
          <w:tcPr>
            <w:tcW w:w="5980" w:type="dxa"/>
            <w:gridSpan w:val="13"/>
          </w:tcPr>
          <w:p w:rsidR="0025783D" w:rsidRPr="00966D0C" w:rsidRDefault="0025783D" w:rsidP="00393816">
            <w:pPr>
              <w:pStyle w:val="ab"/>
              <w:rPr>
                <w:rFonts w:ascii="Arial" w:hAnsi="Arial" w:cs="Arial"/>
                <w:b w:val="0"/>
                <w:caps w:val="0"/>
                <w:sz w:val="20"/>
              </w:rPr>
            </w:pPr>
            <w:r w:rsidRPr="00966D0C">
              <w:rPr>
                <w:rFonts w:ascii="Arial" w:hAnsi="Arial" w:cs="Arial"/>
                <w:b w:val="0"/>
                <w:caps w:val="0"/>
                <w:sz w:val="20"/>
              </w:rPr>
              <w:t>Комиссия за ведение ссудного счета в рублях РФ и в иностранной валюте</w:t>
            </w:r>
          </w:p>
        </w:tc>
        <w:tc>
          <w:tcPr>
            <w:tcW w:w="4477" w:type="dxa"/>
            <w:gridSpan w:val="6"/>
          </w:tcPr>
          <w:p w:rsidR="0025783D" w:rsidRPr="00966D0C" w:rsidRDefault="0025783D" w:rsidP="00B365B9">
            <w:pPr>
              <w:pStyle w:val="ab"/>
              <w:jc w:val="center"/>
              <w:rPr>
                <w:rFonts w:ascii="Arial" w:hAnsi="Arial" w:cs="Arial"/>
                <w:b w:val="0"/>
                <w:i/>
                <w:iCs/>
                <w:caps w:val="0"/>
                <w:sz w:val="20"/>
              </w:rPr>
            </w:pPr>
            <w:r w:rsidRPr="00966D0C">
              <w:rPr>
                <w:rFonts w:ascii="Arial" w:hAnsi="Arial" w:cs="Arial"/>
                <w:b w:val="0"/>
                <w:i/>
                <w:iCs/>
                <w:caps w:val="0"/>
                <w:sz w:val="20"/>
              </w:rPr>
              <w:t>- в соответствии с договором</w:t>
            </w:r>
          </w:p>
          <w:p w:rsidR="0025783D" w:rsidRPr="00966D0C" w:rsidRDefault="0025783D" w:rsidP="00B365B9">
            <w:pPr>
              <w:pStyle w:val="ab"/>
              <w:jc w:val="center"/>
              <w:rPr>
                <w:rFonts w:ascii="Arial" w:hAnsi="Arial" w:cs="Arial"/>
                <w:b w:val="0"/>
                <w:i/>
                <w:iCs/>
                <w:caps w:val="0"/>
                <w:sz w:val="20"/>
              </w:rPr>
            </w:pPr>
          </w:p>
        </w:tc>
        <w:tc>
          <w:tcPr>
            <w:tcW w:w="4503" w:type="dxa"/>
            <w:gridSpan w:val="4"/>
          </w:tcPr>
          <w:p w:rsidR="0025783D" w:rsidRPr="00966D0C" w:rsidRDefault="0025783D" w:rsidP="0025783D">
            <w:pPr>
              <w:pStyle w:val="ab"/>
              <w:jc w:val="center"/>
              <w:rPr>
                <w:rFonts w:ascii="Arial" w:hAnsi="Arial" w:cs="Arial"/>
                <w:b w:val="0"/>
                <w:i/>
                <w:iCs/>
                <w:caps w:val="0"/>
                <w:sz w:val="20"/>
              </w:rPr>
            </w:pPr>
            <w:r w:rsidRPr="00966D0C">
              <w:rPr>
                <w:rFonts w:ascii="Arial" w:hAnsi="Arial" w:cs="Arial"/>
                <w:b w:val="0"/>
                <w:i/>
                <w:iCs/>
                <w:caps w:val="0"/>
                <w:sz w:val="20"/>
              </w:rPr>
              <w:t>- в соответствии с договором</w:t>
            </w:r>
          </w:p>
          <w:p w:rsidR="0025783D" w:rsidRPr="00CF7775" w:rsidRDefault="0025783D" w:rsidP="00A266EB">
            <w:pPr>
              <w:spacing w:before="0" w:after="0"/>
              <w:ind w:right="142"/>
              <w:jc w:val="center"/>
              <w:rPr>
                <w:rFonts w:ascii="Arial" w:hAnsi="Arial" w:cs="Arial"/>
                <w:i/>
                <w:sz w:val="20"/>
              </w:rPr>
            </w:pPr>
          </w:p>
        </w:tc>
      </w:tr>
      <w:tr w:rsidR="0025783D" w:rsidRPr="00966D0C" w:rsidTr="004B56F5">
        <w:tc>
          <w:tcPr>
            <w:tcW w:w="917" w:type="dxa"/>
          </w:tcPr>
          <w:p w:rsidR="0025783D" w:rsidRPr="00966D0C" w:rsidRDefault="0025783D" w:rsidP="00393816">
            <w:pPr>
              <w:pStyle w:val="ab"/>
              <w:rPr>
                <w:rFonts w:ascii="Arial" w:hAnsi="Arial" w:cs="Arial"/>
                <w:b w:val="0"/>
                <w:caps w:val="0"/>
                <w:sz w:val="20"/>
              </w:rPr>
            </w:pPr>
            <w:r w:rsidRPr="00966D0C">
              <w:rPr>
                <w:rFonts w:ascii="Arial" w:hAnsi="Arial" w:cs="Arial"/>
                <w:b w:val="0"/>
                <w:caps w:val="0"/>
                <w:sz w:val="20"/>
              </w:rPr>
              <w:t>1.9.2.</w:t>
            </w:r>
          </w:p>
        </w:tc>
        <w:tc>
          <w:tcPr>
            <w:tcW w:w="5980" w:type="dxa"/>
            <w:gridSpan w:val="13"/>
          </w:tcPr>
          <w:p w:rsidR="0025783D" w:rsidRPr="00966D0C" w:rsidRDefault="0025783D" w:rsidP="00393816">
            <w:pPr>
              <w:pStyle w:val="ab"/>
              <w:rPr>
                <w:rFonts w:ascii="Arial" w:hAnsi="Arial" w:cs="Arial"/>
                <w:b w:val="0"/>
                <w:caps w:val="0"/>
                <w:sz w:val="20"/>
              </w:rPr>
            </w:pPr>
            <w:r w:rsidRPr="00966D0C">
              <w:rPr>
                <w:rFonts w:ascii="Arial" w:hAnsi="Arial" w:cs="Arial"/>
                <w:b w:val="0"/>
                <w:caps w:val="0"/>
                <w:sz w:val="20"/>
              </w:rPr>
              <w:t>Комиссия за выдачу кредита</w:t>
            </w:r>
          </w:p>
        </w:tc>
        <w:tc>
          <w:tcPr>
            <w:tcW w:w="4477" w:type="dxa"/>
            <w:gridSpan w:val="6"/>
          </w:tcPr>
          <w:p w:rsidR="0025783D" w:rsidRPr="00966D0C" w:rsidRDefault="0025783D" w:rsidP="00393816">
            <w:pPr>
              <w:pStyle w:val="ab"/>
              <w:jc w:val="center"/>
              <w:rPr>
                <w:rFonts w:ascii="Arial" w:hAnsi="Arial" w:cs="Arial"/>
                <w:b w:val="0"/>
                <w:i/>
                <w:iCs/>
                <w:caps w:val="0"/>
                <w:sz w:val="20"/>
              </w:rPr>
            </w:pPr>
            <w:r w:rsidRPr="00966D0C">
              <w:rPr>
                <w:rFonts w:ascii="Arial" w:hAnsi="Arial" w:cs="Arial"/>
                <w:b w:val="0"/>
                <w:i/>
                <w:iCs/>
                <w:caps w:val="0"/>
                <w:sz w:val="20"/>
              </w:rPr>
              <w:t>- в соответствии с договором</w:t>
            </w:r>
          </w:p>
        </w:tc>
        <w:tc>
          <w:tcPr>
            <w:tcW w:w="4503" w:type="dxa"/>
            <w:gridSpan w:val="4"/>
          </w:tcPr>
          <w:p w:rsidR="0025783D" w:rsidRPr="0025783D" w:rsidRDefault="0025783D" w:rsidP="0025783D">
            <w:pPr>
              <w:pStyle w:val="ab"/>
              <w:jc w:val="center"/>
              <w:rPr>
                <w:rFonts w:ascii="Arial" w:hAnsi="Arial" w:cs="Arial"/>
                <w:b w:val="0"/>
                <w:i/>
                <w:iCs/>
                <w:caps w:val="0"/>
                <w:sz w:val="20"/>
              </w:rPr>
            </w:pPr>
            <w:r w:rsidRPr="00966D0C">
              <w:rPr>
                <w:rFonts w:ascii="Arial" w:hAnsi="Arial" w:cs="Arial"/>
                <w:b w:val="0"/>
                <w:i/>
                <w:iCs/>
                <w:caps w:val="0"/>
                <w:sz w:val="20"/>
              </w:rPr>
              <w:t>- в соответствии с договором</w:t>
            </w:r>
          </w:p>
        </w:tc>
      </w:tr>
      <w:tr w:rsidR="0025783D" w:rsidRPr="00966D0C" w:rsidTr="004B56F5">
        <w:tc>
          <w:tcPr>
            <w:tcW w:w="15877" w:type="dxa"/>
            <w:gridSpan w:val="24"/>
          </w:tcPr>
          <w:p w:rsidR="0025783D" w:rsidRPr="0025783D" w:rsidRDefault="0025783D" w:rsidP="0025783D">
            <w:pPr>
              <w:pStyle w:val="ab"/>
              <w:rPr>
                <w:rFonts w:ascii="Arial" w:hAnsi="Arial" w:cs="Arial"/>
                <w:bCs/>
                <w:caps w:val="0"/>
                <w:sz w:val="20"/>
              </w:rPr>
            </w:pPr>
            <w:r w:rsidRPr="00966D0C">
              <w:rPr>
                <w:rFonts w:ascii="Arial" w:hAnsi="Arial" w:cs="Arial"/>
                <w:bCs/>
                <w:caps w:val="0"/>
                <w:sz w:val="20"/>
              </w:rPr>
              <w:tab/>
              <w:t>1.</w:t>
            </w:r>
            <w:r>
              <w:rPr>
                <w:rFonts w:ascii="Arial" w:hAnsi="Arial" w:cs="Arial"/>
                <w:bCs/>
                <w:caps w:val="0"/>
                <w:sz w:val="20"/>
              </w:rPr>
              <w:t>10</w:t>
            </w:r>
            <w:r w:rsidRPr="00966D0C">
              <w:rPr>
                <w:rFonts w:ascii="Arial" w:hAnsi="Arial" w:cs="Arial"/>
                <w:bCs/>
                <w:caps w:val="0"/>
                <w:sz w:val="20"/>
              </w:rPr>
              <w:t xml:space="preserve">. </w:t>
            </w:r>
            <w:r>
              <w:rPr>
                <w:rFonts w:ascii="Arial" w:hAnsi="Arial" w:cs="Arial"/>
                <w:bCs/>
                <w:caps w:val="0"/>
                <w:sz w:val="20"/>
              </w:rPr>
              <w:t>Дополнительные услуги</w:t>
            </w:r>
          </w:p>
        </w:tc>
      </w:tr>
      <w:tr w:rsidR="0025783D" w:rsidRPr="00966D0C" w:rsidTr="004B56F5">
        <w:tc>
          <w:tcPr>
            <w:tcW w:w="917" w:type="dxa"/>
          </w:tcPr>
          <w:p w:rsidR="0025783D" w:rsidRPr="00966D0C" w:rsidRDefault="0025783D" w:rsidP="002F2B6F">
            <w:pPr>
              <w:pStyle w:val="ab"/>
              <w:rPr>
                <w:rFonts w:ascii="Arial" w:hAnsi="Arial" w:cs="Arial"/>
                <w:b w:val="0"/>
                <w:caps w:val="0"/>
                <w:sz w:val="20"/>
              </w:rPr>
            </w:pPr>
            <w:r w:rsidRPr="00966D0C">
              <w:rPr>
                <w:rFonts w:ascii="Arial" w:hAnsi="Arial" w:cs="Arial"/>
                <w:b w:val="0"/>
                <w:caps w:val="0"/>
                <w:sz w:val="20"/>
              </w:rPr>
              <w:t>1.</w:t>
            </w:r>
            <w:r>
              <w:rPr>
                <w:rFonts w:ascii="Arial" w:hAnsi="Arial" w:cs="Arial"/>
                <w:b w:val="0"/>
                <w:caps w:val="0"/>
                <w:sz w:val="20"/>
              </w:rPr>
              <w:t>10</w:t>
            </w:r>
            <w:r w:rsidRPr="00966D0C">
              <w:rPr>
                <w:rFonts w:ascii="Arial" w:hAnsi="Arial" w:cs="Arial"/>
                <w:b w:val="0"/>
                <w:caps w:val="0"/>
                <w:sz w:val="20"/>
              </w:rPr>
              <w:t>.1.</w:t>
            </w:r>
          </w:p>
        </w:tc>
        <w:tc>
          <w:tcPr>
            <w:tcW w:w="5980" w:type="dxa"/>
            <w:gridSpan w:val="13"/>
          </w:tcPr>
          <w:p w:rsidR="0025783D" w:rsidRPr="00966D0C" w:rsidRDefault="0025783D" w:rsidP="00501DB1">
            <w:pPr>
              <w:pStyle w:val="ab"/>
              <w:rPr>
                <w:rFonts w:ascii="Arial" w:hAnsi="Arial" w:cs="Arial"/>
                <w:b w:val="0"/>
                <w:caps w:val="0"/>
                <w:sz w:val="20"/>
              </w:rPr>
            </w:pPr>
            <w:r w:rsidRPr="002F2B6F">
              <w:rPr>
                <w:rFonts w:ascii="Arial" w:hAnsi="Arial" w:cs="Arial"/>
                <w:b w:val="0"/>
                <w:caps w:val="0"/>
                <w:sz w:val="20"/>
              </w:rPr>
              <w:t>Выезд представителя Банка к</w:t>
            </w:r>
            <w:r>
              <w:rPr>
                <w:rFonts w:ascii="Arial" w:hAnsi="Arial" w:cs="Arial"/>
                <w:b w:val="0"/>
                <w:caps w:val="0"/>
                <w:sz w:val="20"/>
              </w:rPr>
              <w:t xml:space="preserve"> </w:t>
            </w:r>
            <w:r w:rsidRPr="002F2B6F">
              <w:rPr>
                <w:rFonts w:ascii="Arial" w:hAnsi="Arial" w:cs="Arial"/>
                <w:b w:val="0"/>
                <w:caps w:val="0"/>
                <w:sz w:val="20"/>
              </w:rPr>
              <w:t>Клиенту для</w:t>
            </w:r>
            <w:r>
              <w:rPr>
                <w:rFonts w:ascii="Arial" w:hAnsi="Arial" w:cs="Arial"/>
                <w:b w:val="0"/>
                <w:caps w:val="0"/>
                <w:sz w:val="20"/>
              </w:rPr>
              <w:t xml:space="preserve"> оформления документов</w:t>
            </w:r>
            <w:r w:rsidRPr="002F2B6F">
              <w:rPr>
                <w:rFonts w:ascii="Arial" w:hAnsi="Arial" w:cs="Arial"/>
                <w:b w:val="0"/>
                <w:caps w:val="0"/>
                <w:sz w:val="20"/>
              </w:rPr>
              <w:t> </w:t>
            </w:r>
            <w:r>
              <w:rPr>
                <w:rFonts w:ascii="Arial" w:hAnsi="Arial" w:cs="Arial"/>
                <w:b w:val="0"/>
                <w:caps w:val="0"/>
                <w:sz w:val="20"/>
              </w:rPr>
              <w:t>(при наличии возможности у Банка)</w:t>
            </w:r>
          </w:p>
        </w:tc>
        <w:tc>
          <w:tcPr>
            <w:tcW w:w="4477" w:type="dxa"/>
            <w:gridSpan w:val="6"/>
          </w:tcPr>
          <w:p w:rsidR="0025783D" w:rsidRPr="00966D0C" w:rsidRDefault="0025783D" w:rsidP="002F2B6F">
            <w:pPr>
              <w:pStyle w:val="ab"/>
              <w:jc w:val="center"/>
              <w:rPr>
                <w:rFonts w:ascii="Arial" w:hAnsi="Arial" w:cs="Arial"/>
                <w:b w:val="0"/>
                <w:i/>
                <w:iCs/>
                <w:caps w:val="0"/>
                <w:sz w:val="20"/>
              </w:rPr>
            </w:pPr>
            <w:r w:rsidRPr="00966D0C">
              <w:rPr>
                <w:rFonts w:ascii="Arial" w:hAnsi="Arial" w:cs="Arial"/>
                <w:b w:val="0"/>
                <w:i/>
                <w:iCs/>
                <w:caps w:val="0"/>
                <w:sz w:val="20"/>
              </w:rPr>
              <w:t xml:space="preserve">- </w:t>
            </w:r>
            <w:r>
              <w:rPr>
                <w:rFonts w:ascii="Arial" w:hAnsi="Arial" w:cs="Arial"/>
                <w:b w:val="0"/>
                <w:i/>
                <w:iCs/>
                <w:caps w:val="0"/>
                <w:sz w:val="20"/>
              </w:rPr>
              <w:t>5 000 рублей, включая НДС</w:t>
            </w:r>
          </w:p>
        </w:tc>
        <w:tc>
          <w:tcPr>
            <w:tcW w:w="4503" w:type="dxa"/>
            <w:gridSpan w:val="4"/>
          </w:tcPr>
          <w:p w:rsidR="0025783D" w:rsidRPr="0025783D" w:rsidRDefault="0025783D" w:rsidP="0025783D">
            <w:pPr>
              <w:pStyle w:val="ab"/>
              <w:jc w:val="center"/>
              <w:rPr>
                <w:rFonts w:ascii="Arial" w:hAnsi="Arial" w:cs="Arial"/>
                <w:b w:val="0"/>
                <w:i/>
                <w:iCs/>
                <w:caps w:val="0"/>
                <w:sz w:val="20"/>
              </w:rPr>
            </w:pPr>
            <w:r w:rsidRPr="00966D0C">
              <w:rPr>
                <w:rFonts w:ascii="Arial" w:hAnsi="Arial" w:cs="Arial"/>
                <w:b w:val="0"/>
                <w:i/>
                <w:iCs/>
                <w:caps w:val="0"/>
                <w:sz w:val="20"/>
              </w:rPr>
              <w:t xml:space="preserve">- </w:t>
            </w:r>
            <w:r>
              <w:rPr>
                <w:rFonts w:ascii="Arial" w:hAnsi="Arial" w:cs="Arial"/>
                <w:b w:val="0"/>
                <w:i/>
                <w:iCs/>
                <w:caps w:val="0"/>
                <w:sz w:val="20"/>
              </w:rPr>
              <w:t>5 000 рублей, включая НДС</w:t>
            </w:r>
          </w:p>
        </w:tc>
      </w:tr>
      <w:tr w:rsidR="0025783D" w:rsidRPr="00966D0C" w:rsidTr="004B56F5">
        <w:tc>
          <w:tcPr>
            <w:tcW w:w="15877" w:type="dxa"/>
            <w:gridSpan w:val="24"/>
          </w:tcPr>
          <w:p w:rsidR="0025783D" w:rsidRPr="00A266EB" w:rsidRDefault="0025783D" w:rsidP="0025783D">
            <w:pPr>
              <w:spacing w:before="0" w:after="0"/>
              <w:ind w:right="142"/>
              <w:rPr>
                <w:rFonts w:ascii="Arial" w:hAnsi="Arial" w:cs="Arial"/>
                <w:i/>
                <w:sz w:val="20"/>
              </w:rPr>
            </w:pPr>
            <w:r w:rsidRPr="0025783D">
              <w:rPr>
                <w:rFonts w:ascii="Arial" w:hAnsi="Arial" w:cs="Arial"/>
                <w:b/>
                <w:bCs/>
                <w:i/>
                <w:sz w:val="18"/>
                <w:szCs w:val="18"/>
              </w:rPr>
              <w:t>Примечание к пп. 1.10.1</w:t>
            </w:r>
            <w:r w:rsidRPr="00966D0C">
              <w:rPr>
                <w:rFonts w:ascii="Arial" w:hAnsi="Arial" w:cs="Arial"/>
                <w:bCs/>
                <w:i/>
                <w:caps/>
                <w:sz w:val="18"/>
                <w:szCs w:val="18"/>
              </w:rPr>
              <w:t xml:space="preserve">: </w:t>
            </w:r>
            <w:r w:rsidRPr="0025783D">
              <w:rPr>
                <w:rFonts w:ascii="Arial" w:hAnsi="Arial" w:cs="Arial"/>
                <w:bCs/>
                <w:i/>
                <w:sz w:val="18"/>
                <w:szCs w:val="18"/>
              </w:rPr>
              <w:t>Выезд представителя Банка осуществляется по предварительному запросу Клиента, направленному в Банк по электронной почте в виде скан-копии (с последующим предоставлением оригинала запроса представителю) или по системе «Клиент-Банк».  Банк оказывает услугу после оплаты Клиентом комиссии.</w:t>
            </w:r>
          </w:p>
        </w:tc>
      </w:tr>
      <w:tr w:rsidR="0025783D" w:rsidRPr="00966D0C" w:rsidTr="004B56F5">
        <w:trPr>
          <w:trHeight w:val="445"/>
        </w:trPr>
        <w:tc>
          <w:tcPr>
            <w:tcW w:w="7797" w:type="dxa"/>
            <w:gridSpan w:val="17"/>
          </w:tcPr>
          <w:p w:rsidR="0025783D" w:rsidRPr="00966D0C" w:rsidRDefault="0025783D" w:rsidP="000565A0">
            <w:pPr>
              <w:spacing w:before="0" w:after="0"/>
              <w:jc w:val="center"/>
              <w:rPr>
                <w:rFonts w:ascii="Arial" w:hAnsi="Arial" w:cs="Arial"/>
                <w:b/>
                <w:bCs/>
                <w:sz w:val="20"/>
              </w:rPr>
            </w:pPr>
            <w:r>
              <w:rPr>
                <w:rFonts w:ascii="Arial" w:hAnsi="Arial" w:cs="Arial"/>
                <w:b/>
                <w:bCs/>
                <w:sz w:val="20"/>
              </w:rPr>
              <w:t>2</w:t>
            </w:r>
            <w:r w:rsidRPr="00966D0C">
              <w:rPr>
                <w:rFonts w:ascii="Arial" w:hAnsi="Arial" w:cs="Arial"/>
                <w:b/>
                <w:bCs/>
                <w:sz w:val="20"/>
              </w:rPr>
              <w:t>. Тарифы за пользование индивидуальными банковскими сейфами</w:t>
            </w:r>
            <w:r w:rsidR="000565A0">
              <w:rPr>
                <w:rFonts w:ascii="Arial" w:hAnsi="Arial" w:cs="Arial"/>
                <w:b/>
                <w:bCs/>
                <w:sz w:val="20"/>
              </w:rPr>
              <w:t>, применяемые офисами Банка, расположенными в Москве и Московской области</w:t>
            </w:r>
          </w:p>
        </w:tc>
        <w:tc>
          <w:tcPr>
            <w:tcW w:w="8080" w:type="dxa"/>
            <w:gridSpan w:val="7"/>
          </w:tcPr>
          <w:p w:rsidR="0025783D" w:rsidRPr="0025783D" w:rsidRDefault="0025783D" w:rsidP="0025783D">
            <w:pPr>
              <w:spacing w:before="0" w:after="0"/>
              <w:jc w:val="center"/>
              <w:rPr>
                <w:rFonts w:ascii="Arial" w:hAnsi="Arial" w:cs="Arial"/>
                <w:b/>
                <w:bCs/>
                <w:sz w:val="20"/>
              </w:rPr>
            </w:pPr>
            <w:r w:rsidRPr="0025783D">
              <w:rPr>
                <w:rFonts w:ascii="Arial" w:hAnsi="Arial" w:cs="Arial"/>
                <w:b/>
                <w:bCs/>
                <w:sz w:val="20"/>
              </w:rPr>
              <w:t>2.Тарифы за пользование индивидуальными банковскими сейфами</w:t>
            </w:r>
            <w:r w:rsidR="000565A0">
              <w:rPr>
                <w:rFonts w:ascii="Arial" w:hAnsi="Arial" w:cs="Arial"/>
                <w:b/>
                <w:bCs/>
                <w:sz w:val="20"/>
              </w:rPr>
              <w:t>, применяемые о</w:t>
            </w:r>
            <w:r w:rsidR="000565A0" w:rsidRPr="00674729">
              <w:rPr>
                <w:rFonts w:ascii="Arial" w:hAnsi="Arial" w:cs="Arial"/>
                <w:b/>
                <w:bCs/>
                <w:sz w:val="20"/>
              </w:rPr>
              <w:t>фисами Банка, расположенными на территории Краснодарского края</w:t>
            </w:r>
          </w:p>
        </w:tc>
      </w:tr>
      <w:tr w:rsidR="001672C6" w:rsidRPr="00966D0C" w:rsidTr="004B56F5">
        <w:trPr>
          <w:trHeight w:val="299"/>
        </w:trPr>
        <w:tc>
          <w:tcPr>
            <w:tcW w:w="7797" w:type="dxa"/>
            <w:gridSpan w:val="17"/>
          </w:tcPr>
          <w:p w:rsidR="001672C6" w:rsidRPr="00966D0C" w:rsidRDefault="001672C6" w:rsidP="009D51D4">
            <w:pPr>
              <w:spacing w:before="0" w:after="0"/>
              <w:rPr>
                <w:rFonts w:ascii="Arial" w:hAnsi="Arial" w:cs="Arial"/>
                <w:sz w:val="20"/>
              </w:rPr>
            </w:pPr>
            <w:r>
              <w:rPr>
                <w:rFonts w:ascii="Arial" w:hAnsi="Arial" w:cs="Arial"/>
                <w:b/>
                <w:bCs/>
                <w:sz w:val="20"/>
              </w:rPr>
              <w:t>2</w:t>
            </w:r>
            <w:r w:rsidRPr="00966D0C">
              <w:rPr>
                <w:rFonts w:ascii="Arial" w:hAnsi="Arial" w:cs="Arial"/>
                <w:b/>
                <w:bCs/>
                <w:sz w:val="20"/>
              </w:rPr>
              <w:t>.1. Аренда индивидуальных банковских сейфов (при заключении двухстороннего договора)</w:t>
            </w:r>
          </w:p>
        </w:tc>
        <w:tc>
          <w:tcPr>
            <w:tcW w:w="8080" w:type="dxa"/>
            <w:gridSpan w:val="7"/>
            <w:vMerge w:val="restart"/>
          </w:tcPr>
          <w:p w:rsidR="001672C6" w:rsidRPr="0025783D" w:rsidRDefault="001672C6" w:rsidP="0025783D">
            <w:pPr>
              <w:spacing w:before="0" w:after="0"/>
              <w:rPr>
                <w:rFonts w:ascii="Arial" w:hAnsi="Arial" w:cs="Arial"/>
                <w:b/>
                <w:bCs/>
                <w:sz w:val="20"/>
              </w:rPr>
            </w:pPr>
            <w:r w:rsidRPr="0025783D">
              <w:rPr>
                <w:rFonts w:ascii="Arial" w:hAnsi="Arial" w:cs="Arial"/>
                <w:b/>
                <w:bCs/>
                <w:sz w:val="20"/>
              </w:rPr>
              <w:t>2.1. Аренда индивидуальных банковских сейфов (при заключении двухстороннего договора)</w:t>
            </w:r>
          </w:p>
        </w:tc>
      </w:tr>
      <w:tr w:rsidR="001672C6" w:rsidRPr="00966D0C" w:rsidTr="004B56F5">
        <w:trPr>
          <w:trHeight w:val="299"/>
        </w:trPr>
        <w:tc>
          <w:tcPr>
            <w:tcW w:w="7797" w:type="dxa"/>
            <w:gridSpan w:val="17"/>
          </w:tcPr>
          <w:p w:rsidR="001672C6" w:rsidRPr="001672C6" w:rsidRDefault="001672C6" w:rsidP="009D51D4">
            <w:pPr>
              <w:spacing w:before="0" w:after="0"/>
              <w:ind w:left="317"/>
              <w:rPr>
                <w:rFonts w:ascii="Arial" w:hAnsi="Arial" w:cs="Arial"/>
                <w:b/>
                <w:bCs/>
                <w:sz w:val="18"/>
                <w:szCs w:val="18"/>
              </w:rPr>
            </w:pPr>
            <w:r w:rsidRPr="001672C6">
              <w:rPr>
                <w:rFonts w:ascii="Arial" w:hAnsi="Arial" w:cs="Arial"/>
                <w:b/>
                <w:bCs/>
                <w:sz w:val="18"/>
                <w:szCs w:val="18"/>
              </w:rPr>
              <w:t xml:space="preserve">2.1.1. Аренда индивидуальных банковских сейфов </w:t>
            </w:r>
            <w:r w:rsidRPr="001672C6">
              <w:rPr>
                <w:rFonts w:ascii="Arial" w:hAnsi="Arial" w:cs="Arial"/>
                <w:b/>
                <w:bCs/>
                <w:i/>
                <w:sz w:val="18"/>
                <w:szCs w:val="18"/>
              </w:rPr>
              <w:t>(Размеры (в см):  8*23*42; 12*23*42; 18,5*23*42, 24*23*42; 55*23*42)</w:t>
            </w:r>
            <w:r w:rsidRPr="001672C6">
              <w:rPr>
                <w:rFonts w:ascii="Arial" w:hAnsi="Arial" w:cs="Arial"/>
                <w:b/>
                <w:bCs/>
                <w:sz w:val="18"/>
                <w:szCs w:val="18"/>
              </w:rPr>
              <w:t xml:space="preserve"> при заключении двухстороннего договора:</w:t>
            </w:r>
          </w:p>
        </w:tc>
        <w:tc>
          <w:tcPr>
            <w:tcW w:w="8080" w:type="dxa"/>
            <w:gridSpan w:val="7"/>
            <w:vMerge/>
          </w:tcPr>
          <w:p w:rsidR="001672C6" w:rsidRPr="001672C6" w:rsidRDefault="001672C6" w:rsidP="00674729">
            <w:pPr>
              <w:spacing w:before="0" w:after="0"/>
              <w:ind w:left="317" w:right="5421"/>
              <w:rPr>
                <w:rFonts w:ascii="Arial" w:hAnsi="Arial" w:cs="Arial"/>
                <w:b/>
                <w:bCs/>
                <w:sz w:val="18"/>
                <w:szCs w:val="18"/>
              </w:rPr>
            </w:pPr>
          </w:p>
        </w:tc>
      </w:tr>
      <w:tr w:rsidR="001672C6" w:rsidRPr="001672C6" w:rsidTr="004B56F5">
        <w:tblPrEx>
          <w:tblCellMar>
            <w:left w:w="0" w:type="dxa"/>
            <w:right w:w="0" w:type="dxa"/>
          </w:tblCellMar>
        </w:tblPrEx>
        <w:trPr>
          <w:cantSplit/>
          <w:trHeight w:val="45"/>
        </w:trPr>
        <w:tc>
          <w:tcPr>
            <w:tcW w:w="1337" w:type="dxa"/>
            <w:gridSpan w:val="6"/>
            <w:tcBorders>
              <w:top w:val="single" w:sz="8" w:space="0" w:color="auto"/>
              <w:left w:val="single" w:sz="8" w:space="0" w:color="auto"/>
              <w:bottom w:val="single" w:sz="8" w:space="0" w:color="auto"/>
              <w:right w:val="single" w:sz="8" w:space="0" w:color="auto"/>
            </w:tcBorders>
          </w:tcPr>
          <w:p w:rsidR="001672C6" w:rsidRPr="001672C6" w:rsidRDefault="001672C6" w:rsidP="00954BD5">
            <w:pPr>
              <w:spacing w:before="0" w:after="0"/>
              <w:jc w:val="center"/>
              <w:rPr>
                <w:rFonts w:ascii="Arial" w:hAnsi="Arial" w:cs="Arial"/>
                <w:b/>
                <w:bCs/>
                <w:sz w:val="18"/>
                <w:szCs w:val="18"/>
              </w:rPr>
            </w:pPr>
            <w:r w:rsidRPr="001672C6">
              <w:rPr>
                <w:rFonts w:ascii="Arial" w:hAnsi="Arial" w:cs="Arial"/>
                <w:b/>
                <w:bCs/>
                <w:sz w:val="18"/>
                <w:szCs w:val="18"/>
              </w:rPr>
              <w:t>Срок аренды (Срок пользования сейфом сверх срока аренды)/</w:t>
            </w:r>
          </w:p>
          <w:p w:rsidR="001672C6" w:rsidRPr="001672C6" w:rsidRDefault="001672C6" w:rsidP="00954BD5">
            <w:pPr>
              <w:snapToGrid w:val="0"/>
              <w:spacing w:before="0" w:after="0"/>
              <w:jc w:val="center"/>
              <w:rPr>
                <w:rFonts w:ascii="Arial" w:hAnsi="Arial" w:cs="Arial"/>
                <w:b/>
                <w:bCs/>
                <w:sz w:val="18"/>
                <w:szCs w:val="18"/>
              </w:rPr>
            </w:pPr>
            <w:r w:rsidRPr="001672C6">
              <w:rPr>
                <w:rFonts w:ascii="Arial" w:hAnsi="Arial" w:cs="Arial"/>
                <w:b/>
                <w:bCs/>
                <w:sz w:val="18"/>
                <w:szCs w:val="18"/>
              </w:rPr>
              <w:t>(в*ш*гл)</w:t>
            </w:r>
          </w:p>
        </w:tc>
        <w:tc>
          <w:tcPr>
            <w:tcW w:w="1216" w:type="dxa"/>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b/>
                <w:bCs/>
                <w:sz w:val="18"/>
                <w:szCs w:val="18"/>
              </w:rPr>
            </w:pPr>
            <w:r w:rsidRPr="001672C6">
              <w:rPr>
                <w:rFonts w:ascii="Arial" w:hAnsi="Arial" w:cs="Arial"/>
                <w:b/>
                <w:bCs/>
                <w:sz w:val="18"/>
                <w:szCs w:val="18"/>
              </w:rPr>
              <w:t>Размеры сейфов: (8*23*42)</w:t>
            </w:r>
          </w:p>
        </w:tc>
        <w:tc>
          <w:tcPr>
            <w:tcW w:w="1275" w:type="dxa"/>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b/>
                <w:bCs/>
                <w:sz w:val="18"/>
                <w:szCs w:val="18"/>
              </w:rPr>
            </w:pPr>
            <w:r w:rsidRPr="001672C6">
              <w:rPr>
                <w:rFonts w:ascii="Arial" w:hAnsi="Arial" w:cs="Arial"/>
                <w:b/>
                <w:bCs/>
                <w:sz w:val="18"/>
                <w:szCs w:val="18"/>
              </w:rPr>
              <w:t xml:space="preserve">Размеры сейфов: (12*23*42) </w:t>
            </w:r>
          </w:p>
        </w:tc>
        <w:tc>
          <w:tcPr>
            <w:tcW w:w="1418" w:type="dxa"/>
            <w:gridSpan w:val="2"/>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b/>
                <w:bCs/>
                <w:sz w:val="18"/>
                <w:szCs w:val="18"/>
              </w:rPr>
            </w:pPr>
            <w:r w:rsidRPr="001672C6">
              <w:rPr>
                <w:rFonts w:ascii="Arial" w:hAnsi="Arial" w:cs="Arial"/>
                <w:b/>
                <w:bCs/>
                <w:sz w:val="18"/>
                <w:szCs w:val="18"/>
              </w:rPr>
              <w:t>Размеры сейфов: (18,5*23*42)</w:t>
            </w:r>
          </w:p>
        </w:tc>
        <w:tc>
          <w:tcPr>
            <w:tcW w:w="1276" w:type="dxa"/>
            <w:tcBorders>
              <w:top w:val="single" w:sz="8" w:space="0" w:color="auto"/>
              <w:left w:val="single" w:sz="8" w:space="0" w:color="auto"/>
              <w:bottom w:val="single" w:sz="8" w:space="0" w:color="auto"/>
              <w:right w:val="single" w:sz="8" w:space="0" w:color="auto"/>
            </w:tcBorders>
          </w:tcPr>
          <w:p w:rsidR="001672C6" w:rsidRPr="001672C6" w:rsidRDefault="001672C6" w:rsidP="00393816">
            <w:pPr>
              <w:spacing w:before="0" w:after="0"/>
              <w:ind w:left="288"/>
              <w:jc w:val="center"/>
              <w:rPr>
                <w:rFonts w:ascii="Arial" w:hAnsi="Arial" w:cs="Arial"/>
                <w:b/>
                <w:bCs/>
                <w:sz w:val="18"/>
                <w:szCs w:val="18"/>
              </w:rPr>
            </w:pPr>
            <w:r w:rsidRPr="001672C6">
              <w:rPr>
                <w:rFonts w:ascii="Arial" w:hAnsi="Arial" w:cs="Arial"/>
                <w:b/>
                <w:bCs/>
                <w:sz w:val="18"/>
                <w:szCs w:val="18"/>
              </w:rPr>
              <w:t xml:space="preserve">Размеры сейфов: </w:t>
            </w:r>
          </w:p>
          <w:p w:rsidR="001672C6" w:rsidRPr="001672C6" w:rsidRDefault="001672C6" w:rsidP="00393816">
            <w:pPr>
              <w:snapToGrid w:val="0"/>
              <w:spacing w:before="0" w:after="0"/>
              <w:ind w:left="288"/>
              <w:jc w:val="center"/>
              <w:rPr>
                <w:rFonts w:ascii="Arial" w:hAnsi="Arial" w:cs="Arial"/>
                <w:b/>
                <w:bCs/>
                <w:sz w:val="18"/>
                <w:szCs w:val="18"/>
              </w:rPr>
            </w:pPr>
            <w:r w:rsidRPr="001672C6">
              <w:rPr>
                <w:rFonts w:ascii="Arial" w:hAnsi="Arial" w:cs="Arial"/>
                <w:b/>
                <w:bCs/>
                <w:sz w:val="18"/>
                <w:szCs w:val="18"/>
              </w:rPr>
              <w:t>(24*23*42)</w:t>
            </w:r>
          </w:p>
        </w:tc>
        <w:tc>
          <w:tcPr>
            <w:tcW w:w="1275" w:type="dxa"/>
            <w:gridSpan w:val="6"/>
            <w:tcBorders>
              <w:top w:val="single" w:sz="8" w:space="0" w:color="auto"/>
              <w:left w:val="single" w:sz="8" w:space="0" w:color="auto"/>
              <w:bottom w:val="single" w:sz="8" w:space="0" w:color="auto"/>
              <w:right w:val="single" w:sz="8" w:space="0" w:color="auto"/>
            </w:tcBorders>
          </w:tcPr>
          <w:p w:rsidR="001672C6" w:rsidRPr="001672C6" w:rsidRDefault="001672C6" w:rsidP="00393816">
            <w:pPr>
              <w:spacing w:before="0" w:after="0"/>
              <w:ind w:left="288"/>
              <w:jc w:val="center"/>
              <w:rPr>
                <w:rFonts w:ascii="Arial" w:hAnsi="Arial" w:cs="Arial"/>
                <w:b/>
                <w:bCs/>
                <w:sz w:val="18"/>
                <w:szCs w:val="18"/>
              </w:rPr>
            </w:pPr>
            <w:r w:rsidRPr="001672C6">
              <w:rPr>
                <w:rFonts w:ascii="Arial" w:hAnsi="Arial" w:cs="Arial"/>
                <w:b/>
                <w:bCs/>
                <w:sz w:val="18"/>
                <w:szCs w:val="18"/>
              </w:rPr>
              <w:t xml:space="preserve">Размеры сейфов: </w:t>
            </w:r>
          </w:p>
          <w:p w:rsidR="001672C6" w:rsidRPr="001672C6" w:rsidRDefault="001672C6" w:rsidP="00393816">
            <w:pPr>
              <w:snapToGrid w:val="0"/>
              <w:spacing w:before="0" w:after="0"/>
              <w:ind w:left="288"/>
              <w:jc w:val="center"/>
              <w:rPr>
                <w:rFonts w:ascii="Arial" w:hAnsi="Arial" w:cs="Arial"/>
                <w:b/>
                <w:bCs/>
                <w:sz w:val="18"/>
                <w:szCs w:val="18"/>
              </w:rPr>
            </w:pPr>
            <w:r w:rsidRPr="001672C6">
              <w:rPr>
                <w:rFonts w:ascii="Arial" w:hAnsi="Arial" w:cs="Arial"/>
                <w:b/>
                <w:bCs/>
                <w:sz w:val="18"/>
                <w:szCs w:val="18"/>
              </w:rPr>
              <w:t>(55*23*42)</w:t>
            </w:r>
          </w:p>
        </w:tc>
        <w:tc>
          <w:tcPr>
            <w:tcW w:w="1560" w:type="dxa"/>
            <w:tcBorders>
              <w:top w:val="single" w:sz="8" w:space="0" w:color="auto"/>
              <w:left w:val="single" w:sz="8" w:space="0" w:color="auto"/>
              <w:bottom w:val="single" w:sz="8" w:space="0" w:color="auto"/>
              <w:right w:val="single" w:sz="8" w:space="0" w:color="auto"/>
            </w:tcBorders>
          </w:tcPr>
          <w:p w:rsidR="001672C6" w:rsidRPr="001672C6" w:rsidRDefault="001672C6" w:rsidP="000565A0">
            <w:pPr>
              <w:spacing w:before="0" w:after="0"/>
              <w:jc w:val="center"/>
              <w:rPr>
                <w:rFonts w:ascii="Arial" w:hAnsi="Arial" w:cs="Arial"/>
                <w:b/>
                <w:bCs/>
                <w:sz w:val="18"/>
                <w:szCs w:val="18"/>
              </w:rPr>
            </w:pPr>
            <w:r w:rsidRPr="001672C6">
              <w:rPr>
                <w:rFonts w:ascii="Arial" w:hAnsi="Arial" w:cs="Arial"/>
                <w:b/>
                <w:bCs/>
                <w:sz w:val="18"/>
                <w:szCs w:val="18"/>
              </w:rPr>
              <w:t>Срок аренды (Срок пользования сейфом сверх срока аренды)/ Размеры сейфов в см (в*ш*гл)</w:t>
            </w:r>
          </w:p>
        </w:tc>
        <w:tc>
          <w:tcPr>
            <w:tcW w:w="1275" w:type="dxa"/>
          </w:tcPr>
          <w:p w:rsidR="001672C6" w:rsidRPr="001672C6" w:rsidRDefault="001672C6" w:rsidP="000565A0">
            <w:pPr>
              <w:spacing w:before="0" w:after="200" w:line="276" w:lineRule="auto"/>
              <w:jc w:val="center"/>
              <w:rPr>
                <w:sz w:val="18"/>
                <w:szCs w:val="18"/>
              </w:rPr>
            </w:pPr>
            <w:r w:rsidRPr="001672C6">
              <w:rPr>
                <w:rFonts w:ascii="Arial" w:hAnsi="Arial" w:cs="Arial"/>
                <w:sz w:val="18"/>
                <w:szCs w:val="18"/>
              </w:rPr>
              <w:t>Размеры сейфов (72*260*390)</w:t>
            </w:r>
          </w:p>
        </w:tc>
        <w:tc>
          <w:tcPr>
            <w:tcW w:w="1276" w:type="dxa"/>
            <w:gridSpan w:val="2"/>
          </w:tcPr>
          <w:p w:rsidR="001672C6" w:rsidRPr="001672C6" w:rsidRDefault="001672C6" w:rsidP="000565A0">
            <w:pPr>
              <w:spacing w:before="0" w:after="200" w:line="276" w:lineRule="auto"/>
              <w:jc w:val="center"/>
              <w:rPr>
                <w:sz w:val="18"/>
                <w:szCs w:val="18"/>
              </w:rPr>
            </w:pPr>
            <w:r w:rsidRPr="001672C6">
              <w:rPr>
                <w:rFonts w:ascii="Arial" w:hAnsi="Arial" w:cs="Arial"/>
                <w:sz w:val="18"/>
                <w:szCs w:val="18"/>
              </w:rPr>
              <w:t>Размеры сейфов (146*260*390)</w:t>
            </w:r>
          </w:p>
        </w:tc>
        <w:tc>
          <w:tcPr>
            <w:tcW w:w="1276" w:type="dxa"/>
          </w:tcPr>
          <w:p w:rsidR="001672C6" w:rsidRPr="001672C6" w:rsidRDefault="001672C6" w:rsidP="000565A0">
            <w:pPr>
              <w:spacing w:before="0" w:after="200" w:line="276" w:lineRule="auto"/>
              <w:jc w:val="center"/>
              <w:rPr>
                <w:sz w:val="18"/>
                <w:szCs w:val="18"/>
              </w:rPr>
            </w:pPr>
            <w:r w:rsidRPr="001672C6">
              <w:rPr>
                <w:rFonts w:ascii="Arial" w:hAnsi="Arial" w:cs="Arial"/>
                <w:sz w:val="18"/>
                <w:szCs w:val="18"/>
              </w:rPr>
              <w:t>Размеры сейфов (220*260*390)</w:t>
            </w:r>
          </w:p>
        </w:tc>
        <w:tc>
          <w:tcPr>
            <w:tcW w:w="1276" w:type="dxa"/>
          </w:tcPr>
          <w:p w:rsidR="001672C6" w:rsidRPr="001672C6" w:rsidRDefault="001672C6" w:rsidP="000565A0">
            <w:pPr>
              <w:spacing w:before="0" w:after="200" w:line="276" w:lineRule="auto"/>
              <w:jc w:val="center"/>
              <w:rPr>
                <w:sz w:val="18"/>
                <w:szCs w:val="18"/>
              </w:rPr>
            </w:pPr>
            <w:r w:rsidRPr="001672C6">
              <w:rPr>
                <w:rFonts w:ascii="Arial" w:hAnsi="Arial" w:cs="Arial"/>
                <w:sz w:val="18"/>
                <w:szCs w:val="18"/>
              </w:rPr>
              <w:t>Размеры сейфов (294*260*390)</w:t>
            </w:r>
          </w:p>
        </w:tc>
        <w:tc>
          <w:tcPr>
            <w:tcW w:w="1417" w:type="dxa"/>
          </w:tcPr>
          <w:p w:rsidR="001672C6" w:rsidRPr="001672C6" w:rsidRDefault="001672C6" w:rsidP="000565A0">
            <w:pPr>
              <w:spacing w:before="0" w:after="200" w:line="276" w:lineRule="auto"/>
              <w:jc w:val="center"/>
              <w:rPr>
                <w:sz w:val="18"/>
                <w:szCs w:val="18"/>
              </w:rPr>
            </w:pPr>
            <w:r w:rsidRPr="001672C6">
              <w:rPr>
                <w:rFonts w:ascii="Arial" w:hAnsi="Arial" w:cs="Arial"/>
                <w:sz w:val="18"/>
                <w:szCs w:val="18"/>
              </w:rPr>
              <w:t>Размеры сейфов (442*260*390)</w:t>
            </w:r>
          </w:p>
        </w:tc>
      </w:tr>
      <w:tr w:rsidR="001672C6" w:rsidRPr="001672C6" w:rsidTr="004B56F5">
        <w:tblPrEx>
          <w:tblCellMar>
            <w:left w:w="0" w:type="dxa"/>
            <w:right w:w="0" w:type="dxa"/>
          </w:tblCellMar>
        </w:tblPrEx>
        <w:trPr>
          <w:cantSplit/>
          <w:trHeight w:val="45"/>
        </w:trPr>
        <w:tc>
          <w:tcPr>
            <w:tcW w:w="1337" w:type="dxa"/>
            <w:gridSpan w:val="6"/>
            <w:tcBorders>
              <w:top w:val="single" w:sz="4" w:space="0" w:color="auto"/>
              <w:left w:val="single" w:sz="8" w:space="0" w:color="auto"/>
              <w:bottom w:val="single" w:sz="8" w:space="0" w:color="auto"/>
              <w:right w:val="single" w:sz="8" w:space="0" w:color="auto"/>
            </w:tcBorders>
          </w:tcPr>
          <w:p w:rsidR="001672C6" w:rsidRPr="000565A0" w:rsidRDefault="001672C6"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От 1 до 30</w:t>
            </w:r>
          </w:p>
          <w:p w:rsidR="001672C6" w:rsidRPr="000565A0" w:rsidRDefault="001672C6"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 xml:space="preserve"> дней</w:t>
            </w:r>
          </w:p>
        </w:tc>
        <w:tc>
          <w:tcPr>
            <w:tcW w:w="1216" w:type="dxa"/>
            <w:tcBorders>
              <w:top w:val="single" w:sz="4"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40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tcBorders>
              <w:top w:val="single" w:sz="4"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50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418" w:type="dxa"/>
            <w:gridSpan w:val="2"/>
            <w:tcBorders>
              <w:top w:val="single" w:sz="4"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60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6" w:type="dxa"/>
            <w:tcBorders>
              <w:top w:val="single" w:sz="4"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80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gridSpan w:val="6"/>
            <w:tcBorders>
              <w:top w:val="single" w:sz="4"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120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560" w:type="dxa"/>
            <w:tcBorders>
              <w:top w:val="single" w:sz="4" w:space="0" w:color="auto"/>
              <w:left w:val="single" w:sz="8" w:space="0" w:color="auto"/>
              <w:bottom w:val="single" w:sz="8" w:space="0" w:color="auto"/>
              <w:right w:val="single" w:sz="8" w:space="0" w:color="auto"/>
            </w:tcBorders>
          </w:tcPr>
          <w:p w:rsidR="001672C6" w:rsidRPr="000565A0" w:rsidRDefault="001672C6" w:rsidP="001672C6">
            <w:pPr>
              <w:snapToGrid w:val="0"/>
              <w:spacing w:before="0" w:after="0"/>
              <w:ind w:left="288"/>
              <w:jc w:val="center"/>
              <w:rPr>
                <w:rFonts w:ascii="Arial" w:hAnsi="Arial" w:cs="Arial"/>
                <w:b/>
                <w:sz w:val="18"/>
                <w:szCs w:val="18"/>
              </w:rPr>
            </w:pPr>
            <w:r w:rsidRPr="000565A0">
              <w:rPr>
                <w:rFonts w:ascii="Arial" w:hAnsi="Arial" w:cs="Arial"/>
                <w:b/>
                <w:sz w:val="18"/>
                <w:szCs w:val="18"/>
              </w:rPr>
              <w:t>от 1 до 30 дней</w:t>
            </w:r>
          </w:p>
        </w:tc>
        <w:tc>
          <w:tcPr>
            <w:tcW w:w="1275"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20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276" w:type="dxa"/>
            <w:gridSpan w:val="2"/>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25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276"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30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276"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40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417"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50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r>
      <w:tr w:rsidR="001672C6" w:rsidRPr="001672C6" w:rsidTr="004B56F5">
        <w:tblPrEx>
          <w:tblCellMar>
            <w:left w:w="0" w:type="dxa"/>
            <w:right w:w="0" w:type="dxa"/>
          </w:tblCellMar>
        </w:tblPrEx>
        <w:trPr>
          <w:cantSplit/>
          <w:trHeight w:val="45"/>
        </w:trPr>
        <w:tc>
          <w:tcPr>
            <w:tcW w:w="1337" w:type="dxa"/>
            <w:gridSpan w:val="6"/>
            <w:tcBorders>
              <w:top w:val="single" w:sz="8" w:space="0" w:color="auto"/>
              <w:left w:val="single" w:sz="8" w:space="0" w:color="auto"/>
              <w:bottom w:val="single" w:sz="8" w:space="0" w:color="auto"/>
              <w:right w:val="single" w:sz="8" w:space="0" w:color="auto"/>
            </w:tcBorders>
          </w:tcPr>
          <w:p w:rsidR="001672C6" w:rsidRPr="000565A0" w:rsidRDefault="001672C6"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От 31 до 90 дней</w:t>
            </w:r>
          </w:p>
        </w:tc>
        <w:tc>
          <w:tcPr>
            <w:tcW w:w="1216" w:type="dxa"/>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30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40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418" w:type="dxa"/>
            <w:gridSpan w:val="2"/>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50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6" w:type="dxa"/>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60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gridSpan w:val="6"/>
            <w:tcBorders>
              <w:top w:val="single" w:sz="8" w:space="0" w:color="auto"/>
              <w:left w:val="single" w:sz="8" w:space="0" w:color="auto"/>
              <w:bottom w:val="single" w:sz="8" w:space="0" w:color="auto"/>
              <w:right w:val="single" w:sz="8" w:space="0" w:color="auto"/>
            </w:tcBorders>
          </w:tcPr>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100 рублей </w:t>
            </w:r>
          </w:p>
          <w:p w:rsidR="001672C6" w:rsidRPr="001672C6" w:rsidRDefault="001672C6"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560" w:type="dxa"/>
            <w:tcBorders>
              <w:top w:val="single" w:sz="8" w:space="0" w:color="auto"/>
              <w:left w:val="single" w:sz="8" w:space="0" w:color="auto"/>
              <w:bottom w:val="single" w:sz="8" w:space="0" w:color="auto"/>
              <w:right w:val="single" w:sz="8" w:space="0" w:color="auto"/>
            </w:tcBorders>
          </w:tcPr>
          <w:p w:rsidR="001672C6" w:rsidRPr="000565A0" w:rsidRDefault="001672C6" w:rsidP="001672C6">
            <w:pPr>
              <w:snapToGrid w:val="0"/>
              <w:spacing w:before="0" w:after="0"/>
              <w:ind w:left="288"/>
              <w:jc w:val="center"/>
              <w:rPr>
                <w:rFonts w:ascii="Arial" w:hAnsi="Arial" w:cs="Arial"/>
                <w:b/>
                <w:sz w:val="18"/>
                <w:szCs w:val="18"/>
              </w:rPr>
            </w:pPr>
            <w:r w:rsidRPr="000565A0">
              <w:rPr>
                <w:rFonts w:ascii="Arial" w:hAnsi="Arial" w:cs="Arial"/>
                <w:b/>
                <w:sz w:val="18"/>
                <w:szCs w:val="18"/>
              </w:rPr>
              <w:t>от 31 до 90 дней</w:t>
            </w:r>
          </w:p>
        </w:tc>
        <w:tc>
          <w:tcPr>
            <w:tcW w:w="1275"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18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276" w:type="dxa"/>
            <w:gridSpan w:val="2"/>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20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276"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25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276"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35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c>
          <w:tcPr>
            <w:tcW w:w="1417" w:type="dxa"/>
          </w:tcPr>
          <w:p w:rsidR="001672C6" w:rsidRPr="001672C6" w:rsidRDefault="001672C6" w:rsidP="001672C6">
            <w:pPr>
              <w:spacing w:before="0" w:after="0" w:line="276" w:lineRule="auto"/>
              <w:jc w:val="center"/>
              <w:rPr>
                <w:rFonts w:ascii="Arial" w:hAnsi="Arial" w:cs="Arial"/>
                <w:sz w:val="18"/>
                <w:szCs w:val="18"/>
              </w:rPr>
            </w:pPr>
            <w:r w:rsidRPr="001672C6">
              <w:rPr>
                <w:rFonts w:ascii="Arial" w:hAnsi="Arial" w:cs="Arial"/>
                <w:sz w:val="18"/>
                <w:szCs w:val="18"/>
              </w:rPr>
              <w:t>45 рублей</w:t>
            </w:r>
          </w:p>
          <w:p w:rsidR="001672C6" w:rsidRPr="001672C6" w:rsidRDefault="001672C6" w:rsidP="001672C6">
            <w:pPr>
              <w:spacing w:before="0" w:after="0" w:line="276" w:lineRule="auto"/>
              <w:jc w:val="center"/>
              <w:rPr>
                <w:sz w:val="18"/>
                <w:szCs w:val="18"/>
              </w:rPr>
            </w:pPr>
            <w:r w:rsidRPr="001672C6">
              <w:rPr>
                <w:rFonts w:ascii="Arial" w:hAnsi="Arial" w:cs="Arial"/>
                <w:sz w:val="18"/>
                <w:szCs w:val="18"/>
              </w:rPr>
              <w:t>в день</w:t>
            </w:r>
          </w:p>
        </w:tc>
      </w:tr>
      <w:tr w:rsidR="00BD7A98" w:rsidRPr="001672C6" w:rsidTr="00BD7A98">
        <w:tblPrEx>
          <w:tblCellMar>
            <w:left w:w="0" w:type="dxa"/>
            <w:right w:w="0" w:type="dxa"/>
          </w:tblCellMar>
        </w:tblPrEx>
        <w:trPr>
          <w:cantSplit/>
          <w:trHeight w:val="45"/>
        </w:trPr>
        <w:tc>
          <w:tcPr>
            <w:tcW w:w="1337" w:type="dxa"/>
            <w:gridSpan w:val="6"/>
            <w:tcBorders>
              <w:top w:val="single" w:sz="8" w:space="0" w:color="auto"/>
              <w:left w:val="single" w:sz="8" w:space="0" w:color="auto"/>
              <w:bottom w:val="single" w:sz="8" w:space="0" w:color="auto"/>
              <w:right w:val="single" w:sz="8" w:space="0" w:color="auto"/>
            </w:tcBorders>
          </w:tcPr>
          <w:p w:rsidR="00BD7A98" w:rsidRPr="000565A0" w:rsidRDefault="00BD7A98"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От 91 до 180 дней</w:t>
            </w:r>
          </w:p>
        </w:tc>
        <w:tc>
          <w:tcPr>
            <w:tcW w:w="121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20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25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418" w:type="dxa"/>
            <w:gridSpan w:val="2"/>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30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40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gridSpan w:val="6"/>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60 рублей</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 в день</w:t>
            </w:r>
          </w:p>
        </w:tc>
        <w:tc>
          <w:tcPr>
            <w:tcW w:w="8080" w:type="dxa"/>
            <w:gridSpan w:val="7"/>
            <w:vMerge w:val="restart"/>
            <w:tcBorders>
              <w:top w:val="single" w:sz="8" w:space="0" w:color="auto"/>
              <w:left w:val="single" w:sz="8" w:space="0" w:color="auto"/>
            </w:tcBorders>
          </w:tcPr>
          <w:p w:rsidR="00BD7A98" w:rsidRPr="00BD7A98" w:rsidRDefault="00BD7A98" w:rsidP="00BD7A98">
            <w:pPr>
              <w:snapToGrid w:val="0"/>
              <w:spacing w:before="0" w:after="0"/>
              <w:ind w:left="288" w:right="34"/>
              <w:jc w:val="center"/>
              <w:rPr>
                <w:rFonts w:ascii="Arial" w:hAnsi="Arial" w:cs="Arial"/>
                <w:bCs/>
                <w:i/>
                <w:sz w:val="20"/>
              </w:rPr>
            </w:pPr>
          </w:p>
          <w:p w:rsidR="00BD7A98" w:rsidRPr="00BD7A98" w:rsidRDefault="00BD7A98" w:rsidP="00BD7A98">
            <w:pPr>
              <w:snapToGrid w:val="0"/>
              <w:spacing w:before="0" w:after="0"/>
              <w:ind w:left="288" w:right="34"/>
              <w:jc w:val="center"/>
              <w:rPr>
                <w:rFonts w:ascii="Arial" w:hAnsi="Arial" w:cs="Arial"/>
                <w:bCs/>
                <w:i/>
                <w:sz w:val="20"/>
              </w:rPr>
            </w:pPr>
          </w:p>
          <w:p w:rsidR="00BD7A98" w:rsidRPr="00BD7A98" w:rsidRDefault="00BD7A98" w:rsidP="00BD7A98">
            <w:pPr>
              <w:snapToGrid w:val="0"/>
              <w:spacing w:before="0" w:after="0"/>
              <w:ind w:left="288" w:right="34"/>
              <w:jc w:val="center"/>
              <w:rPr>
                <w:rFonts w:ascii="Arial" w:hAnsi="Arial" w:cs="Arial"/>
                <w:bCs/>
                <w:i/>
                <w:sz w:val="20"/>
              </w:rPr>
            </w:pPr>
            <w:r w:rsidRPr="00E02569">
              <w:rPr>
                <w:rFonts w:ascii="Arial" w:hAnsi="Arial" w:cs="Arial"/>
                <w:bCs/>
                <w:i/>
                <w:sz w:val="20"/>
              </w:rPr>
              <w:t>- не применяется</w:t>
            </w:r>
          </w:p>
        </w:tc>
      </w:tr>
      <w:tr w:rsidR="00BD7A98" w:rsidRPr="001672C6" w:rsidTr="00BD7A98">
        <w:tblPrEx>
          <w:tblCellMar>
            <w:left w:w="0" w:type="dxa"/>
            <w:right w:w="0" w:type="dxa"/>
          </w:tblCellMar>
        </w:tblPrEx>
        <w:trPr>
          <w:cantSplit/>
          <w:trHeight w:val="150"/>
        </w:trPr>
        <w:tc>
          <w:tcPr>
            <w:tcW w:w="1337" w:type="dxa"/>
            <w:gridSpan w:val="6"/>
            <w:tcBorders>
              <w:top w:val="single" w:sz="8" w:space="0" w:color="auto"/>
              <w:left w:val="single" w:sz="8" w:space="0" w:color="auto"/>
              <w:bottom w:val="single" w:sz="8" w:space="0" w:color="auto"/>
              <w:right w:val="single" w:sz="8" w:space="0" w:color="auto"/>
            </w:tcBorders>
          </w:tcPr>
          <w:p w:rsidR="00BD7A98" w:rsidRPr="000565A0" w:rsidRDefault="00BD7A98"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От 181 до 270 дней</w:t>
            </w:r>
          </w:p>
        </w:tc>
        <w:tc>
          <w:tcPr>
            <w:tcW w:w="121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20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418" w:type="dxa"/>
            <w:gridSpan w:val="2"/>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25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30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gridSpan w:val="6"/>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55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8080" w:type="dxa"/>
            <w:gridSpan w:val="7"/>
            <w:vMerge/>
            <w:tcBorders>
              <w:left w:val="single" w:sz="8" w:space="0" w:color="auto"/>
            </w:tcBorders>
          </w:tcPr>
          <w:p w:rsidR="00BD7A98" w:rsidRPr="001672C6" w:rsidRDefault="00BD7A98" w:rsidP="001672C6">
            <w:pPr>
              <w:spacing w:before="0" w:after="0" w:line="276" w:lineRule="auto"/>
              <w:rPr>
                <w:sz w:val="18"/>
                <w:szCs w:val="18"/>
              </w:rPr>
            </w:pPr>
          </w:p>
        </w:tc>
      </w:tr>
      <w:tr w:rsidR="00BD7A98" w:rsidRPr="001672C6" w:rsidTr="00BD7A98">
        <w:tblPrEx>
          <w:tblCellMar>
            <w:left w:w="0" w:type="dxa"/>
            <w:right w:w="0" w:type="dxa"/>
          </w:tblCellMar>
        </w:tblPrEx>
        <w:trPr>
          <w:cantSplit/>
          <w:trHeight w:val="80"/>
        </w:trPr>
        <w:tc>
          <w:tcPr>
            <w:tcW w:w="1337" w:type="dxa"/>
            <w:gridSpan w:val="6"/>
            <w:tcBorders>
              <w:top w:val="single" w:sz="8" w:space="0" w:color="auto"/>
              <w:left w:val="single" w:sz="8" w:space="0" w:color="auto"/>
              <w:bottom w:val="single" w:sz="8" w:space="0" w:color="auto"/>
              <w:right w:val="single" w:sz="8" w:space="0" w:color="auto"/>
            </w:tcBorders>
          </w:tcPr>
          <w:p w:rsidR="00BD7A98" w:rsidRPr="000565A0" w:rsidRDefault="00BD7A98"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От 271 до 365 дней</w:t>
            </w:r>
          </w:p>
        </w:tc>
        <w:tc>
          <w:tcPr>
            <w:tcW w:w="121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12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418" w:type="dxa"/>
            <w:gridSpan w:val="2"/>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18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24 рубля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gridSpan w:val="6"/>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50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8080" w:type="dxa"/>
            <w:gridSpan w:val="7"/>
            <w:vMerge/>
            <w:tcBorders>
              <w:left w:val="single" w:sz="8" w:space="0" w:color="auto"/>
            </w:tcBorders>
          </w:tcPr>
          <w:p w:rsidR="00BD7A98" w:rsidRPr="001672C6" w:rsidRDefault="00BD7A98" w:rsidP="001672C6">
            <w:pPr>
              <w:spacing w:before="0" w:after="0" w:line="276" w:lineRule="auto"/>
              <w:jc w:val="center"/>
              <w:rPr>
                <w:sz w:val="18"/>
                <w:szCs w:val="18"/>
              </w:rPr>
            </w:pPr>
          </w:p>
        </w:tc>
      </w:tr>
      <w:tr w:rsidR="00BD7A98" w:rsidRPr="001672C6" w:rsidTr="00BD7A98">
        <w:tblPrEx>
          <w:tblCellMar>
            <w:left w:w="0" w:type="dxa"/>
            <w:right w:w="0" w:type="dxa"/>
          </w:tblCellMar>
        </w:tblPrEx>
        <w:trPr>
          <w:cantSplit/>
          <w:trHeight w:val="80"/>
        </w:trPr>
        <w:tc>
          <w:tcPr>
            <w:tcW w:w="1337" w:type="dxa"/>
            <w:gridSpan w:val="6"/>
            <w:tcBorders>
              <w:top w:val="single" w:sz="8" w:space="0" w:color="auto"/>
              <w:left w:val="single" w:sz="8" w:space="0" w:color="auto"/>
              <w:bottom w:val="single" w:sz="8" w:space="0" w:color="auto"/>
              <w:right w:val="single" w:sz="8" w:space="0" w:color="auto"/>
            </w:tcBorders>
          </w:tcPr>
          <w:p w:rsidR="00BD7A98" w:rsidRPr="000565A0" w:rsidRDefault="00BD7A98" w:rsidP="00393816">
            <w:pPr>
              <w:snapToGrid w:val="0"/>
              <w:spacing w:before="0" w:after="0"/>
              <w:ind w:left="288"/>
              <w:jc w:val="center"/>
              <w:rPr>
                <w:rFonts w:ascii="Arial" w:hAnsi="Arial" w:cs="Arial"/>
                <w:b/>
                <w:iCs/>
                <w:sz w:val="18"/>
                <w:szCs w:val="18"/>
              </w:rPr>
            </w:pPr>
            <w:r w:rsidRPr="000565A0">
              <w:rPr>
                <w:rFonts w:ascii="Arial" w:hAnsi="Arial" w:cs="Arial"/>
                <w:b/>
                <w:iCs/>
                <w:sz w:val="18"/>
                <w:szCs w:val="18"/>
              </w:rPr>
              <w:t>От 366 до 545 дней</w:t>
            </w:r>
          </w:p>
        </w:tc>
        <w:tc>
          <w:tcPr>
            <w:tcW w:w="121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12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418" w:type="dxa"/>
            <w:gridSpan w:val="2"/>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15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6" w:type="dxa"/>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20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1275" w:type="dxa"/>
            <w:gridSpan w:val="6"/>
            <w:tcBorders>
              <w:top w:val="single" w:sz="8" w:space="0" w:color="auto"/>
              <w:left w:val="single" w:sz="8" w:space="0" w:color="auto"/>
              <w:bottom w:val="single" w:sz="8" w:space="0" w:color="auto"/>
              <w:right w:val="single" w:sz="8" w:space="0" w:color="auto"/>
            </w:tcBorders>
          </w:tcPr>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 xml:space="preserve">45 рублей </w:t>
            </w:r>
          </w:p>
          <w:p w:rsidR="00BD7A98" w:rsidRPr="001672C6" w:rsidRDefault="00BD7A98" w:rsidP="00393816">
            <w:pPr>
              <w:snapToGrid w:val="0"/>
              <w:spacing w:before="0" w:after="0"/>
              <w:ind w:left="288"/>
              <w:jc w:val="center"/>
              <w:rPr>
                <w:rFonts w:ascii="Arial" w:hAnsi="Arial" w:cs="Arial"/>
                <w:sz w:val="18"/>
                <w:szCs w:val="18"/>
              </w:rPr>
            </w:pPr>
            <w:r w:rsidRPr="001672C6">
              <w:rPr>
                <w:rFonts w:ascii="Arial" w:hAnsi="Arial" w:cs="Arial"/>
                <w:sz w:val="18"/>
                <w:szCs w:val="18"/>
              </w:rPr>
              <w:t>в день</w:t>
            </w:r>
          </w:p>
        </w:tc>
        <w:tc>
          <w:tcPr>
            <w:tcW w:w="8080" w:type="dxa"/>
            <w:gridSpan w:val="7"/>
            <w:vMerge/>
            <w:tcBorders>
              <w:left w:val="single" w:sz="8" w:space="0" w:color="auto"/>
              <w:bottom w:val="single" w:sz="8" w:space="0" w:color="auto"/>
            </w:tcBorders>
          </w:tcPr>
          <w:p w:rsidR="00BD7A98" w:rsidRPr="001672C6" w:rsidRDefault="00BD7A98" w:rsidP="000565A0">
            <w:pPr>
              <w:spacing w:before="0" w:after="0" w:line="276" w:lineRule="auto"/>
              <w:jc w:val="center"/>
              <w:rPr>
                <w:sz w:val="18"/>
                <w:szCs w:val="18"/>
              </w:rPr>
            </w:pPr>
          </w:p>
        </w:tc>
      </w:tr>
      <w:tr w:rsidR="000565A0" w:rsidRPr="00966D0C" w:rsidTr="004B56F5">
        <w:trPr>
          <w:trHeight w:val="435"/>
        </w:trPr>
        <w:tc>
          <w:tcPr>
            <w:tcW w:w="7797" w:type="dxa"/>
            <w:gridSpan w:val="17"/>
          </w:tcPr>
          <w:p w:rsidR="000565A0" w:rsidRPr="00966D0C" w:rsidRDefault="000565A0" w:rsidP="000565A0">
            <w:pPr>
              <w:snapToGrid w:val="0"/>
              <w:spacing w:before="0" w:after="0"/>
              <w:ind w:left="288"/>
              <w:rPr>
                <w:rFonts w:ascii="Arial" w:hAnsi="Arial" w:cs="Arial"/>
                <w:b/>
                <w:bCs/>
                <w:sz w:val="20"/>
              </w:rPr>
            </w:pPr>
            <w:r>
              <w:rPr>
                <w:rFonts w:ascii="Arial" w:hAnsi="Arial" w:cs="Arial"/>
                <w:b/>
                <w:bCs/>
                <w:sz w:val="20"/>
              </w:rPr>
              <w:t>2</w:t>
            </w:r>
            <w:r w:rsidRPr="00966D0C">
              <w:rPr>
                <w:rFonts w:ascii="Arial" w:hAnsi="Arial" w:cs="Arial"/>
                <w:b/>
                <w:bCs/>
                <w:sz w:val="20"/>
              </w:rPr>
              <w:t>.1.2. Аренда индивидуальных банковских сейфов (при заключении двухстороннего договора)</w:t>
            </w:r>
            <w:r>
              <w:rPr>
                <w:rFonts w:ascii="Arial" w:hAnsi="Arial" w:cs="Arial"/>
                <w:b/>
                <w:bCs/>
                <w:sz w:val="20"/>
              </w:rPr>
              <w:t xml:space="preserve"> </w:t>
            </w:r>
            <w:r w:rsidRPr="00966D0C">
              <w:rPr>
                <w:rFonts w:ascii="Arial" w:hAnsi="Arial" w:cs="Arial"/>
                <w:b/>
                <w:bCs/>
                <w:sz w:val="20"/>
              </w:rPr>
              <w:t>ДО «Химки»</w:t>
            </w:r>
          </w:p>
        </w:tc>
        <w:tc>
          <w:tcPr>
            <w:tcW w:w="8080" w:type="dxa"/>
            <w:gridSpan w:val="7"/>
            <w:vMerge w:val="restart"/>
          </w:tcPr>
          <w:p w:rsidR="000565A0" w:rsidRDefault="000565A0" w:rsidP="000565A0">
            <w:pPr>
              <w:snapToGrid w:val="0"/>
              <w:spacing w:before="0" w:after="0"/>
              <w:ind w:left="288" w:right="34"/>
              <w:jc w:val="center"/>
              <w:rPr>
                <w:rFonts w:ascii="Arial" w:hAnsi="Arial" w:cs="Arial"/>
                <w:bCs/>
                <w:i/>
                <w:sz w:val="20"/>
              </w:rPr>
            </w:pPr>
          </w:p>
          <w:p w:rsidR="000565A0" w:rsidRPr="000565A0" w:rsidRDefault="000565A0" w:rsidP="000565A0">
            <w:pPr>
              <w:snapToGrid w:val="0"/>
              <w:spacing w:before="0" w:after="0"/>
              <w:ind w:left="288" w:right="34"/>
              <w:jc w:val="center"/>
              <w:rPr>
                <w:rFonts w:ascii="Arial" w:hAnsi="Arial" w:cs="Arial"/>
                <w:bCs/>
                <w:i/>
                <w:sz w:val="20"/>
              </w:rPr>
            </w:pPr>
            <w:r w:rsidRPr="000565A0">
              <w:rPr>
                <w:rFonts w:ascii="Arial" w:hAnsi="Arial" w:cs="Arial"/>
                <w:bCs/>
                <w:i/>
                <w:sz w:val="20"/>
              </w:rPr>
              <w:t>- не</w:t>
            </w:r>
            <w:r>
              <w:rPr>
                <w:rFonts w:ascii="Arial" w:hAnsi="Arial" w:cs="Arial"/>
                <w:bCs/>
                <w:i/>
                <w:sz w:val="20"/>
              </w:rPr>
              <w:t xml:space="preserve"> применяе</w:t>
            </w:r>
            <w:r w:rsidRPr="000565A0">
              <w:rPr>
                <w:rFonts w:ascii="Arial" w:hAnsi="Arial" w:cs="Arial"/>
                <w:bCs/>
                <w:i/>
                <w:sz w:val="20"/>
              </w:rPr>
              <w:t>т</w:t>
            </w:r>
            <w:r>
              <w:rPr>
                <w:rFonts w:ascii="Arial" w:hAnsi="Arial" w:cs="Arial"/>
                <w:bCs/>
                <w:i/>
                <w:sz w:val="20"/>
              </w:rPr>
              <w:t>ся</w:t>
            </w:r>
          </w:p>
        </w:tc>
      </w:tr>
      <w:tr w:rsidR="000565A0" w:rsidRPr="00966D0C" w:rsidTr="004B56F5">
        <w:trPr>
          <w:trHeight w:val="291"/>
        </w:trPr>
        <w:tc>
          <w:tcPr>
            <w:tcW w:w="3970" w:type="dxa"/>
            <w:gridSpan w:val="9"/>
          </w:tcPr>
          <w:p w:rsidR="000565A0" w:rsidRPr="00966D0C" w:rsidRDefault="000565A0" w:rsidP="00393816">
            <w:pPr>
              <w:spacing w:before="0" w:after="0"/>
              <w:ind w:left="274" w:firstLine="14"/>
              <w:jc w:val="center"/>
              <w:rPr>
                <w:rFonts w:ascii="Arial" w:hAnsi="Arial" w:cs="Arial"/>
                <w:b/>
                <w:bCs/>
                <w:i/>
                <w:sz w:val="20"/>
              </w:rPr>
            </w:pPr>
            <w:r w:rsidRPr="00966D0C">
              <w:rPr>
                <w:rFonts w:ascii="Arial" w:hAnsi="Arial" w:cs="Arial"/>
                <w:b/>
                <w:bCs/>
                <w:i/>
                <w:sz w:val="20"/>
              </w:rPr>
              <w:t>Срок аренды</w:t>
            </w:r>
          </w:p>
        </w:tc>
        <w:tc>
          <w:tcPr>
            <w:tcW w:w="3827" w:type="dxa"/>
            <w:gridSpan w:val="8"/>
          </w:tcPr>
          <w:p w:rsidR="000565A0" w:rsidRPr="00966D0C" w:rsidRDefault="000565A0" w:rsidP="00393816">
            <w:pPr>
              <w:snapToGrid w:val="0"/>
              <w:spacing w:before="0" w:after="0"/>
              <w:ind w:left="288"/>
              <w:jc w:val="center"/>
              <w:rPr>
                <w:rFonts w:ascii="Arial" w:hAnsi="Arial" w:cs="Arial"/>
                <w:i/>
                <w:sz w:val="20"/>
              </w:rPr>
            </w:pPr>
            <w:r w:rsidRPr="00966D0C">
              <w:rPr>
                <w:rFonts w:ascii="Arial" w:hAnsi="Arial" w:cs="Arial"/>
                <w:b/>
                <w:bCs/>
                <w:i/>
                <w:sz w:val="20"/>
              </w:rPr>
              <w:t>Размер сейфов: (600 дм3)</w:t>
            </w:r>
          </w:p>
        </w:tc>
        <w:tc>
          <w:tcPr>
            <w:tcW w:w="8080" w:type="dxa"/>
            <w:gridSpan w:val="7"/>
            <w:vMerge/>
          </w:tcPr>
          <w:p w:rsidR="000565A0" w:rsidRPr="00966D0C" w:rsidRDefault="000565A0" w:rsidP="00674729">
            <w:pPr>
              <w:snapToGrid w:val="0"/>
              <w:spacing w:before="0" w:after="0"/>
              <w:ind w:left="288" w:right="5421"/>
              <w:jc w:val="center"/>
              <w:rPr>
                <w:rFonts w:ascii="Arial" w:hAnsi="Arial" w:cs="Arial"/>
                <w:b/>
                <w:bCs/>
                <w:i/>
                <w:sz w:val="20"/>
              </w:rPr>
            </w:pPr>
          </w:p>
        </w:tc>
      </w:tr>
      <w:tr w:rsidR="000565A0" w:rsidRPr="00966D0C" w:rsidTr="004B56F5">
        <w:trPr>
          <w:trHeight w:val="299"/>
        </w:trPr>
        <w:tc>
          <w:tcPr>
            <w:tcW w:w="3970" w:type="dxa"/>
            <w:gridSpan w:val="9"/>
          </w:tcPr>
          <w:p w:rsidR="000565A0" w:rsidRPr="00966D0C" w:rsidRDefault="000565A0" w:rsidP="00393816">
            <w:pPr>
              <w:snapToGrid w:val="0"/>
              <w:spacing w:before="0" w:after="0"/>
              <w:ind w:left="288"/>
              <w:jc w:val="center"/>
              <w:rPr>
                <w:rFonts w:ascii="Arial" w:hAnsi="Arial" w:cs="Arial"/>
                <w:i/>
                <w:sz w:val="20"/>
              </w:rPr>
            </w:pPr>
            <w:r w:rsidRPr="00966D0C">
              <w:rPr>
                <w:rFonts w:ascii="Arial" w:hAnsi="Arial" w:cs="Arial"/>
                <w:iCs/>
                <w:sz w:val="20"/>
              </w:rPr>
              <w:t xml:space="preserve"> От 365 дней до 545 дней</w:t>
            </w:r>
          </w:p>
        </w:tc>
        <w:tc>
          <w:tcPr>
            <w:tcW w:w="3827" w:type="dxa"/>
            <w:gridSpan w:val="8"/>
          </w:tcPr>
          <w:p w:rsidR="000565A0" w:rsidRPr="00966D0C" w:rsidRDefault="000565A0" w:rsidP="00393816">
            <w:pPr>
              <w:snapToGrid w:val="0"/>
              <w:spacing w:before="0" w:after="0"/>
              <w:ind w:left="288"/>
              <w:jc w:val="center"/>
              <w:rPr>
                <w:rFonts w:ascii="Arial" w:hAnsi="Arial" w:cs="Arial"/>
                <w:i/>
                <w:sz w:val="20"/>
              </w:rPr>
            </w:pPr>
            <w:r w:rsidRPr="00966D0C">
              <w:rPr>
                <w:rFonts w:ascii="Arial" w:hAnsi="Arial" w:cs="Arial"/>
                <w:i/>
                <w:sz w:val="20"/>
              </w:rPr>
              <w:t>- 25 рублей в день</w:t>
            </w:r>
          </w:p>
        </w:tc>
        <w:tc>
          <w:tcPr>
            <w:tcW w:w="8080" w:type="dxa"/>
            <w:gridSpan w:val="7"/>
            <w:vMerge/>
          </w:tcPr>
          <w:p w:rsidR="000565A0" w:rsidRPr="00966D0C" w:rsidRDefault="000565A0" w:rsidP="00674729">
            <w:pPr>
              <w:snapToGrid w:val="0"/>
              <w:spacing w:before="0" w:after="0"/>
              <w:ind w:left="288" w:right="5421"/>
              <w:jc w:val="center"/>
              <w:rPr>
                <w:rFonts w:ascii="Arial" w:hAnsi="Arial" w:cs="Arial"/>
                <w:i/>
                <w:sz w:val="20"/>
              </w:rPr>
            </w:pPr>
          </w:p>
        </w:tc>
      </w:tr>
      <w:tr w:rsidR="000565A0" w:rsidRPr="00FC7CA1" w:rsidTr="004B56F5">
        <w:trPr>
          <w:trHeight w:val="299"/>
        </w:trPr>
        <w:tc>
          <w:tcPr>
            <w:tcW w:w="3970" w:type="dxa"/>
            <w:gridSpan w:val="9"/>
          </w:tcPr>
          <w:p w:rsidR="000565A0" w:rsidRPr="00FC7CA1" w:rsidRDefault="000565A0" w:rsidP="0083770C">
            <w:pPr>
              <w:snapToGrid w:val="0"/>
              <w:spacing w:before="0" w:after="0"/>
              <w:ind w:left="34"/>
              <w:jc w:val="both"/>
              <w:rPr>
                <w:rFonts w:ascii="Arial" w:hAnsi="Arial" w:cs="Arial"/>
                <w:b/>
                <w:bCs/>
                <w:sz w:val="20"/>
              </w:rPr>
            </w:pPr>
            <w:r w:rsidRPr="00FC7CA1">
              <w:rPr>
                <w:rFonts w:ascii="Arial" w:hAnsi="Arial" w:cs="Arial"/>
                <w:b/>
                <w:bCs/>
                <w:sz w:val="20"/>
              </w:rPr>
              <w:t xml:space="preserve">2.2.  Аренда индивидуальных банковских сейфов при заключении многосторонних договоров (сделки </w:t>
            </w:r>
            <w:r w:rsidRPr="00FC7CA1">
              <w:rPr>
                <w:rFonts w:ascii="Arial" w:hAnsi="Arial" w:cs="Arial"/>
                <w:b/>
                <w:bCs/>
                <w:sz w:val="20"/>
              </w:rPr>
              <w:lastRenderedPageBreak/>
              <w:t>по купле-продаже недвижимости и т.п.)</w:t>
            </w:r>
          </w:p>
        </w:tc>
        <w:tc>
          <w:tcPr>
            <w:tcW w:w="3827" w:type="dxa"/>
            <w:gridSpan w:val="8"/>
          </w:tcPr>
          <w:p w:rsidR="000565A0" w:rsidRPr="00FC7CA1" w:rsidRDefault="000565A0" w:rsidP="00FC7CA1">
            <w:pPr>
              <w:snapToGrid w:val="0"/>
              <w:spacing w:before="0" w:after="0"/>
              <w:ind w:left="288"/>
              <w:jc w:val="center"/>
              <w:rPr>
                <w:rFonts w:ascii="Arial" w:hAnsi="Arial" w:cs="Arial"/>
                <w:bCs/>
                <w:i/>
                <w:sz w:val="20"/>
              </w:rPr>
            </w:pPr>
            <w:r>
              <w:rPr>
                <w:rFonts w:ascii="Arial" w:hAnsi="Arial" w:cs="Arial"/>
                <w:bCs/>
                <w:i/>
                <w:sz w:val="20"/>
              </w:rPr>
              <w:lastRenderedPageBreak/>
              <w:t>- в</w:t>
            </w:r>
            <w:r w:rsidRPr="00FC7CA1">
              <w:rPr>
                <w:rFonts w:ascii="Arial" w:hAnsi="Arial" w:cs="Arial"/>
                <w:bCs/>
                <w:i/>
                <w:sz w:val="20"/>
              </w:rPr>
              <w:t xml:space="preserve"> соответствии с п. 2.1. настоящих Тарифов</w:t>
            </w:r>
          </w:p>
        </w:tc>
        <w:tc>
          <w:tcPr>
            <w:tcW w:w="4111" w:type="dxa"/>
            <w:gridSpan w:val="4"/>
          </w:tcPr>
          <w:p w:rsidR="000565A0" w:rsidRPr="000565A0" w:rsidRDefault="000565A0" w:rsidP="000565A0">
            <w:pPr>
              <w:snapToGrid w:val="0"/>
              <w:spacing w:before="0" w:after="0"/>
              <w:ind w:left="34"/>
              <w:jc w:val="both"/>
              <w:rPr>
                <w:rFonts w:ascii="Arial" w:hAnsi="Arial" w:cs="Arial"/>
                <w:b/>
                <w:bCs/>
                <w:sz w:val="20"/>
              </w:rPr>
            </w:pPr>
            <w:r w:rsidRPr="000565A0">
              <w:rPr>
                <w:rFonts w:ascii="Arial" w:hAnsi="Arial" w:cs="Arial"/>
                <w:b/>
                <w:bCs/>
                <w:sz w:val="20"/>
              </w:rPr>
              <w:t xml:space="preserve">2.2.  Аренда индивидуальных банковских сейфов при заключении многосторонних договоров (сделки </w:t>
            </w:r>
            <w:r w:rsidRPr="000565A0">
              <w:rPr>
                <w:rFonts w:ascii="Arial" w:hAnsi="Arial" w:cs="Arial"/>
                <w:b/>
                <w:bCs/>
                <w:sz w:val="20"/>
              </w:rPr>
              <w:lastRenderedPageBreak/>
              <w:t>по купле-продаже недвижимости и т.п.)</w:t>
            </w:r>
          </w:p>
        </w:tc>
        <w:tc>
          <w:tcPr>
            <w:tcW w:w="3969" w:type="dxa"/>
            <w:gridSpan w:val="3"/>
          </w:tcPr>
          <w:p w:rsidR="000565A0" w:rsidRPr="000565A0" w:rsidRDefault="000565A0" w:rsidP="000565A0">
            <w:pPr>
              <w:snapToGrid w:val="0"/>
              <w:spacing w:before="0" w:after="0"/>
              <w:ind w:left="288"/>
              <w:jc w:val="center"/>
              <w:rPr>
                <w:rFonts w:ascii="Arial" w:hAnsi="Arial" w:cs="Arial"/>
                <w:bCs/>
                <w:i/>
                <w:sz w:val="20"/>
              </w:rPr>
            </w:pPr>
            <w:r w:rsidRPr="000565A0">
              <w:rPr>
                <w:rFonts w:ascii="Arial" w:hAnsi="Arial" w:cs="Arial"/>
                <w:bCs/>
                <w:i/>
                <w:sz w:val="20"/>
              </w:rPr>
              <w:lastRenderedPageBreak/>
              <w:t>- в соответствии с п. 2.1. настоящих Тарифов</w:t>
            </w:r>
          </w:p>
        </w:tc>
      </w:tr>
      <w:tr w:rsidR="000565A0" w:rsidRPr="00FC7CA1" w:rsidTr="004B56F5">
        <w:trPr>
          <w:trHeight w:val="249"/>
        </w:trPr>
        <w:tc>
          <w:tcPr>
            <w:tcW w:w="7797" w:type="dxa"/>
            <w:gridSpan w:val="17"/>
          </w:tcPr>
          <w:p w:rsidR="000565A0" w:rsidRPr="00FC7CA1" w:rsidRDefault="000565A0" w:rsidP="009D51D4">
            <w:pPr>
              <w:spacing w:before="0" w:after="0"/>
              <w:ind w:left="288" w:firstLine="455"/>
              <w:rPr>
                <w:rFonts w:ascii="Arial" w:hAnsi="Arial" w:cs="Arial"/>
                <w:b/>
                <w:bCs/>
                <w:sz w:val="20"/>
              </w:rPr>
            </w:pPr>
            <w:r w:rsidRPr="00FC7CA1">
              <w:rPr>
                <w:rFonts w:ascii="Arial" w:hAnsi="Arial" w:cs="Arial"/>
                <w:b/>
                <w:bCs/>
                <w:sz w:val="20"/>
              </w:rPr>
              <w:t>2.3. Прочие условия</w:t>
            </w:r>
          </w:p>
        </w:tc>
        <w:tc>
          <w:tcPr>
            <w:tcW w:w="8080" w:type="dxa"/>
            <w:gridSpan w:val="7"/>
          </w:tcPr>
          <w:p w:rsidR="000565A0" w:rsidRPr="000565A0" w:rsidRDefault="000565A0" w:rsidP="000565A0">
            <w:pPr>
              <w:spacing w:before="0" w:after="0"/>
              <w:ind w:left="288" w:firstLine="455"/>
              <w:rPr>
                <w:rFonts w:ascii="Arial" w:hAnsi="Arial" w:cs="Arial"/>
                <w:b/>
                <w:bCs/>
                <w:sz w:val="20"/>
              </w:rPr>
            </w:pPr>
            <w:r w:rsidRPr="000565A0">
              <w:rPr>
                <w:rFonts w:ascii="Arial" w:hAnsi="Arial" w:cs="Arial"/>
                <w:b/>
                <w:bCs/>
                <w:sz w:val="20"/>
              </w:rPr>
              <w:t>2.3. Прочие условия</w:t>
            </w:r>
          </w:p>
        </w:tc>
      </w:tr>
      <w:tr w:rsidR="000565A0" w:rsidRPr="00FC7CA1" w:rsidTr="004B56F5">
        <w:trPr>
          <w:trHeight w:val="562"/>
        </w:trPr>
        <w:tc>
          <w:tcPr>
            <w:tcW w:w="3970" w:type="dxa"/>
            <w:gridSpan w:val="9"/>
          </w:tcPr>
          <w:p w:rsidR="000565A0" w:rsidRPr="00FC7CA1" w:rsidRDefault="000565A0" w:rsidP="00570D15">
            <w:pPr>
              <w:spacing w:before="0" w:after="0"/>
              <w:jc w:val="both"/>
              <w:rPr>
                <w:rFonts w:ascii="Arial" w:hAnsi="Arial" w:cs="Arial"/>
                <w:bCs/>
                <w:sz w:val="20"/>
              </w:rPr>
            </w:pPr>
            <w:r w:rsidRPr="00FC7CA1">
              <w:rPr>
                <w:rFonts w:ascii="Arial" w:hAnsi="Arial" w:cs="Arial"/>
                <w:b/>
                <w:bCs/>
                <w:sz w:val="20"/>
              </w:rPr>
              <w:t>2.3.1.</w:t>
            </w:r>
            <w:r w:rsidRPr="00FC7CA1">
              <w:rPr>
                <w:rFonts w:ascii="Arial" w:hAnsi="Arial" w:cs="Arial"/>
                <w:bCs/>
                <w:sz w:val="20"/>
              </w:rPr>
              <w:t xml:space="preserve"> Неустойки по договору:</w:t>
            </w:r>
          </w:p>
          <w:p w:rsidR="000565A0" w:rsidRPr="00FC7CA1" w:rsidRDefault="000565A0" w:rsidP="00570D15">
            <w:pPr>
              <w:spacing w:before="0" w:after="0"/>
              <w:jc w:val="both"/>
              <w:rPr>
                <w:rFonts w:ascii="Arial" w:hAnsi="Arial" w:cs="Arial"/>
                <w:bCs/>
                <w:sz w:val="20"/>
              </w:rPr>
            </w:pPr>
            <w:r w:rsidRPr="00FC7CA1">
              <w:rPr>
                <w:rFonts w:ascii="Arial" w:hAnsi="Arial" w:cs="Arial"/>
                <w:bCs/>
                <w:sz w:val="20"/>
              </w:rPr>
              <w:t xml:space="preserve">- неустойка за несвоевременное освобождение сейфа; </w:t>
            </w:r>
          </w:p>
          <w:p w:rsidR="000565A0" w:rsidRPr="00FC7CA1" w:rsidRDefault="000565A0" w:rsidP="00570D15">
            <w:pPr>
              <w:spacing w:before="0" w:after="0"/>
              <w:jc w:val="both"/>
              <w:rPr>
                <w:rFonts w:ascii="Arial" w:hAnsi="Arial" w:cs="Arial"/>
                <w:bCs/>
                <w:sz w:val="20"/>
              </w:rPr>
            </w:pPr>
            <w:r w:rsidRPr="00FC7CA1">
              <w:rPr>
                <w:rFonts w:ascii="Arial" w:hAnsi="Arial" w:cs="Arial"/>
                <w:bCs/>
                <w:sz w:val="20"/>
              </w:rPr>
              <w:t>- неустойка за удержание Банком содержимого, изъятого из индивидуального банковского сейфа при вскрытии</w:t>
            </w:r>
          </w:p>
        </w:tc>
        <w:tc>
          <w:tcPr>
            <w:tcW w:w="3827" w:type="dxa"/>
            <w:gridSpan w:val="8"/>
          </w:tcPr>
          <w:p w:rsidR="000565A0" w:rsidRPr="00FC7CA1" w:rsidRDefault="000565A0" w:rsidP="00393816">
            <w:pPr>
              <w:spacing w:before="0" w:after="0"/>
              <w:ind w:left="288"/>
              <w:jc w:val="center"/>
              <w:rPr>
                <w:rFonts w:ascii="Arial" w:hAnsi="Arial" w:cs="Arial"/>
                <w:bCs/>
                <w:i/>
                <w:sz w:val="20"/>
              </w:rPr>
            </w:pPr>
            <w:r w:rsidRPr="00FC7CA1">
              <w:rPr>
                <w:rFonts w:ascii="Arial" w:hAnsi="Arial" w:cs="Arial"/>
                <w:bCs/>
                <w:i/>
                <w:sz w:val="20"/>
              </w:rPr>
              <w:t>- в размере двойного дневного тарифа за аренду сейфа (п. 2.1.) за каждый день просрочки в зависимости от количества дней пользования сейфом сверх срока аренды</w:t>
            </w:r>
          </w:p>
          <w:p w:rsidR="000565A0" w:rsidRPr="00FC7CA1" w:rsidRDefault="000565A0" w:rsidP="00393816">
            <w:pPr>
              <w:spacing w:before="0" w:after="0"/>
              <w:ind w:left="288"/>
              <w:jc w:val="center"/>
              <w:rPr>
                <w:rFonts w:ascii="Arial" w:hAnsi="Arial" w:cs="Arial"/>
                <w:bCs/>
                <w:i/>
                <w:sz w:val="20"/>
              </w:rPr>
            </w:pPr>
          </w:p>
        </w:tc>
        <w:tc>
          <w:tcPr>
            <w:tcW w:w="4111" w:type="dxa"/>
            <w:gridSpan w:val="4"/>
          </w:tcPr>
          <w:p w:rsidR="000565A0" w:rsidRPr="000565A0" w:rsidRDefault="000565A0" w:rsidP="000565A0">
            <w:pPr>
              <w:spacing w:before="0" w:after="0"/>
              <w:jc w:val="both"/>
              <w:rPr>
                <w:rFonts w:ascii="Arial" w:hAnsi="Arial" w:cs="Arial"/>
                <w:bCs/>
                <w:sz w:val="20"/>
              </w:rPr>
            </w:pPr>
            <w:r w:rsidRPr="000565A0">
              <w:rPr>
                <w:rFonts w:ascii="Arial" w:hAnsi="Arial" w:cs="Arial"/>
                <w:b/>
                <w:bCs/>
                <w:sz w:val="20"/>
              </w:rPr>
              <w:t xml:space="preserve">2.3.1. </w:t>
            </w:r>
            <w:r w:rsidRPr="000565A0">
              <w:rPr>
                <w:rFonts w:ascii="Arial" w:hAnsi="Arial" w:cs="Arial"/>
                <w:bCs/>
                <w:sz w:val="20"/>
              </w:rPr>
              <w:t>Неустойки по договору:</w:t>
            </w:r>
          </w:p>
          <w:p w:rsidR="000565A0" w:rsidRPr="000565A0" w:rsidRDefault="000565A0" w:rsidP="000565A0">
            <w:pPr>
              <w:spacing w:before="0" w:after="0"/>
              <w:jc w:val="both"/>
              <w:rPr>
                <w:rFonts w:ascii="Arial" w:hAnsi="Arial" w:cs="Arial"/>
                <w:bCs/>
                <w:sz w:val="20"/>
              </w:rPr>
            </w:pPr>
            <w:r w:rsidRPr="000565A0">
              <w:rPr>
                <w:rFonts w:ascii="Arial" w:hAnsi="Arial" w:cs="Arial"/>
                <w:bCs/>
                <w:sz w:val="20"/>
              </w:rPr>
              <w:t>- неустойка за несвоевременное освобождение сейфа</w:t>
            </w:r>
          </w:p>
          <w:p w:rsidR="000565A0" w:rsidRPr="000565A0" w:rsidRDefault="000565A0" w:rsidP="000565A0">
            <w:pPr>
              <w:spacing w:before="0" w:after="0"/>
              <w:jc w:val="both"/>
              <w:rPr>
                <w:rFonts w:ascii="Arial" w:hAnsi="Arial" w:cs="Arial"/>
                <w:b/>
                <w:bCs/>
                <w:sz w:val="20"/>
              </w:rPr>
            </w:pPr>
            <w:r w:rsidRPr="000565A0">
              <w:rPr>
                <w:rFonts w:ascii="Arial" w:hAnsi="Arial" w:cs="Arial"/>
                <w:bCs/>
                <w:sz w:val="20"/>
              </w:rPr>
              <w:t>- неустойка за удержание Банком содержимого, изъятого из индивидуального банковского сейфа при вскрытии</w:t>
            </w:r>
          </w:p>
        </w:tc>
        <w:tc>
          <w:tcPr>
            <w:tcW w:w="3969" w:type="dxa"/>
            <w:gridSpan w:val="3"/>
          </w:tcPr>
          <w:p w:rsidR="000565A0" w:rsidRPr="00FC7CA1" w:rsidRDefault="000565A0" w:rsidP="000565A0">
            <w:pPr>
              <w:spacing w:before="0" w:after="0"/>
              <w:ind w:left="288"/>
              <w:jc w:val="center"/>
              <w:rPr>
                <w:rFonts w:ascii="Arial" w:hAnsi="Arial" w:cs="Arial"/>
                <w:bCs/>
                <w:i/>
                <w:sz w:val="20"/>
              </w:rPr>
            </w:pPr>
            <w:r w:rsidRPr="00FC7CA1">
              <w:rPr>
                <w:rFonts w:ascii="Arial" w:hAnsi="Arial" w:cs="Arial"/>
                <w:bCs/>
                <w:i/>
                <w:sz w:val="20"/>
              </w:rPr>
              <w:t>- в размере двойного дневного тарифа за аренду сейфа (п. 2.1.) за каждый день просрочки в зависимости от количества дней пользования сейфом сверх срока аренды</w:t>
            </w:r>
          </w:p>
          <w:p w:rsidR="000565A0" w:rsidRPr="00FC7CA1" w:rsidRDefault="000565A0">
            <w:pPr>
              <w:spacing w:before="0" w:after="200" w:line="276" w:lineRule="auto"/>
            </w:pPr>
          </w:p>
        </w:tc>
      </w:tr>
      <w:tr w:rsidR="000565A0" w:rsidRPr="00966D0C" w:rsidTr="004B56F5">
        <w:trPr>
          <w:trHeight w:val="322"/>
        </w:trPr>
        <w:tc>
          <w:tcPr>
            <w:tcW w:w="7797" w:type="dxa"/>
            <w:gridSpan w:val="17"/>
          </w:tcPr>
          <w:p w:rsidR="000565A0" w:rsidRPr="00966D0C" w:rsidRDefault="000565A0" w:rsidP="00A00A31">
            <w:pPr>
              <w:spacing w:before="0" w:after="0"/>
              <w:jc w:val="both"/>
              <w:rPr>
                <w:rFonts w:ascii="Arial" w:hAnsi="Arial" w:cs="Arial"/>
                <w:i/>
                <w:sz w:val="18"/>
                <w:szCs w:val="18"/>
              </w:rPr>
            </w:pPr>
            <w:r w:rsidRPr="00FC7CA1">
              <w:rPr>
                <w:rFonts w:ascii="Arial" w:hAnsi="Arial" w:cs="Arial"/>
                <w:b/>
                <w:bCs/>
                <w:i/>
                <w:sz w:val="18"/>
                <w:szCs w:val="18"/>
              </w:rPr>
              <w:t xml:space="preserve">Примечания к п. 2.1., 2.2.: </w:t>
            </w:r>
            <w:r w:rsidRPr="00FC7CA1">
              <w:rPr>
                <w:rFonts w:ascii="Arial" w:hAnsi="Arial" w:cs="Arial"/>
                <w:i/>
                <w:sz w:val="18"/>
                <w:szCs w:val="18"/>
              </w:rPr>
              <w:t>Стоимость аренды включает в себя НДС.</w:t>
            </w:r>
          </w:p>
        </w:tc>
        <w:tc>
          <w:tcPr>
            <w:tcW w:w="8080" w:type="dxa"/>
            <w:gridSpan w:val="7"/>
          </w:tcPr>
          <w:p w:rsidR="000565A0" w:rsidRPr="00966D0C" w:rsidRDefault="000565A0">
            <w:pPr>
              <w:spacing w:before="0" w:after="200" w:line="276" w:lineRule="auto"/>
            </w:pPr>
            <w:r w:rsidRPr="00FC7CA1">
              <w:rPr>
                <w:rFonts w:ascii="Arial" w:hAnsi="Arial" w:cs="Arial"/>
                <w:b/>
                <w:bCs/>
                <w:i/>
                <w:sz w:val="18"/>
                <w:szCs w:val="18"/>
              </w:rPr>
              <w:t xml:space="preserve">Примечания к п. 2.1., 2.2.: </w:t>
            </w:r>
            <w:r w:rsidRPr="00FC7CA1">
              <w:rPr>
                <w:rFonts w:ascii="Arial" w:hAnsi="Arial" w:cs="Arial"/>
                <w:i/>
                <w:sz w:val="18"/>
                <w:szCs w:val="18"/>
              </w:rPr>
              <w:t>Стоимость аренды включает в себя НДС.</w:t>
            </w:r>
          </w:p>
        </w:tc>
      </w:tr>
      <w:tr w:rsidR="00527D68" w:rsidRPr="00966D0C" w:rsidTr="004B56F5">
        <w:trPr>
          <w:trHeight w:val="562"/>
        </w:trPr>
        <w:tc>
          <w:tcPr>
            <w:tcW w:w="3970" w:type="dxa"/>
            <w:gridSpan w:val="9"/>
          </w:tcPr>
          <w:p w:rsidR="00527D68" w:rsidRPr="00966D0C" w:rsidDel="00E11C37" w:rsidRDefault="00527D68" w:rsidP="009D51D4">
            <w:pPr>
              <w:spacing w:before="0" w:after="0"/>
              <w:jc w:val="both"/>
              <w:rPr>
                <w:rFonts w:ascii="Arial" w:hAnsi="Arial" w:cs="Arial"/>
                <w:bCs/>
                <w:sz w:val="20"/>
              </w:rPr>
            </w:pPr>
            <w:r>
              <w:rPr>
                <w:rFonts w:ascii="Arial" w:hAnsi="Arial" w:cs="Arial"/>
                <w:b/>
                <w:bCs/>
                <w:sz w:val="20"/>
              </w:rPr>
              <w:t>2</w:t>
            </w:r>
            <w:r w:rsidRPr="00966D0C">
              <w:rPr>
                <w:rFonts w:ascii="Arial" w:hAnsi="Arial" w:cs="Arial"/>
                <w:b/>
                <w:bCs/>
                <w:sz w:val="20"/>
              </w:rPr>
              <w:t>.3.2.</w:t>
            </w:r>
            <w:r w:rsidRPr="00966D0C">
              <w:rPr>
                <w:rFonts w:ascii="Arial" w:hAnsi="Arial" w:cs="Arial"/>
                <w:bCs/>
                <w:sz w:val="20"/>
              </w:rPr>
              <w:t xml:space="preserve">  Хранение Банком ключей от сейфа (при наличии в договоре соответствующего условия)</w:t>
            </w:r>
          </w:p>
        </w:tc>
        <w:tc>
          <w:tcPr>
            <w:tcW w:w="3827" w:type="dxa"/>
            <w:gridSpan w:val="8"/>
          </w:tcPr>
          <w:p w:rsidR="00527D68" w:rsidRPr="005758D5" w:rsidRDefault="00527D68" w:rsidP="00393816">
            <w:pPr>
              <w:snapToGrid w:val="0"/>
              <w:spacing w:before="0" w:after="0"/>
              <w:ind w:left="288"/>
              <w:jc w:val="center"/>
              <w:rPr>
                <w:rFonts w:ascii="Arial" w:hAnsi="Arial" w:cs="Arial"/>
                <w:i/>
                <w:sz w:val="20"/>
              </w:rPr>
            </w:pPr>
            <w:r w:rsidRPr="00DE3B55">
              <w:rPr>
                <w:rFonts w:ascii="Arial" w:hAnsi="Arial" w:cs="Arial"/>
                <w:bCs/>
                <w:i/>
                <w:sz w:val="20"/>
              </w:rPr>
              <w:t>- 500 рублей за весь срок хранения</w:t>
            </w:r>
            <w:r>
              <w:rPr>
                <w:rFonts w:ascii="Arial" w:hAnsi="Arial" w:cs="Arial"/>
                <w:bCs/>
                <w:i/>
                <w:sz w:val="20"/>
              </w:rPr>
              <w:t>, в том числе НДС</w:t>
            </w:r>
          </w:p>
        </w:tc>
        <w:tc>
          <w:tcPr>
            <w:tcW w:w="4111" w:type="dxa"/>
            <w:gridSpan w:val="4"/>
          </w:tcPr>
          <w:p w:rsidR="00527D68" w:rsidRPr="000565A0" w:rsidRDefault="00527D68" w:rsidP="000565A0">
            <w:pPr>
              <w:spacing w:before="0" w:after="0"/>
              <w:jc w:val="both"/>
              <w:rPr>
                <w:rFonts w:ascii="Arial" w:hAnsi="Arial" w:cs="Arial"/>
                <w:b/>
                <w:bCs/>
                <w:sz w:val="20"/>
              </w:rPr>
            </w:pPr>
            <w:r w:rsidRPr="000565A0">
              <w:rPr>
                <w:rFonts w:ascii="Arial" w:hAnsi="Arial" w:cs="Arial"/>
                <w:b/>
                <w:bCs/>
                <w:sz w:val="20"/>
              </w:rPr>
              <w:t xml:space="preserve">2.3.2. </w:t>
            </w:r>
            <w:r w:rsidRPr="000565A0">
              <w:rPr>
                <w:rFonts w:ascii="Arial" w:hAnsi="Arial" w:cs="Arial"/>
                <w:bCs/>
                <w:sz w:val="20"/>
              </w:rPr>
              <w:t>Хранение Банком ключей от сейфа (при наличии в договоре соответствующего условия)</w:t>
            </w:r>
            <w:r w:rsidRPr="000565A0">
              <w:rPr>
                <w:rFonts w:ascii="Arial" w:hAnsi="Arial" w:cs="Arial"/>
                <w:b/>
                <w:bCs/>
                <w:sz w:val="20"/>
              </w:rPr>
              <w:t xml:space="preserve"> </w:t>
            </w:r>
          </w:p>
        </w:tc>
        <w:tc>
          <w:tcPr>
            <w:tcW w:w="3969" w:type="dxa"/>
            <w:gridSpan w:val="3"/>
          </w:tcPr>
          <w:p w:rsidR="00527D68" w:rsidRPr="00527D68" w:rsidRDefault="00527D68" w:rsidP="000565A0">
            <w:pPr>
              <w:spacing w:before="0" w:after="0"/>
              <w:ind w:left="288"/>
              <w:jc w:val="center"/>
              <w:rPr>
                <w:rFonts w:ascii="Arial" w:hAnsi="Arial" w:cs="Arial"/>
                <w:bCs/>
                <w:i/>
                <w:sz w:val="20"/>
                <w:highlight w:val="yellow"/>
              </w:rPr>
            </w:pPr>
            <w:r w:rsidRPr="00DE3B55">
              <w:rPr>
                <w:rFonts w:ascii="Arial" w:hAnsi="Arial" w:cs="Arial"/>
                <w:bCs/>
                <w:i/>
                <w:sz w:val="20"/>
              </w:rPr>
              <w:t>- 500 рублей за весь срок хранения</w:t>
            </w:r>
            <w:r>
              <w:rPr>
                <w:rFonts w:ascii="Arial" w:hAnsi="Arial" w:cs="Arial"/>
                <w:bCs/>
                <w:i/>
                <w:sz w:val="20"/>
              </w:rPr>
              <w:t>, в том числе НДС</w:t>
            </w:r>
          </w:p>
        </w:tc>
      </w:tr>
      <w:tr w:rsidR="00527D68" w:rsidRPr="00FC7CA1" w:rsidTr="004B56F5">
        <w:trPr>
          <w:trHeight w:val="562"/>
        </w:trPr>
        <w:tc>
          <w:tcPr>
            <w:tcW w:w="3970" w:type="dxa"/>
            <w:gridSpan w:val="9"/>
          </w:tcPr>
          <w:p w:rsidR="00527D68" w:rsidRPr="00FC7CA1" w:rsidRDefault="00527D68" w:rsidP="009D51D4">
            <w:pPr>
              <w:spacing w:before="0" w:after="0"/>
              <w:jc w:val="both"/>
              <w:rPr>
                <w:rFonts w:ascii="Arial" w:hAnsi="Arial" w:cs="Arial"/>
                <w:b/>
                <w:bCs/>
                <w:sz w:val="20"/>
              </w:rPr>
            </w:pPr>
            <w:r w:rsidRPr="00FC7CA1">
              <w:rPr>
                <w:rFonts w:ascii="Arial" w:hAnsi="Arial" w:cs="Arial"/>
                <w:b/>
                <w:bCs/>
                <w:sz w:val="20"/>
              </w:rPr>
              <w:t xml:space="preserve">2.3.3. </w:t>
            </w:r>
            <w:r w:rsidRPr="00FC7CA1">
              <w:rPr>
                <w:rFonts w:ascii="Arial" w:hAnsi="Arial" w:cs="Arial"/>
                <w:bCs/>
                <w:sz w:val="20"/>
              </w:rPr>
              <w:t>Дополнительная плата, взимаемая в случае порчи замка, утери или порчи ключа</w:t>
            </w:r>
          </w:p>
        </w:tc>
        <w:tc>
          <w:tcPr>
            <w:tcW w:w="3827" w:type="dxa"/>
            <w:gridSpan w:val="8"/>
          </w:tcPr>
          <w:p w:rsidR="00527D68" w:rsidRPr="00FC7CA1" w:rsidRDefault="00527D68" w:rsidP="00591A52">
            <w:pPr>
              <w:snapToGrid w:val="0"/>
              <w:spacing w:before="0" w:after="0"/>
              <w:ind w:left="288"/>
              <w:jc w:val="center"/>
              <w:rPr>
                <w:rFonts w:ascii="Arial" w:hAnsi="Arial" w:cs="Arial"/>
                <w:bCs/>
                <w:i/>
                <w:sz w:val="20"/>
              </w:rPr>
            </w:pPr>
            <w:r w:rsidRPr="00FC7CA1">
              <w:rPr>
                <w:rFonts w:ascii="Arial" w:hAnsi="Arial" w:cs="Arial"/>
                <w:bCs/>
                <w:i/>
                <w:sz w:val="20"/>
              </w:rPr>
              <w:t>- 3 500 рублей (в том числе НДС)</w:t>
            </w:r>
          </w:p>
        </w:tc>
        <w:tc>
          <w:tcPr>
            <w:tcW w:w="4111" w:type="dxa"/>
            <w:gridSpan w:val="4"/>
          </w:tcPr>
          <w:p w:rsidR="00527D68" w:rsidRPr="000565A0" w:rsidRDefault="00527D68" w:rsidP="000565A0">
            <w:pPr>
              <w:spacing w:before="0" w:after="0"/>
              <w:jc w:val="both"/>
              <w:rPr>
                <w:rFonts w:ascii="Arial" w:hAnsi="Arial" w:cs="Arial"/>
                <w:b/>
                <w:bCs/>
                <w:sz w:val="20"/>
              </w:rPr>
            </w:pPr>
            <w:r w:rsidRPr="000565A0">
              <w:rPr>
                <w:rFonts w:ascii="Arial" w:hAnsi="Arial" w:cs="Arial"/>
                <w:b/>
                <w:bCs/>
                <w:sz w:val="20"/>
              </w:rPr>
              <w:t xml:space="preserve">2.3.3. </w:t>
            </w:r>
            <w:r w:rsidRPr="000565A0">
              <w:rPr>
                <w:rFonts w:ascii="Arial" w:hAnsi="Arial" w:cs="Arial"/>
                <w:bCs/>
                <w:sz w:val="20"/>
              </w:rPr>
              <w:t>Дополнительная плата, взимаемая в случае порчи замка, утери или порчи ключа</w:t>
            </w:r>
          </w:p>
        </w:tc>
        <w:tc>
          <w:tcPr>
            <w:tcW w:w="3969" w:type="dxa"/>
            <w:gridSpan w:val="3"/>
          </w:tcPr>
          <w:p w:rsidR="00527D68" w:rsidRPr="00527D68" w:rsidRDefault="00527D68" w:rsidP="000565A0">
            <w:pPr>
              <w:spacing w:before="0" w:after="0"/>
              <w:ind w:left="288"/>
              <w:jc w:val="center"/>
              <w:rPr>
                <w:rFonts w:ascii="Arial" w:hAnsi="Arial" w:cs="Arial"/>
                <w:bCs/>
                <w:i/>
                <w:sz w:val="20"/>
                <w:highlight w:val="yellow"/>
              </w:rPr>
            </w:pPr>
            <w:r w:rsidRPr="00FC7CA1">
              <w:rPr>
                <w:rFonts w:ascii="Arial" w:hAnsi="Arial" w:cs="Arial"/>
                <w:bCs/>
                <w:i/>
                <w:sz w:val="20"/>
              </w:rPr>
              <w:t>- 3 500 рублей (в том числе НДС)</w:t>
            </w:r>
          </w:p>
        </w:tc>
      </w:tr>
      <w:tr w:rsidR="000565A0" w:rsidRPr="00FC7CA1" w:rsidTr="004B56F5">
        <w:trPr>
          <w:trHeight w:val="562"/>
        </w:trPr>
        <w:tc>
          <w:tcPr>
            <w:tcW w:w="3970" w:type="dxa"/>
            <w:gridSpan w:val="9"/>
          </w:tcPr>
          <w:p w:rsidR="000565A0" w:rsidRPr="00FC7CA1" w:rsidRDefault="000565A0" w:rsidP="0083770C">
            <w:pPr>
              <w:spacing w:before="0" w:after="0"/>
              <w:jc w:val="both"/>
              <w:rPr>
                <w:rFonts w:ascii="Arial" w:hAnsi="Arial" w:cs="Arial"/>
                <w:b/>
                <w:bCs/>
                <w:sz w:val="20"/>
              </w:rPr>
            </w:pPr>
            <w:r w:rsidRPr="00FC7CA1">
              <w:rPr>
                <w:rFonts w:ascii="Arial" w:hAnsi="Arial" w:cs="Arial"/>
                <w:b/>
                <w:bCs/>
                <w:sz w:val="20"/>
              </w:rPr>
              <w:t xml:space="preserve">2.3.4. </w:t>
            </w:r>
            <w:r w:rsidRPr="00FC7CA1">
              <w:rPr>
                <w:rFonts w:ascii="Arial" w:hAnsi="Arial" w:cs="Arial"/>
                <w:bCs/>
                <w:sz w:val="20"/>
              </w:rPr>
              <w:t>Контроль за соблюдением условий доступа Арендаторов к сейфу</w:t>
            </w:r>
          </w:p>
        </w:tc>
        <w:tc>
          <w:tcPr>
            <w:tcW w:w="3827" w:type="dxa"/>
            <w:gridSpan w:val="8"/>
          </w:tcPr>
          <w:p w:rsidR="000565A0" w:rsidRPr="00FC7CA1" w:rsidRDefault="000565A0" w:rsidP="0083770C">
            <w:pPr>
              <w:snapToGrid w:val="0"/>
              <w:spacing w:before="0" w:after="0"/>
              <w:ind w:left="288"/>
              <w:jc w:val="center"/>
              <w:rPr>
                <w:rFonts w:ascii="Arial" w:hAnsi="Arial" w:cs="Arial"/>
                <w:bCs/>
                <w:i/>
                <w:sz w:val="20"/>
              </w:rPr>
            </w:pPr>
            <w:r w:rsidRPr="00FC7CA1">
              <w:rPr>
                <w:rFonts w:ascii="Arial" w:hAnsi="Arial" w:cs="Arial"/>
                <w:bCs/>
                <w:i/>
                <w:sz w:val="20"/>
              </w:rPr>
              <w:t>- 2 500 рублей (в том числе НДС)</w:t>
            </w:r>
          </w:p>
        </w:tc>
        <w:tc>
          <w:tcPr>
            <w:tcW w:w="4111" w:type="dxa"/>
            <w:gridSpan w:val="4"/>
          </w:tcPr>
          <w:p w:rsidR="000565A0" w:rsidRPr="000565A0" w:rsidRDefault="000565A0" w:rsidP="000565A0">
            <w:pPr>
              <w:spacing w:before="0" w:after="0"/>
              <w:jc w:val="both"/>
              <w:rPr>
                <w:rFonts w:ascii="Arial" w:hAnsi="Arial" w:cs="Arial"/>
                <w:b/>
                <w:bCs/>
                <w:sz w:val="20"/>
              </w:rPr>
            </w:pPr>
            <w:r w:rsidRPr="000565A0">
              <w:rPr>
                <w:rFonts w:ascii="Arial" w:hAnsi="Arial" w:cs="Arial"/>
                <w:b/>
                <w:bCs/>
                <w:sz w:val="20"/>
              </w:rPr>
              <w:t xml:space="preserve">2.3.4. </w:t>
            </w:r>
            <w:r w:rsidRPr="000565A0">
              <w:rPr>
                <w:rFonts w:ascii="Arial" w:hAnsi="Arial" w:cs="Arial"/>
                <w:bCs/>
                <w:sz w:val="20"/>
              </w:rPr>
              <w:t>Контроль за соблюдением условий доступа Арендаторов к сейфу</w:t>
            </w:r>
          </w:p>
        </w:tc>
        <w:tc>
          <w:tcPr>
            <w:tcW w:w="3969" w:type="dxa"/>
            <w:gridSpan w:val="3"/>
          </w:tcPr>
          <w:p w:rsidR="000565A0" w:rsidRPr="000565A0" w:rsidRDefault="000565A0" w:rsidP="000565A0">
            <w:pPr>
              <w:spacing w:before="0" w:after="0"/>
              <w:ind w:left="288"/>
              <w:jc w:val="center"/>
              <w:rPr>
                <w:rFonts w:ascii="Arial" w:hAnsi="Arial" w:cs="Arial"/>
                <w:bCs/>
                <w:i/>
                <w:sz w:val="20"/>
              </w:rPr>
            </w:pPr>
            <w:r w:rsidRPr="000565A0">
              <w:rPr>
                <w:rFonts w:ascii="Arial" w:hAnsi="Arial" w:cs="Arial"/>
                <w:bCs/>
                <w:i/>
                <w:sz w:val="20"/>
              </w:rPr>
              <w:t>- 2 500 рублей (в том числе НДС)</w:t>
            </w:r>
          </w:p>
        </w:tc>
      </w:tr>
      <w:tr w:rsidR="000565A0" w:rsidRPr="00966D0C" w:rsidTr="004B56F5">
        <w:trPr>
          <w:trHeight w:val="322"/>
        </w:trPr>
        <w:tc>
          <w:tcPr>
            <w:tcW w:w="7797" w:type="dxa"/>
            <w:gridSpan w:val="17"/>
          </w:tcPr>
          <w:p w:rsidR="000565A0" w:rsidRPr="00966D0C" w:rsidRDefault="000565A0" w:rsidP="0083770C">
            <w:pPr>
              <w:spacing w:before="0" w:after="0"/>
              <w:jc w:val="both"/>
              <w:rPr>
                <w:rFonts w:ascii="Arial" w:hAnsi="Arial" w:cs="Arial"/>
                <w:b/>
                <w:bCs/>
                <w:i/>
                <w:sz w:val="18"/>
                <w:szCs w:val="18"/>
              </w:rPr>
            </w:pPr>
            <w:r w:rsidRPr="00FC7CA1">
              <w:rPr>
                <w:rFonts w:ascii="Arial" w:hAnsi="Arial" w:cs="Arial"/>
                <w:b/>
                <w:bCs/>
                <w:i/>
                <w:sz w:val="18"/>
                <w:szCs w:val="18"/>
              </w:rPr>
              <w:t xml:space="preserve">Примечания к п. 2.3.4.: </w:t>
            </w:r>
            <w:r w:rsidRPr="00FC7CA1">
              <w:rPr>
                <w:rFonts w:ascii="Arial" w:hAnsi="Arial" w:cs="Arial"/>
                <w:bCs/>
                <w:i/>
                <w:sz w:val="18"/>
                <w:szCs w:val="18"/>
              </w:rPr>
              <w:t>Комиссионное вознаграждение за оказание услуги "Контроль за соблюдением условий доступа Арендаторов к сейфу" взимается дополнительно к п.2.2. при заключении многосторонних договоров с условиями доступа (сделки по купле-продажи недвижимости и т.п.).</w:t>
            </w:r>
          </w:p>
        </w:tc>
        <w:tc>
          <w:tcPr>
            <w:tcW w:w="8080" w:type="dxa"/>
            <w:gridSpan w:val="7"/>
          </w:tcPr>
          <w:p w:rsidR="000565A0" w:rsidRPr="00966D0C" w:rsidRDefault="000565A0">
            <w:pPr>
              <w:spacing w:before="0" w:after="200" w:line="276" w:lineRule="auto"/>
            </w:pPr>
            <w:r w:rsidRPr="00E02698">
              <w:rPr>
                <w:rFonts w:ascii="Arial" w:hAnsi="Arial" w:cs="Arial"/>
                <w:b/>
                <w:bCs/>
                <w:i/>
                <w:sz w:val="18"/>
                <w:szCs w:val="18"/>
              </w:rPr>
              <w:t xml:space="preserve">Примечания к п. 2.3.4.: </w:t>
            </w:r>
            <w:r w:rsidRPr="00E02698">
              <w:rPr>
                <w:rFonts w:ascii="Arial" w:hAnsi="Arial" w:cs="Arial"/>
                <w:bCs/>
                <w:i/>
                <w:sz w:val="18"/>
                <w:szCs w:val="18"/>
              </w:rPr>
              <w:t>Комиссионное вознаграждение за оказание услуги "Контроль за соблюдением условий доступа Арендаторов к сейфу" взимается дополнительно к п.2.2. при заключении многосторонних договоров с условиями доступа (сделки по купле-продажи недвижимости и т.п.).</w:t>
            </w:r>
          </w:p>
        </w:tc>
      </w:tr>
    </w:tbl>
    <w:p w:rsidR="00731254" w:rsidRPr="00966D0C" w:rsidRDefault="00731254" w:rsidP="00731254">
      <w:pPr>
        <w:rPr>
          <w:rFonts w:ascii="Arial" w:hAnsi="Arial" w:cs="Arial"/>
          <w:sz w:val="20"/>
        </w:rPr>
      </w:pPr>
      <w:r w:rsidRPr="00966D0C">
        <w:rPr>
          <w:rFonts w:ascii="Arial" w:hAnsi="Arial" w:cs="Arial"/>
          <w:sz w:val="20"/>
        </w:rPr>
        <w:br w:type="page"/>
      </w:r>
    </w:p>
    <w:p w:rsidR="00731254" w:rsidRPr="00966D0C" w:rsidRDefault="00731254" w:rsidP="00731254">
      <w:pPr>
        <w:ind w:left="3600" w:firstLine="720"/>
        <w:rPr>
          <w:rFonts w:ascii="Arial" w:hAnsi="Arial" w:cs="Arial"/>
          <w:b/>
          <w:bCs/>
          <w:sz w:val="20"/>
        </w:rPr>
      </w:pPr>
      <w:r w:rsidRPr="00966D0C">
        <w:rPr>
          <w:rFonts w:ascii="Arial" w:hAnsi="Arial" w:cs="Arial"/>
          <w:sz w:val="20"/>
        </w:rPr>
        <w:lastRenderedPageBreak/>
        <w:t>Приложение №1 к Тарифному сборнику</w:t>
      </w:r>
    </w:p>
    <w:p w:rsidR="00731254" w:rsidRPr="00966D0C" w:rsidRDefault="00731254" w:rsidP="00731254">
      <w:pPr>
        <w:spacing w:before="0" w:after="0"/>
        <w:ind w:firstLine="720"/>
        <w:jc w:val="both"/>
        <w:rPr>
          <w:rFonts w:ascii="Arial" w:hAnsi="Arial" w:cs="Arial"/>
          <w:b/>
          <w:bCs/>
          <w:sz w:val="20"/>
        </w:rPr>
      </w:pPr>
    </w:p>
    <w:p w:rsidR="00731254" w:rsidRPr="00966D0C" w:rsidRDefault="00731254" w:rsidP="00731254">
      <w:pPr>
        <w:rPr>
          <w:rFonts w:ascii="Arial" w:hAnsi="Arial" w:cs="Arial"/>
          <w:b/>
          <w:sz w:val="20"/>
        </w:rPr>
      </w:pPr>
      <w:r w:rsidRPr="00966D0C">
        <w:rPr>
          <w:rFonts w:ascii="Arial" w:hAnsi="Arial" w:cs="Arial"/>
          <w:b/>
          <w:sz w:val="20"/>
        </w:rPr>
        <w:t xml:space="preserve">Размеры комиссионного сбора за размен денежных знаков </w:t>
      </w:r>
    </w:p>
    <w:p w:rsidR="00731254" w:rsidRPr="00966D0C" w:rsidRDefault="00731254" w:rsidP="00731254">
      <w:pPr>
        <w:rPr>
          <w:rFonts w:ascii="Arial" w:hAnsi="Arial" w:cs="Arial"/>
          <w:b/>
          <w:sz w:val="20"/>
        </w:rPr>
      </w:pPr>
      <w:r w:rsidRPr="00966D0C">
        <w:rPr>
          <w:rFonts w:ascii="Arial" w:hAnsi="Arial" w:cs="Arial"/>
          <w:i/>
          <w:sz w:val="20"/>
        </w:rPr>
        <w:t>(при наличии разменных банкнот  и монет необходимого номинала)</w:t>
      </w:r>
    </w:p>
    <w:tbl>
      <w:tblPr>
        <w:tblpPr w:leftFromText="180" w:rightFromText="180" w:vertAnchor="text" w:horzAnchor="margin" w:tblpY="207"/>
        <w:tblW w:w="1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3"/>
        <w:gridCol w:w="2801"/>
        <w:gridCol w:w="2801"/>
      </w:tblGrid>
      <w:tr w:rsidR="000473F2" w:rsidRPr="00966D0C" w:rsidTr="000473F2">
        <w:trPr>
          <w:trHeight w:val="555"/>
        </w:trPr>
        <w:tc>
          <w:tcPr>
            <w:tcW w:w="709" w:type="dxa"/>
            <w:tcBorders>
              <w:top w:val="single" w:sz="4" w:space="0" w:color="auto"/>
              <w:left w:val="single" w:sz="4" w:space="0" w:color="auto"/>
              <w:bottom w:val="single" w:sz="4" w:space="0" w:color="auto"/>
              <w:right w:val="single" w:sz="4" w:space="0" w:color="auto"/>
            </w:tcBorders>
          </w:tcPr>
          <w:p w:rsidR="000473F2" w:rsidRPr="00966D0C" w:rsidRDefault="000473F2" w:rsidP="00393816">
            <w:pPr>
              <w:ind w:left="381"/>
              <w:rPr>
                <w:rFonts w:ascii="Arial" w:hAnsi="Arial" w:cs="Arial"/>
                <w:sz w:val="20"/>
              </w:rPr>
            </w:pPr>
          </w:p>
          <w:p w:rsidR="000473F2" w:rsidRPr="00966D0C" w:rsidRDefault="000473F2" w:rsidP="00393816">
            <w:pPr>
              <w:ind w:left="381"/>
              <w:rPr>
                <w:rFonts w:ascii="Arial" w:hAnsi="Arial" w:cs="Arial"/>
                <w:sz w:val="20"/>
              </w:rPr>
            </w:pPr>
          </w:p>
          <w:p w:rsidR="000473F2" w:rsidRPr="00966D0C" w:rsidRDefault="000473F2" w:rsidP="00393816">
            <w:pPr>
              <w:rPr>
                <w:rFonts w:ascii="Arial" w:hAnsi="Arial" w:cs="Arial"/>
                <w:sz w:val="20"/>
              </w:rPr>
            </w:pPr>
          </w:p>
        </w:tc>
        <w:tc>
          <w:tcPr>
            <w:tcW w:w="6663" w:type="dxa"/>
            <w:tcBorders>
              <w:top w:val="single" w:sz="4" w:space="0" w:color="auto"/>
              <w:left w:val="single" w:sz="4" w:space="0" w:color="auto"/>
              <w:bottom w:val="single" w:sz="4" w:space="0" w:color="auto"/>
              <w:right w:val="single" w:sz="4" w:space="0" w:color="auto"/>
            </w:tcBorders>
            <w:hideMark/>
          </w:tcPr>
          <w:p w:rsidR="000473F2" w:rsidRPr="00966D0C" w:rsidRDefault="000473F2" w:rsidP="00393816">
            <w:pPr>
              <w:ind w:left="561"/>
              <w:rPr>
                <w:rFonts w:ascii="Arial" w:hAnsi="Arial" w:cs="Arial"/>
                <w:sz w:val="20"/>
              </w:rPr>
            </w:pPr>
            <w:r w:rsidRPr="00966D0C">
              <w:rPr>
                <w:rFonts w:ascii="Arial" w:hAnsi="Arial" w:cs="Arial"/>
                <w:b/>
                <w:bCs/>
                <w:sz w:val="20"/>
              </w:rPr>
              <w:t xml:space="preserve">                      Наименование услуг</w:t>
            </w:r>
          </w:p>
        </w:tc>
        <w:tc>
          <w:tcPr>
            <w:tcW w:w="2801" w:type="dxa"/>
            <w:tcBorders>
              <w:top w:val="single" w:sz="4" w:space="0" w:color="auto"/>
              <w:left w:val="single" w:sz="4" w:space="0" w:color="auto"/>
              <w:bottom w:val="single" w:sz="4" w:space="0" w:color="auto"/>
              <w:right w:val="single" w:sz="4" w:space="0" w:color="auto"/>
            </w:tcBorders>
            <w:hideMark/>
          </w:tcPr>
          <w:p w:rsidR="000473F2" w:rsidRPr="00966D0C" w:rsidRDefault="000473F2" w:rsidP="004B56F5">
            <w:pPr>
              <w:jc w:val="center"/>
              <w:rPr>
                <w:rFonts w:ascii="Arial" w:hAnsi="Arial" w:cs="Arial"/>
                <w:sz w:val="20"/>
              </w:rPr>
            </w:pPr>
            <w:r w:rsidRPr="00966D0C">
              <w:rPr>
                <w:rFonts w:ascii="Arial" w:hAnsi="Arial" w:cs="Arial"/>
                <w:b/>
                <w:bCs/>
                <w:sz w:val="20"/>
              </w:rPr>
              <w:t>Тариф</w:t>
            </w:r>
            <w:r>
              <w:rPr>
                <w:rFonts w:ascii="Arial" w:hAnsi="Arial" w:cs="Arial"/>
                <w:b/>
                <w:bCs/>
                <w:sz w:val="20"/>
              </w:rPr>
              <w:t xml:space="preserve">ы, применяемые офисами Банка, расположенными в Москве и Московской области </w:t>
            </w:r>
          </w:p>
        </w:tc>
        <w:tc>
          <w:tcPr>
            <w:tcW w:w="2801" w:type="dxa"/>
            <w:tcBorders>
              <w:top w:val="single" w:sz="4" w:space="0" w:color="auto"/>
              <w:left w:val="single" w:sz="4" w:space="0" w:color="auto"/>
              <w:bottom w:val="single" w:sz="4" w:space="0" w:color="auto"/>
              <w:right w:val="single" w:sz="4" w:space="0" w:color="auto"/>
            </w:tcBorders>
          </w:tcPr>
          <w:p w:rsidR="000473F2" w:rsidRPr="00966D0C" w:rsidRDefault="000473F2" w:rsidP="004B56F5">
            <w:pPr>
              <w:jc w:val="center"/>
              <w:rPr>
                <w:rFonts w:ascii="Arial" w:hAnsi="Arial" w:cs="Arial"/>
                <w:b/>
                <w:bCs/>
                <w:sz w:val="20"/>
              </w:rPr>
            </w:pPr>
            <w:r>
              <w:rPr>
                <w:rFonts w:ascii="Arial" w:hAnsi="Arial" w:cs="Arial"/>
                <w:b/>
                <w:bCs/>
                <w:sz w:val="20"/>
              </w:rPr>
              <w:t>Тарифы, применяемые о</w:t>
            </w:r>
            <w:r w:rsidRPr="00674729">
              <w:rPr>
                <w:rFonts w:ascii="Arial" w:hAnsi="Arial" w:cs="Arial"/>
                <w:b/>
                <w:bCs/>
                <w:sz w:val="20"/>
              </w:rPr>
              <w:t>фисами Банка, расположенными на территории Краснодарского края</w:t>
            </w:r>
          </w:p>
        </w:tc>
      </w:tr>
      <w:tr w:rsidR="000473F2" w:rsidRPr="00966D0C" w:rsidTr="000473F2">
        <w:trPr>
          <w:trHeight w:val="1302"/>
        </w:trPr>
        <w:tc>
          <w:tcPr>
            <w:tcW w:w="709" w:type="dxa"/>
            <w:tcBorders>
              <w:top w:val="single" w:sz="4" w:space="0" w:color="auto"/>
              <w:left w:val="single" w:sz="4" w:space="0" w:color="auto"/>
              <w:bottom w:val="single" w:sz="4" w:space="0" w:color="auto"/>
              <w:right w:val="single" w:sz="4" w:space="0" w:color="auto"/>
            </w:tcBorders>
            <w:hideMark/>
          </w:tcPr>
          <w:p w:rsidR="000473F2" w:rsidRPr="00966D0C" w:rsidRDefault="000473F2" w:rsidP="00393816">
            <w:pPr>
              <w:rPr>
                <w:rFonts w:ascii="Arial" w:hAnsi="Arial" w:cs="Arial"/>
                <w:sz w:val="20"/>
              </w:rPr>
            </w:pPr>
            <w:r w:rsidRPr="00966D0C">
              <w:rPr>
                <w:rFonts w:ascii="Arial" w:hAnsi="Arial" w:cs="Arial"/>
                <w:sz w:val="20"/>
              </w:rPr>
              <w:t>1.</w:t>
            </w:r>
          </w:p>
        </w:tc>
        <w:tc>
          <w:tcPr>
            <w:tcW w:w="6663" w:type="dxa"/>
            <w:tcBorders>
              <w:top w:val="single" w:sz="4" w:space="0" w:color="auto"/>
              <w:left w:val="single" w:sz="4" w:space="0" w:color="auto"/>
              <w:bottom w:val="single" w:sz="4" w:space="0" w:color="auto"/>
              <w:right w:val="single" w:sz="4" w:space="0" w:color="auto"/>
            </w:tcBorders>
          </w:tcPr>
          <w:p w:rsidR="000473F2" w:rsidRPr="00966D0C" w:rsidRDefault="000473F2" w:rsidP="00570D15">
            <w:pPr>
              <w:jc w:val="both"/>
              <w:rPr>
                <w:rFonts w:ascii="Arial" w:hAnsi="Arial" w:cs="Arial"/>
                <w:sz w:val="20"/>
              </w:rPr>
            </w:pPr>
            <w:r w:rsidRPr="00966D0C">
              <w:rPr>
                <w:rFonts w:ascii="Arial" w:hAnsi="Arial" w:cs="Arial"/>
                <w:sz w:val="20"/>
              </w:rPr>
              <w:t>Размен денежного знака (денежных знаков) иностранного государства (группы государств) на денежные знаки (денежный знак)  того же иностранного государства (группы государств):</w:t>
            </w:r>
          </w:p>
          <w:p w:rsidR="000473F2" w:rsidRPr="00966D0C" w:rsidRDefault="000473F2" w:rsidP="00570D15">
            <w:pPr>
              <w:jc w:val="both"/>
              <w:rPr>
                <w:rFonts w:ascii="Arial" w:hAnsi="Arial" w:cs="Arial"/>
                <w:sz w:val="20"/>
              </w:rPr>
            </w:pPr>
            <w:r w:rsidRPr="000473F2">
              <w:rPr>
                <w:rFonts w:ascii="Arial" w:hAnsi="Arial" w:cs="Arial"/>
                <w:sz w:val="20"/>
              </w:rPr>
              <w:t>- банкнот одного достоинства на банкноты другого достоинства</w:t>
            </w:r>
          </w:p>
        </w:tc>
        <w:tc>
          <w:tcPr>
            <w:tcW w:w="2801" w:type="dxa"/>
            <w:tcBorders>
              <w:top w:val="single" w:sz="4" w:space="0" w:color="auto"/>
              <w:left w:val="single" w:sz="4" w:space="0" w:color="auto"/>
              <w:bottom w:val="single" w:sz="4" w:space="0" w:color="auto"/>
              <w:right w:val="single" w:sz="4" w:space="0" w:color="auto"/>
            </w:tcBorders>
          </w:tcPr>
          <w:p w:rsidR="000473F2" w:rsidRPr="000473F2" w:rsidRDefault="000473F2" w:rsidP="00393816">
            <w:pPr>
              <w:jc w:val="center"/>
              <w:rPr>
                <w:rFonts w:ascii="Arial" w:hAnsi="Arial" w:cs="Arial"/>
                <w:i/>
                <w:sz w:val="20"/>
              </w:rPr>
            </w:pPr>
          </w:p>
          <w:p w:rsidR="000473F2" w:rsidRPr="000473F2" w:rsidRDefault="000473F2" w:rsidP="00393816">
            <w:pPr>
              <w:jc w:val="center"/>
              <w:rPr>
                <w:rFonts w:ascii="Arial" w:hAnsi="Arial" w:cs="Arial"/>
                <w:i/>
                <w:sz w:val="20"/>
              </w:rPr>
            </w:pPr>
          </w:p>
          <w:p w:rsidR="000473F2" w:rsidRPr="000473F2" w:rsidRDefault="000473F2" w:rsidP="00393816">
            <w:pPr>
              <w:jc w:val="center"/>
              <w:rPr>
                <w:rFonts w:ascii="Arial" w:hAnsi="Arial" w:cs="Arial"/>
                <w:i/>
                <w:sz w:val="20"/>
              </w:rPr>
            </w:pPr>
            <w:r w:rsidRPr="000473F2">
              <w:rPr>
                <w:rFonts w:ascii="Arial" w:hAnsi="Arial" w:cs="Arial"/>
                <w:i/>
                <w:sz w:val="20"/>
              </w:rPr>
              <w:t>- 1,5% от суммы, но не менее 100 руб.</w:t>
            </w:r>
          </w:p>
        </w:tc>
        <w:tc>
          <w:tcPr>
            <w:tcW w:w="2801" w:type="dxa"/>
            <w:tcBorders>
              <w:top w:val="single" w:sz="4" w:space="0" w:color="auto"/>
              <w:left w:val="single" w:sz="4" w:space="0" w:color="auto"/>
              <w:bottom w:val="single" w:sz="4" w:space="0" w:color="auto"/>
              <w:right w:val="single" w:sz="4" w:space="0" w:color="auto"/>
            </w:tcBorders>
          </w:tcPr>
          <w:p w:rsidR="000473F2" w:rsidRDefault="000473F2" w:rsidP="00393816">
            <w:pPr>
              <w:jc w:val="center"/>
              <w:rPr>
                <w:rFonts w:ascii="Arial" w:hAnsi="Arial" w:cs="Arial"/>
                <w:i/>
                <w:sz w:val="20"/>
              </w:rPr>
            </w:pPr>
          </w:p>
          <w:p w:rsidR="000473F2" w:rsidRDefault="000473F2" w:rsidP="00393816">
            <w:pPr>
              <w:jc w:val="center"/>
              <w:rPr>
                <w:rFonts w:ascii="Arial" w:hAnsi="Arial" w:cs="Arial"/>
                <w:i/>
                <w:sz w:val="20"/>
              </w:rPr>
            </w:pPr>
          </w:p>
          <w:p w:rsidR="000473F2" w:rsidRPr="000473F2" w:rsidRDefault="000473F2" w:rsidP="00393816">
            <w:pPr>
              <w:jc w:val="center"/>
              <w:rPr>
                <w:rFonts w:ascii="Arial" w:hAnsi="Arial" w:cs="Arial"/>
                <w:i/>
                <w:sz w:val="20"/>
              </w:rPr>
            </w:pPr>
            <w:r w:rsidRPr="000473F2">
              <w:rPr>
                <w:rFonts w:ascii="Arial" w:hAnsi="Arial" w:cs="Arial"/>
                <w:i/>
                <w:sz w:val="20"/>
              </w:rPr>
              <w:t>- Услуга не предоставляется</w:t>
            </w:r>
          </w:p>
        </w:tc>
      </w:tr>
      <w:tr w:rsidR="000473F2" w:rsidRPr="00966D0C" w:rsidTr="000473F2">
        <w:trPr>
          <w:trHeight w:val="1689"/>
        </w:trPr>
        <w:tc>
          <w:tcPr>
            <w:tcW w:w="709" w:type="dxa"/>
            <w:tcBorders>
              <w:top w:val="single" w:sz="4" w:space="0" w:color="auto"/>
              <w:left w:val="single" w:sz="4" w:space="0" w:color="auto"/>
              <w:bottom w:val="single" w:sz="4" w:space="0" w:color="auto"/>
              <w:right w:val="single" w:sz="4" w:space="0" w:color="auto"/>
            </w:tcBorders>
          </w:tcPr>
          <w:p w:rsidR="000473F2" w:rsidRPr="00966D0C" w:rsidRDefault="000473F2" w:rsidP="00393816">
            <w:pPr>
              <w:rPr>
                <w:rFonts w:ascii="Arial" w:hAnsi="Arial" w:cs="Arial"/>
                <w:sz w:val="20"/>
              </w:rPr>
            </w:pPr>
            <w:r w:rsidRPr="00966D0C">
              <w:rPr>
                <w:rFonts w:ascii="Arial" w:hAnsi="Arial" w:cs="Arial"/>
                <w:sz w:val="20"/>
              </w:rPr>
              <w:t>2.</w:t>
            </w:r>
          </w:p>
          <w:p w:rsidR="000473F2" w:rsidRPr="00966D0C" w:rsidRDefault="000473F2" w:rsidP="00393816">
            <w:pPr>
              <w:rPr>
                <w:rFonts w:ascii="Arial" w:hAnsi="Arial" w:cs="Arial"/>
                <w:sz w:val="20"/>
              </w:rPr>
            </w:pPr>
          </w:p>
        </w:tc>
        <w:tc>
          <w:tcPr>
            <w:tcW w:w="6663" w:type="dxa"/>
            <w:tcBorders>
              <w:top w:val="single" w:sz="4" w:space="0" w:color="auto"/>
              <w:left w:val="single" w:sz="4" w:space="0" w:color="auto"/>
              <w:bottom w:val="single" w:sz="4" w:space="0" w:color="auto"/>
              <w:right w:val="single" w:sz="4" w:space="0" w:color="auto"/>
            </w:tcBorders>
            <w:hideMark/>
          </w:tcPr>
          <w:p w:rsidR="000473F2" w:rsidRPr="00966D0C" w:rsidRDefault="000473F2" w:rsidP="00570D15">
            <w:pPr>
              <w:jc w:val="both"/>
              <w:rPr>
                <w:rFonts w:ascii="Arial" w:hAnsi="Arial" w:cs="Arial"/>
                <w:sz w:val="20"/>
              </w:rPr>
            </w:pPr>
            <w:r w:rsidRPr="00966D0C">
              <w:rPr>
                <w:rFonts w:ascii="Arial" w:hAnsi="Arial" w:cs="Arial"/>
                <w:sz w:val="20"/>
              </w:rPr>
              <w:t>Размен денежного знака (денежных знаков) РФ на денежные знаки (денежный знак) РФ</w:t>
            </w:r>
          </w:p>
          <w:p w:rsidR="000473F2" w:rsidRPr="00966D0C" w:rsidRDefault="000473F2" w:rsidP="00570D15">
            <w:pPr>
              <w:jc w:val="both"/>
              <w:rPr>
                <w:rFonts w:ascii="Arial" w:hAnsi="Arial" w:cs="Arial"/>
                <w:sz w:val="20"/>
              </w:rPr>
            </w:pPr>
            <w:r w:rsidRPr="00966D0C">
              <w:rPr>
                <w:rFonts w:ascii="Arial" w:hAnsi="Arial" w:cs="Arial"/>
                <w:sz w:val="20"/>
              </w:rPr>
              <w:t xml:space="preserve">- монету на банкноты </w:t>
            </w:r>
          </w:p>
          <w:p w:rsidR="000473F2" w:rsidRPr="00966D0C" w:rsidRDefault="000473F2" w:rsidP="00570D15">
            <w:pPr>
              <w:jc w:val="both"/>
              <w:rPr>
                <w:rFonts w:ascii="Arial" w:hAnsi="Arial" w:cs="Arial"/>
                <w:sz w:val="20"/>
              </w:rPr>
            </w:pPr>
          </w:p>
          <w:p w:rsidR="000473F2" w:rsidRDefault="000473F2" w:rsidP="00570D15">
            <w:pPr>
              <w:jc w:val="both"/>
              <w:rPr>
                <w:rFonts w:ascii="Arial" w:hAnsi="Arial" w:cs="Arial"/>
                <w:sz w:val="20"/>
              </w:rPr>
            </w:pPr>
            <w:r w:rsidRPr="00966D0C">
              <w:rPr>
                <w:rFonts w:ascii="Arial" w:hAnsi="Arial" w:cs="Arial"/>
                <w:sz w:val="20"/>
              </w:rPr>
              <w:t>- банкнот  на монету</w:t>
            </w:r>
          </w:p>
          <w:p w:rsidR="000473F2" w:rsidRPr="00966D0C" w:rsidRDefault="000473F2" w:rsidP="00570D15">
            <w:pPr>
              <w:jc w:val="both"/>
              <w:rPr>
                <w:rFonts w:ascii="Arial" w:hAnsi="Arial" w:cs="Arial"/>
                <w:sz w:val="20"/>
              </w:rPr>
            </w:pPr>
          </w:p>
          <w:p w:rsidR="000473F2" w:rsidRPr="00966D0C" w:rsidRDefault="000473F2" w:rsidP="00570D15">
            <w:pPr>
              <w:jc w:val="both"/>
              <w:rPr>
                <w:rFonts w:ascii="Arial" w:hAnsi="Arial" w:cs="Arial"/>
                <w:i/>
                <w:sz w:val="20"/>
              </w:rPr>
            </w:pPr>
            <w:r w:rsidRPr="00966D0C">
              <w:rPr>
                <w:rFonts w:ascii="Arial" w:hAnsi="Arial" w:cs="Arial"/>
                <w:sz w:val="20"/>
              </w:rPr>
              <w:t xml:space="preserve">- банкнот одного достоинства на банкноты другого достоинства    </w:t>
            </w:r>
          </w:p>
        </w:tc>
        <w:tc>
          <w:tcPr>
            <w:tcW w:w="2801" w:type="dxa"/>
            <w:tcBorders>
              <w:top w:val="single" w:sz="4" w:space="0" w:color="auto"/>
              <w:left w:val="single" w:sz="4" w:space="0" w:color="auto"/>
              <w:bottom w:val="single" w:sz="4" w:space="0" w:color="auto"/>
              <w:right w:val="single" w:sz="4" w:space="0" w:color="auto"/>
            </w:tcBorders>
          </w:tcPr>
          <w:p w:rsidR="000473F2" w:rsidRPr="000473F2" w:rsidRDefault="000473F2" w:rsidP="00393816">
            <w:pPr>
              <w:jc w:val="center"/>
              <w:rPr>
                <w:rFonts w:ascii="Arial" w:hAnsi="Arial" w:cs="Arial"/>
                <w:i/>
                <w:sz w:val="20"/>
              </w:rPr>
            </w:pPr>
          </w:p>
          <w:p w:rsidR="000473F2" w:rsidRPr="000473F2" w:rsidRDefault="000473F2" w:rsidP="00393816">
            <w:pPr>
              <w:jc w:val="center"/>
              <w:rPr>
                <w:rFonts w:ascii="Arial" w:hAnsi="Arial" w:cs="Arial"/>
                <w:i/>
                <w:sz w:val="20"/>
              </w:rPr>
            </w:pPr>
          </w:p>
          <w:p w:rsidR="000473F2" w:rsidRPr="000473F2" w:rsidRDefault="000473F2" w:rsidP="00393816">
            <w:pPr>
              <w:jc w:val="center"/>
              <w:rPr>
                <w:rFonts w:ascii="Arial" w:hAnsi="Arial" w:cs="Arial"/>
                <w:i/>
                <w:sz w:val="20"/>
              </w:rPr>
            </w:pPr>
            <w:r w:rsidRPr="000473F2">
              <w:rPr>
                <w:rFonts w:ascii="Arial" w:hAnsi="Arial" w:cs="Arial"/>
                <w:i/>
                <w:sz w:val="20"/>
              </w:rPr>
              <w:t>-  3% от суммы, но не менее 100 руб.</w:t>
            </w:r>
          </w:p>
          <w:p w:rsidR="000473F2" w:rsidRPr="000473F2" w:rsidRDefault="000473F2" w:rsidP="00393816">
            <w:pPr>
              <w:jc w:val="center"/>
              <w:rPr>
                <w:rFonts w:ascii="Arial" w:hAnsi="Arial" w:cs="Arial"/>
                <w:i/>
                <w:sz w:val="20"/>
              </w:rPr>
            </w:pPr>
            <w:r w:rsidRPr="000473F2">
              <w:rPr>
                <w:rFonts w:ascii="Arial" w:hAnsi="Arial" w:cs="Arial"/>
                <w:i/>
                <w:sz w:val="20"/>
              </w:rPr>
              <w:t>- 1% , но не менее 100 руб.</w:t>
            </w:r>
          </w:p>
          <w:p w:rsidR="000473F2" w:rsidRPr="000473F2" w:rsidRDefault="000473F2" w:rsidP="00393816">
            <w:pPr>
              <w:jc w:val="center"/>
              <w:rPr>
                <w:rFonts w:ascii="Arial" w:hAnsi="Arial" w:cs="Arial"/>
                <w:i/>
                <w:sz w:val="20"/>
              </w:rPr>
            </w:pPr>
          </w:p>
          <w:p w:rsidR="000473F2" w:rsidRPr="000473F2" w:rsidRDefault="000473F2" w:rsidP="00EE6C91">
            <w:pPr>
              <w:jc w:val="center"/>
              <w:rPr>
                <w:rFonts w:ascii="Arial" w:hAnsi="Arial" w:cs="Arial"/>
                <w:i/>
                <w:sz w:val="20"/>
              </w:rPr>
            </w:pPr>
            <w:r w:rsidRPr="000473F2">
              <w:rPr>
                <w:rFonts w:ascii="Arial" w:hAnsi="Arial" w:cs="Arial"/>
                <w:i/>
                <w:sz w:val="20"/>
              </w:rPr>
              <w:t>- 0,3%, но не менее 100 руб.</w:t>
            </w:r>
          </w:p>
        </w:tc>
        <w:tc>
          <w:tcPr>
            <w:tcW w:w="2801" w:type="dxa"/>
            <w:tcBorders>
              <w:top w:val="single" w:sz="4" w:space="0" w:color="auto"/>
              <w:left w:val="single" w:sz="4" w:space="0" w:color="auto"/>
              <w:bottom w:val="single" w:sz="4" w:space="0" w:color="auto"/>
              <w:right w:val="single" w:sz="4" w:space="0" w:color="auto"/>
            </w:tcBorders>
          </w:tcPr>
          <w:p w:rsidR="000473F2" w:rsidRDefault="000473F2" w:rsidP="000473F2">
            <w:pPr>
              <w:jc w:val="center"/>
              <w:rPr>
                <w:rFonts w:ascii="Arial" w:hAnsi="Arial" w:cs="Arial"/>
                <w:i/>
                <w:sz w:val="20"/>
              </w:rPr>
            </w:pPr>
          </w:p>
          <w:p w:rsidR="000473F2" w:rsidRDefault="000473F2" w:rsidP="000473F2">
            <w:pPr>
              <w:jc w:val="center"/>
              <w:rPr>
                <w:rFonts w:ascii="Arial" w:hAnsi="Arial" w:cs="Arial"/>
                <w:i/>
                <w:sz w:val="20"/>
              </w:rPr>
            </w:pPr>
          </w:p>
          <w:p w:rsidR="000473F2" w:rsidRPr="000473F2" w:rsidRDefault="000473F2" w:rsidP="000473F2">
            <w:pPr>
              <w:jc w:val="center"/>
              <w:rPr>
                <w:rFonts w:ascii="Arial" w:hAnsi="Arial" w:cs="Arial"/>
                <w:i/>
                <w:sz w:val="20"/>
              </w:rPr>
            </w:pPr>
            <w:r w:rsidRPr="000473F2">
              <w:rPr>
                <w:rFonts w:ascii="Arial" w:hAnsi="Arial" w:cs="Arial"/>
                <w:i/>
                <w:sz w:val="20"/>
              </w:rPr>
              <w:t>-  3% от суммы, но не менее 100 руб.</w:t>
            </w:r>
          </w:p>
          <w:p w:rsidR="000473F2" w:rsidRPr="000473F2" w:rsidRDefault="000473F2" w:rsidP="000473F2">
            <w:pPr>
              <w:jc w:val="center"/>
              <w:rPr>
                <w:rFonts w:ascii="Arial" w:hAnsi="Arial" w:cs="Arial"/>
                <w:i/>
                <w:sz w:val="20"/>
              </w:rPr>
            </w:pPr>
            <w:r w:rsidRPr="000473F2">
              <w:rPr>
                <w:rFonts w:ascii="Arial" w:hAnsi="Arial" w:cs="Arial"/>
                <w:i/>
                <w:sz w:val="20"/>
              </w:rPr>
              <w:t>- 1% , но не менее 100 руб.</w:t>
            </w:r>
          </w:p>
          <w:p w:rsidR="000473F2" w:rsidRPr="000473F2" w:rsidRDefault="000473F2" w:rsidP="000473F2">
            <w:pPr>
              <w:jc w:val="center"/>
              <w:rPr>
                <w:rFonts w:ascii="Arial" w:hAnsi="Arial" w:cs="Arial"/>
                <w:i/>
                <w:sz w:val="20"/>
              </w:rPr>
            </w:pPr>
          </w:p>
          <w:p w:rsidR="000473F2" w:rsidRPr="00966D0C" w:rsidRDefault="000473F2" w:rsidP="004165C7">
            <w:pPr>
              <w:jc w:val="center"/>
              <w:rPr>
                <w:rFonts w:ascii="Arial" w:hAnsi="Arial" w:cs="Arial"/>
                <w:sz w:val="20"/>
              </w:rPr>
            </w:pPr>
            <w:r w:rsidRPr="004165C7">
              <w:rPr>
                <w:rFonts w:ascii="Arial" w:hAnsi="Arial" w:cs="Arial"/>
                <w:i/>
                <w:sz w:val="20"/>
              </w:rPr>
              <w:t>- 0,</w:t>
            </w:r>
            <w:r w:rsidR="004165C7">
              <w:rPr>
                <w:rFonts w:ascii="Arial" w:hAnsi="Arial" w:cs="Arial"/>
                <w:i/>
                <w:sz w:val="20"/>
              </w:rPr>
              <w:t>3</w:t>
            </w:r>
            <w:r w:rsidRPr="004165C7">
              <w:rPr>
                <w:rFonts w:ascii="Arial" w:hAnsi="Arial" w:cs="Arial"/>
                <w:i/>
                <w:sz w:val="20"/>
              </w:rPr>
              <w:t>%, но не менее 100 руб.</w:t>
            </w:r>
          </w:p>
        </w:tc>
      </w:tr>
    </w:tbl>
    <w:p w:rsidR="00731254" w:rsidRPr="00966D0C" w:rsidRDefault="00731254" w:rsidP="00731254">
      <w:pPr>
        <w:tabs>
          <w:tab w:val="left" w:pos="6521"/>
        </w:tabs>
        <w:ind w:firstLine="720"/>
        <w:jc w:val="both"/>
        <w:rPr>
          <w:rFonts w:ascii="Arial" w:hAnsi="Arial" w:cs="Arial"/>
          <w:sz w:val="20"/>
        </w:rPr>
      </w:pPr>
    </w:p>
    <w:p w:rsidR="000473F2" w:rsidRDefault="000473F2" w:rsidP="00731254">
      <w:pPr>
        <w:tabs>
          <w:tab w:val="left" w:pos="6521"/>
        </w:tabs>
        <w:ind w:firstLine="720"/>
        <w:jc w:val="right"/>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5D14DB" w:rsidRDefault="000473F2" w:rsidP="000473F2">
      <w:pPr>
        <w:rPr>
          <w:rFonts w:ascii="Arial" w:hAnsi="Arial" w:cs="Arial"/>
          <w:sz w:val="20"/>
        </w:rPr>
      </w:pPr>
    </w:p>
    <w:p w:rsidR="000473F2" w:rsidRPr="004B56F5"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Pr="000473F2" w:rsidRDefault="000473F2" w:rsidP="000473F2">
      <w:pPr>
        <w:rPr>
          <w:rFonts w:ascii="Arial" w:hAnsi="Arial" w:cs="Arial"/>
          <w:sz w:val="20"/>
        </w:rPr>
      </w:pPr>
    </w:p>
    <w:p w:rsidR="000473F2" w:rsidRDefault="000473F2" w:rsidP="00731254">
      <w:pPr>
        <w:tabs>
          <w:tab w:val="left" w:pos="6521"/>
        </w:tabs>
        <w:ind w:firstLine="720"/>
        <w:jc w:val="right"/>
        <w:rPr>
          <w:rFonts w:ascii="Arial" w:hAnsi="Arial" w:cs="Arial"/>
          <w:sz w:val="20"/>
        </w:rPr>
      </w:pPr>
    </w:p>
    <w:p w:rsidR="000473F2" w:rsidRDefault="000473F2" w:rsidP="00731254">
      <w:pPr>
        <w:tabs>
          <w:tab w:val="left" w:pos="6521"/>
        </w:tabs>
        <w:ind w:firstLine="720"/>
        <w:jc w:val="right"/>
        <w:rPr>
          <w:rFonts w:ascii="Arial" w:hAnsi="Arial" w:cs="Arial"/>
          <w:sz w:val="20"/>
        </w:rPr>
      </w:pPr>
    </w:p>
    <w:p w:rsidR="000473F2" w:rsidRDefault="000473F2" w:rsidP="000473F2">
      <w:pPr>
        <w:tabs>
          <w:tab w:val="left" w:pos="3483"/>
          <w:tab w:val="left" w:pos="6521"/>
        </w:tabs>
        <w:ind w:firstLine="720"/>
        <w:rPr>
          <w:rFonts w:ascii="Arial" w:hAnsi="Arial" w:cs="Arial"/>
          <w:sz w:val="20"/>
        </w:rPr>
      </w:pPr>
      <w:r>
        <w:rPr>
          <w:rFonts w:ascii="Arial" w:hAnsi="Arial" w:cs="Arial"/>
          <w:sz w:val="20"/>
        </w:rPr>
        <w:tab/>
      </w:r>
    </w:p>
    <w:p w:rsidR="000473F2" w:rsidRDefault="000473F2" w:rsidP="000473F2">
      <w:pPr>
        <w:tabs>
          <w:tab w:val="left" w:pos="3483"/>
          <w:tab w:val="left" w:pos="6521"/>
        </w:tabs>
        <w:ind w:firstLine="720"/>
        <w:rPr>
          <w:rFonts w:ascii="Arial" w:hAnsi="Arial" w:cs="Arial"/>
          <w:sz w:val="20"/>
        </w:rPr>
      </w:pPr>
      <w:r>
        <w:rPr>
          <w:rFonts w:ascii="Arial" w:hAnsi="Arial" w:cs="Arial"/>
          <w:sz w:val="20"/>
        </w:rPr>
        <w:tab/>
      </w:r>
    </w:p>
    <w:p w:rsidR="00731254" w:rsidRPr="00966D0C" w:rsidRDefault="00731254" w:rsidP="00731254">
      <w:pPr>
        <w:tabs>
          <w:tab w:val="left" w:pos="6521"/>
        </w:tabs>
        <w:ind w:firstLine="720"/>
        <w:jc w:val="right"/>
        <w:rPr>
          <w:rFonts w:ascii="Arial" w:hAnsi="Arial" w:cs="Arial"/>
          <w:b/>
          <w:bCs/>
          <w:sz w:val="20"/>
        </w:rPr>
      </w:pPr>
      <w:r w:rsidRPr="000473F2">
        <w:rPr>
          <w:rFonts w:ascii="Arial" w:hAnsi="Arial" w:cs="Arial"/>
          <w:sz w:val="20"/>
        </w:rPr>
        <w:br w:type="page"/>
      </w:r>
      <w:r w:rsidRPr="00966D0C">
        <w:rPr>
          <w:rFonts w:ascii="Arial" w:hAnsi="Arial" w:cs="Arial"/>
          <w:sz w:val="20"/>
        </w:rPr>
        <w:lastRenderedPageBreak/>
        <w:t>Приложение № 2 к Тарифному сборнику</w:t>
      </w:r>
    </w:p>
    <w:p w:rsidR="00731254" w:rsidRPr="00966D0C" w:rsidRDefault="00731254" w:rsidP="00731254">
      <w:pPr>
        <w:spacing w:before="0" w:after="0"/>
        <w:ind w:firstLine="720"/>
        <w:jc w:val="both"/>
        <w:rPr>
          <w:rFonts w:ascii="Arial" w:hAnsi="Arial" w:cs="Arial"/>
          <w:b/>
          <w:bCs/>
          <w:sz w:val="20"/>
        </w:rPr>
      </w:pPr>
    </w:p>
    <w:p w:rsidR="00731254" w:rsidRPr="00966D0C" w:rsidRDefault="00731254" w:rsidP="00954BD5">
      <w:pPr>
        <w:tabs>
          <w:tab w:val="left" w:pos="6521"/>
        </w:tabs>
        <w:ind w:firstLine="720"/>
        <w:jc w:val="center"/>
        <w:rPr>
          <w:rFonts w:ascii="Arial" w:hAnsi="Arial" w:cs="Arial"/>
          <w:b/>
          <w:bCs/>
          <w:sz w:val="20"/>
        </w:rPr>
      </w:pPr>
      <w:r w:rsidRPr="00966D0C">
        <w:rPr>
          <w:rFonts w:ascii="Arial" w:hAnsi="Arial" w:cs="Arial"/>
          <w:b/>
          <w:bCs/>
          <w:sz w:val="20"/>
        </w:rPr>
        <w:t>Сроки исполнения переводов юридических лиц</w:t>
      </w:r>
      <w:r w:rsidR="0091779E">
        <w:rPr>
          <w:rFonts w:ascii="Arial" w:hAnsi="Arial" w:cs="Arial"/>
          <w:b/>
          <w:bCs/>
          <w:sz w:val="20"/>
        </w:rPr>
        <w:t>,</w:t>
      </w:r>
      <w:r w:rsidRPr="00966D0C">
        <w:rPr>
          <w:rFonts w:ascii="Arial" w:hAnsi="Arial" w:cs="Arial"/>
          <w:b/>
          <w:bCs/>
          <w:sz w:val="20"/>
        </w:rPr>
        <w:t xml:space="preserve"> </w:t>
      </w:r>
      <w:r w:rsidR="00EE6C91">
        <w:rPr>
          <w:rFonts w:ascii="Arial" w:hAnsi="Arial" w:cs="Arial"/>
          <w:b/>
          <w:bCs/>
          <w:sz w:val="20"/>
        </w:rPr>
        <w:t>индивидуальных предпринимателей</w:t>
      </w:r>
      <w:r w:rsidR="0091779E">
        <w:rPr>
          <w:rFonts w:ascii="Arial" w:hAnsi="Arial" w:cs="Arial"/>
          <w:b/>
          <w:bCs/>
          <w:sz w:val="20"/>
        </w:rPr>
        <w:t xml:space="preserve"> </w:t>
      </w:r>
      <w:r w:rsidR="0091779E" w:rsidRPr="00AE48A0">
        <w:rPr>
          <w:rFonts w:ascii="Arial" w:hAnsi="Arial" w:cs="Arial"/>
          <w:b/>
          <w:sz w:val="20"/>
          <w:lang w:eastAsia="en-US"/>
        </w:rPr>
        <w:t>и физических лиц, занимающихся в установленном законодательством РФ порядке частной практикой</w:t>
      </w:r>
    </w:p>
    <w:p w:rsidR="00731254" w:rsidRPr="00966D0C" w:rsidRDefault="00731254" w:rsidP="00731254">
      <w:pPr>
        <w:tabs>
          <w:tab w:val="left" w:pos="6521"/>
        </w:tabs>
        <w:ind w:firstLine="720"/>
        <w:jc w:val="both"/>
        <w:rPr>
          <w:rFonts w:ascii="Arial" w:hAnsi="Arial" w:cs="Arial"/>
          <w:b/>
          <w:bCs/>
          <w:sz w:val="20"/>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387"/>
        <w:gridCol w:w="3827"/>
      </w:tblGrid>
      <w:tr w:rsidR="00F05B6F" w:rsidRPr="00966D0C" w:rsidTr="00F05B6F">
        <w:trPr>
          <w:trHeight w:val="700"/>
        </w:trPr>
        <w:tc>
          <w:tcPr>
            <w:tcW w:w="5104" w:type="dxa"/>
          </w:tcPr>
          <w:p w:rsidR="00F05B6F" w:rsidRPr="00966D0C" w:rsidRDefault="00F05B6F" w:rsidP="00393816">
            <w:pPr>
              <w:tabs>
                <w:tab w:val="left" w:pos="6521"/>
              </w:tabs>
              <w:jc w:val="center"/>
              <w:rPr>
                <w:rFonts w:ascii="Arial" w:hAnsi="Arial" w:cs="Arial"/>
                <w:b/>
                <w:bCs/>
                <w:sz w:val="20"/>
              </w:rPr>
            </w:pPr>
            <w:r w:rsidRPr="00966D0C">
              <w:rPr>
                <w:rFonts w:ascii="Arial" w:hAnsi="Arial" w:cs="Arial"/>
                <w:b/>
                <w:bCs/>
                <w:sz w:val="20"/>
              </w:rPr>
              <w:t>Вид операции</w:t>
            </w:r>
          </w:p>
        </w:tc>
        <w:tc>
          <w:tcPr>
            <w:tcW w:w="5387" w:type="dxa"/>
          </w:tcPr>
          <w:p w:rsidR="00F05B6F" w:rsidRPr="00966D0C" w:rsidRDefault="00F05B6F" w:rsidP="00393816">
            <w:pPr>
              <w:tabs>
                <w:tab w:val="left" w:pos="6521"/>
              </w:tabs>
              <w:jc w:val="center"/>
              <w:rPr>
                <w:rFonts w:ascii="Arial" w:hAnsi="Arial" w:cs="Arial"/>
                <w:b/>
                <w:bCs/>
                <w:sz w:val="20"/>
              </w:rPr>
            </w:pPr>
            <w:r w:rsidRPr="00966D0C">
              <w:rPr>
                <w:rFonts w:ascii="Arial" w:hAnsi="Arial" w:cs="Arial"/>
                <w:b/>
                <w:bCs/>
                <w:sz w:val="20"/>
              </w:rPr>
              <w:t>Время приема документов/ Продолжительность операционного дня (по видам операций)</w:t>
            </w:r>
          </w:p>
        </w:tc>
        <w:tc>
          <w:tcPr>
            <w:tcW w:w="3827" w:type="dxa"/>
          </w:tcPr>
          <w:p w:rsidR="00F05B6F" w:rsidRPr="00966D0C" w:rsidRDefault="00F05B6F" w:rsidP="00393816">
            <w:pPr>
              <w:tabs>
                <w:tab w:val="left" w:pos="6521"/>
              </w:tabs>
              <w:jc w:val="center"/>
              <w:rPr>
                <w:rFonts w:ascii="Arial" w:hAnsi="Arial" w:cs="Arial"/>
                <w:b/>
                <w:bCs/>
                <w:sz w:val="20"/>
              </w:rPr>
            </w:pPr>
            <w:r w:rsidRPr="00966D0C">
              <w:rPr>
                <w:rFonts w:ascii="Arial" w:hAnsi="Arial" w:cs="Arial"/>
                <w:b/>
                <w:bCs/>
                <w:sz w:val="20"/>
              </w:rPr>
              <w:t>Срок исполнения</w:t>
            </w:r>
          </w:p>
        </w:tc>
      </w:tr>
      <w:tr w:rsidR="005D14DB" w:rsidRPr="00966D0C" w:rsidTr="005D14DB">
        <w:tc>
          <w:tcPr>
            <w:tcW w:w="14318" w:type="dxa"/>
            <w:gridSpan w:val="3"/>
          </w:tcPr>
          <w:p w:rsidR="005D14DB" w:rsidRPr="00966D0C" w:rsidRDefault="005D14DB" w:rsidP="00393816">
            <w:pPr>
              <w:tabs>
                <w:tab w:val="left" w:pos="6521"/>
              </w:tabs>
              <w:jc w:val="center"/>
              <w:rPr>
                <w:rFonts w:ascii="Arial" w:hAnsi="Arial" w:cs="Arial"/>
                <w:b/>
                <w:bCs/>
                <w:sz w:val="20"/>
              </w:rPr>
            </w:pPr>
            <w:r w:rsidRPr="00966D0C">
              <w:rPr>
                <w:rFonts w:ascii="Arial" w:hAnsi="Arial" w:cs="Arial"/>
                <w:b/>
                <w:bCs/>
                <w:sz w:val="20"/>
              </w:rPr>
              <w:t>Операции в валюте РФ</w:t>
            </w:r>
          </w:p>
        </w:tc>
      </w:tr>
      <w:tr w:rsidR="00F05B6F" w:rsidRPr="00966D0C" w:rsidTr="005211C0">
        <w:tc>
          <w:tcPr>
            <w:tcW w:w="5104" w:type="dxa"/>
          </w:tcPr>
          <w:p w:rsidR="00F05B6F" w:rsidRPr="00966D0C" w:rsidRDefault="00F05B6F" w:rsidP="00393816">
            <w:pPr>
              <w:tabs>
                <w:tab w:val="left" w:pos="6521"/>
              </w:tabs>
              <w:jc w:val="both"/>
              <w:rPr>
                <w:rFonts w:ascii="Arial" w:hAnsi="Arial" w:cs="Arial"/>
                <w:bCs/>
                <w:sz w:val="20"/>
              </w:rPr>
            </w:pPr>
            <w:r w:rsidRPr="00966D0C">
              <w:rPr>
                <w:rFonts w:ascii="Arial" w:hAnsi="Arial" w:cs="Arial"/>
                <w:bCs/>
                <w:sz w:val="20"/>
              </w:rPr>
              <w:t>Переводы (при поступлении платежных документов на бумажном носителе)</w:t>
            </w:r>
          </w:p>
        </w:tc>
        <w:tc>
          <w:tcPr>
            <w:tcW w:w="5387" w:type="dxa"/>
          </w:tcPr>
          <w:p w:rsidR="00F05B6F" w:rsidRPr="00F05B6F" w:rsidRDefault="00F05B6F" w:rsidP="005D14DB">
            <w:pPr>
              <w:tabs>
                <w:tab w:val="left" w:pos="6521"/>
              </w:tabs>
              <w:jc w:val="center"/>
              <w:rPr>
                <w:rFonts w:ascii="Arial" w:hAnsi="Arial" w:cs="Arial"/>
                <w:bCs/>
                <w:sz w:val="20"/>
                <w:highlight w:val="yellow"/>
              </w:rPr>
            </w:pPr>
            <w:r w:rsidRPr="00966D0C">
              <w:rPr>
                <w:rFonts w:ascii="Arial" w:hAnsi="Arial" w:cs="Arial"/>
                <w:bCs/>
                <w:sz w:val="20"/>
              </w:rPr>
              <w:t>с 9-30 до 13-00</w:t>
            </w:r>
          </w:p>
        </w:tc>
        <w:tc>
          <w:tcPr>
            <w:tcW w:w="3827" w:type="dxa"/>
          </w:tcPr>
          <w:p w:rsidR="00F05B6F" w:rsidRPr="00966D0C" w:rsidRDefault="00F05B6F" w:rsidP="00393816">
            <w:pPr>
              <w:tabs>
                <w:tab w:val="left" w:pos="6521"/>
              </w:tabs>
              <w:jc w:val="center"/>
              <w:rPr>
                <w:rFonts w:ascii="Arial" w:hAnsi="Arial" w:cs="Arial"/>
                <w:bCs/>
                <w:sz w:val="20"/>
              </w:rPr>
            </w:pPr>
            <w:r w:rsidRPr="00966D0C">
              <w:rPr>
                <w:rFonts w:ascii="Arial" w:hAnsi="Arial" w:cs="Arial"/>
                <w:bCs/>
                <w:sz w:val="20"/>
              </w:rPr>
              <w:t>Не позднее следующего рабочего дня</w:t>
            </w:r>
          </w:p>
        </w:tc>
      </w:tr>
      <w:tr w:rsidR="00F05B6F" w:rsidRPr="00966D0C" w:rsidTr="00CB3450">
        <w:tc>
          <w:tcPr>
            <w:tcW w:w="5104" w:type="dxa"/>
          </w:tcPr>
          <w:p w:rsidR="00F05B6F" w:rsidRPr="00966D0C" w:rsidRDefault="00F05B6F" w:rsidP="00B9035F">
            <w:pPr>
              <w:tabs>
                <w:tab w:val="left" w:pos="6521"/>
              </w:tabs>
              <w:jc w:val="both"/>
              <w:rPr>
                <w:rFonts w:ascii="Arial" w:hAnsi="Arial" w:cs="Arial"/>
                <w:bCs/>
                <w:sz w:val="20"/>
              </w:rPr>
            </w:pPr>
            <w:r w:rsidRPr="00966D0C">
              <w:rPr>
                <w:rFonts w:ascii="Arial" w:hAnsi="Arial" w:cs="Arial"/>
                <w:bCs/>
                <w:sz w:val="20"/>
              </w:rPr>
              <w:t>Переводы (при поступлении платежных документов по системе «Клиент-Банк»)</w:t>
            </w:r>
          </w:p>
        </w:tc>
        <w:tc>
          <w:tcPr>
            <w:tcW w:w="5387" w:type="dxa"/>
          </w:tcPr>
          <w:p w:rsidR="00F05B6F" w:rsidRPr="00F05B6F" w:rsidRDefault="00F05B6F" w:rsidP="005D14DB">
            <w:pPr>
              <w:tabs>
                <w:tab w:val="left" w:pos="6521"/>
              </w:tabs>
              <w:jc w:val="center"/>
              <w:rPr>
                <w:rFonts w:ascii="Arial" w:hAnsi="Arial" w:cs="Arial"/>
                <w:bCs/>
                <w:sz w:val="20"/>
                <w:highlight w:val="yellow"/>
              </w:rPr>
            </w:pPr>
            <w:r w:rsidRPr="00966D0C">
              <w:rPr>
                <w:rFonts w:ascii="Arial" w:hAnsi="Arial" w:cs="Arial"/>
                <w:bCs/>
                <w:sz w:val="20"/>
              </w:rPr>
              <w:t>с 9-30 до 17-00</w:t>
            </w:r>
          </w:p>
        </w:tc>
        <w:tc>
          <w:tcPr>
            <w:tcW w:w="3827" w:type="dxa"/>
          </w:tcPr>
          <w:p w:rsidR="00F05B6F" w:rsidRPr="00966D0C" w:rsidRDefault="00F05B6F" w:rsidP="00393816">
            <w:pPr>
              <w:tabs>
                <w:tab w:val="left" w:pos="6521"/>
              </w:tabs>
              <w:jc w:val="center"/>
              <w:rPr>
                <w:rFonts w:ascii="Arial" w:hAnsi="Arial" w:cs="Arial"/>
                <w:bCs/>
                <w:sz w:val="20"/>
              </w:rPr>
            </w:pPr>
            <w:r w:rsidRPr="00966D0C">
              <w:rPr>
                <w:rFonts w:ascii="Arial" w:hAnsi="Arial" w:cs="Arial"/>
                <w:sz w:val="20"/>
              </w:rPr>
              <w:t>Не позднее следующего рабочего дня</w:t>
            </w:r>
          </w:p>
        </w:tc>
      </w:tr>
      <w:tr w:rsidR="005D14DB" w:rsidRPr="00966D0C" w:rsidTr="005D14DB">
        <w:tc>
          <w:tcPr>
            <w:tcW w:w="14318" w:type="dxa"/>
            <w:gridSpan w:val="3"/>
          </w:tcPr>
          <w:p w:rsidR="005D14DB" w:rsidRPr="00966D0C" w:rsidRDefault="005D14DB" w:rsidP="00393816">
            <w:pPr>
              <w:tabs>
                <w:tab w:val="left" w:pos="6521"/>
              </w:tabs>
              <w:jc w:val="center"/>
              <w:rPr>
                <w:rFonts w:ascii="Arial" w:hAnsi="Arial" w:cs="Arial"/>
                <w:sz w:val="20"/>
              </w:rPr>
            </w:pPr>
            <w:r w:rsidRPr="00966D0C">
              <w:rPr>
                <w:rFonts w:ascii="Arial" w:hAnsi="Arial" w:cs="Arial"/>
                <w:sz w:val="20"/>
              </w:rPr>
              <w:t>Платежные документы Клиента в рублях РФ с видом платежа «почтой» и «телеграфом» исполняются не позднее следующего рабочего дня</w:t>
            </w:r>
          </w:p>
        </w:tc>
      </w:tr>
      <w:tr w:rsidR="005D14DB" w:rsidRPr="00966D0C" w:rsidTr="005D14DB">
        <w:tc>
          <w:tcPr>
            <w:tcW w:w="14318" w:type="dxa"/>
            <w:gridSpan w:val="3"/>
          </w:tcPr>
          <w:p w:rsidR="005D14DB" w:rsidRPr="00966D0C" w:rsidRDefault="005D14DB" w:rsidP="00393816">
            <w:pPr>
              <w:tabs>
                <w:tab w:val="left" w:pos="6521"/>
              </w:tabs>
              <w:jc w:val="center"/>
              <w:rPr>
                <w:rFonts w:ascii="Arial" w:hAnsi="Arial" w:cs="Arial"/>
                <w:bCs/>
                <w:sz w:val="20"/>
              </w:rPr>
            </w:pPr>
            <w:r w:rsidRPr="00966D0C">
              <w:rPr>
                <w:rFonts w:ascii="Arial" w:hAnsi="Arial" w:cs="Arial"/>
                <w:b/>
                <w:bCs/>
                <w:sz w:val="20"/>
              </w:rPr>
              <w:t>Операции в иностранной валюте</w:t>
            </w:r>
          </w:p>
        </w:tc>
      </w:tr>
      <w:tr w:rsidR="005D14DB" w:rsidRPr="00966D0C" w:rsidTr="005D14DB">
        <w:tc>
          <w:tcPr>
            <w:tcW w:w="5104" w:type="dxa"/>
            <w:vMerge w:val="restart"/>
          </w:tcPr>
          <w:p w:rsidR="005D14DB" w:rsidRPr="00966D0C" w:rsidRDefault="005D14DB" w:rsidP="009C0E6E">
            <w:pPr>
              <w:pStyle w:val="af5"/>
              <w:ind w:left="0" w:firstLine="0"/>
              <w:rPr>
                <w:rFonts w:ascii="Arial" w:hAnsi="Arial" w:cs="Arial"/>
                <w:b w:val="0"/>
                <w:bCs/>
              </w:rPr>
            </w:pPr>
            <w:r w:rsidRPr="00966D0C">
              <w:rPr>
                <w:rFonts w:ascii="Arial" w:hAnsi="Arial" w:cs="Arial"/>
                <w:b w:val="0"/>
                <w:i w:val="0"/>
              </w:rPr>
              <w:t>Переводы внутри Банка в долларах США или в валюте, отличной от долларов США при поступлении Заявлений на перевод</w:t>
            </w:r>
          </w:p>
        </w:tc>
        <w:tc>
          <w:tcPr>
            <w:tcW w:w="5387" w:type="dxa"/>
          </w:tcPr>
          <w:p w:rsidR="005D14DB" w:rsidRDefault="005D14DB" w:rsidP="00926B52">
            <w:pPr>
              <w:pStyle w:val="af5"/>
              <w:ind w:left="0" w:firstLine="176"/>
              <w:jc w:val="center"/>
              <w:rPr>
                <w:rFonts w:ascii="Arial" w:hAnsi="Arial" w:cs="Arial"/>
                <w:b w:val="0"/>
                <w:i w:val="0"/>
              </w:rPr>
            </w:pPr>
            <w:r>
              <w:rPr>
                <w:rFonts w:ascii="Arial" w:hAnsi="Arial" w:cs="Arial"/>
                <w:b w:val="0"/>
                <w:i w:val="0"/>
              </w:rPr>
              <w:t xml:space="preserve">Принятые в ОПЕРО </w:t>
            </w:r>
            <w:r w:rsidRPr="00966D0C">
              <w:rPr>
                <w:rFonts w:ascii="Arial" w:hAnsi="Arial" w:cs="Arial"/>
                <w:b w:val="0"/>
                <w:i w:val="0"/>
              </w:rPr>
              <w:t>с 9-30 до 17-00</w:t>
            </w:r>
          </w:p>
          <w:p w:rsidR="005D14DB" w:rsidRPr="00966D0C" w:rsidRDefault="005D14DB" w:rsidP="00926B52">
            <w:pPr>
              <w:pStyle w:val="af5"/>
              <w:ind w:left="0" w:firstLine="176"/>
              <w:jc w:val="center"/>
              <w:rPr>
                <w:rFonts w:ascii="Arial" w:hAnsi="Arial" w:cs="Arial"/>
                <w:b w:val="0"/>
                <w:i w:val="0"/>
              </w:rPr>
            </w:pPr>
            <w:r>
              <w:rPr>
                <w:rFonts w:ascii="Arial" w:hAnsi="Arial" w:cs="Arial"/>
                <w:b w:val="0"/>
                <w:i w:val="0"/>
              </w:rPr>
              <w:t>Принятые через ДБО до 15-30</w:t>
            </w:r>
          </w:p>
        </w:tc>
        <w:tc>
          <w:tcPr>
            <w:tcW w:w="3827" w:type="dxa"/>
          </w:tcPr>
          <w:p w:rsidR="005D14DB" w:rsidRPr="00966D0C" w:rsidRDefault="005D14DB" w:rsidP="00393816">
            <w:pPr>
              <w:pStyle w:val="af5"/>
              <w:ind w:left="0" w:firstLine="176"/>
              <w:jc w:val="center"/>
              <w:rPr>
                <w:rFonts w:ascii="Arial" w:hAnsi="Arial" w:cs="Arial"/>
                <w:b w:val="0"/>
                <w:bCs/>
                <w:i w:val="0"/>
              </w:rPr>
            </w:pPr>
            <w:r w:rsidRPr="00966D0C">
              <w:rPr>
                <w:rFonts w:ascii="Arial" w:hAnsi="Arial" w:cs="Arial"/>
                <w:b w:val="0"/>
                <w:i w:val="0"/>
              </w:rPr>
              <w:t>Датой валютирования «сегодня»</w:t>
            </w:r>
          </w:p>
        </w:tc>
      </w:tr>
      <w:tr w:rsidR="005D14DB" w:rsidRPr="00966D0C" w:rsidTr="005D14DB">
        <w:tc>
          <w:tcPr>
            <w:tcW w:w="5104" w:type="dxa"/>
            <w:vMerge/>
          </w:tcPr>
          <w:p w:rsidR="005D14DB" w:rsidRPr="00966D0C" w:rsidRDefault="005D14DB" w:rsidP="00393816">
            <w:pPr>
              <w:tabs>
                <w:tab w:val="left" w:pos="6521"/>
              </w:tabs>
              <w:jc w:val="both"/>
              <w:rPr>
                <w:rFonts w:ascii="Arial" w:hAnsi="Arial" w:cs="Arial"/>
                <w:bCs/>
                <w:sz w:val="20"/>
              </w:rPr>
            </w:pPr>
          </w:p>
        </w:tc>
        <w:tc>
          <w:tcPr>
            <w:tcW w:w="5387" w:type="dxa"/>
          </w:tcPr>
          <w:p w:rsidR="005D14DB" w:rsidRDefault="005D14DB" w:rsidP="00926B52">
            <w:pPr>
              <w:pStyle w:val="af5"/>
              <w:ind w:left="0" w:firstLine="176"/>
              <w:jc w:val="center"/>
              <w:rPr>
                <w:rFonts w:ascii="Arial" w:hAnsi="Arial" w:cs="Arial"/>
                <w:b w:val="0"/>
                <w:i w:val="0"/>
              </w:rPr>
            </w:pPr>
            <w:r>
              <w:rPr>
                <w:rFonts w:ascii="Arial" w:hAnsi="Arial" w:cs="Arial"/>
                <w:b w:val="0"/>
                <w:i w:val="0"/>
              </w:rPr>
              <w:t xml:space="preserve">Принятые в ОПЕРО Банка </w:t>
            </w:r>
            <w:r w:rsidRPr="00966D0C">
              <w:rPr>
                <w:rFonts w:ascii="Arial" w:hAnsi="Arial" w:cs="Arial"/>
                <w:b w:val="0"/>
                <w:i w:val="0"/>
              </w:rPr>
              <w:t>после 17-00</w:t>
            </w:r>
          </w:p>
          <w:p w:rsidR="005D14DB" w:rsidRPr="00966D0C" w:rsidRDefault="005D14DB" w:rsidP="00967C10">
            <w:pPr>
              <w:pStyle w:val="af5"/>
              <w:ind w:left="0" w:firstLine="176"/>
              <w:jc w:val="center"/>
              <w:rPr>
                <w:rFonts w:ascii="Arial" w:hAnsi="Arial" w:cs="Arial"/>
                <w:b w:val="0"/>
                <w:i w:val="0"/>
              </w:rPr>
            </w:pPr>
            <w:r>
              <w:rPr>
                <w:rFonts w:ascii="Arial" w:hAnsi="Arial" w:cs="Arial"/>
                <w:b w:val="0"/>
                <w:i w:val="0"/>
              </w:rPr>
              <w:t>Принятые через ДБО после 15-30</w:t>
            </w:r>
          </w:p>
        </w:tc>
        <w:tc>
          <w:tcPr>
            <w:tcW w:w="3827" w:type="dxa"/>
          </w:tcPr>
          <w:p w:rsidR="005D14DB" w:rsidRPr="00966D0C" w:rsidRDefault="005D14DB" w:rsidP="00393816">
            <w:pPr>
              <w:pStyle w:val="af5"/>
              <w:ind w:left="0" w:firstLine="176"/>
              <w:jc w:val="center"/>
              <w:rPr>
                <w:rFonts w:ascii="Arial" w:hAnsi="Arial" w:cs="Arial"/>
                <w:b w:val="0"/>
                <w:i w:val="0"/>
              </w:rPr>
            </w:pPr>
            <w:r w:rsidRPr="00966D0C">
              <w:rPr>
                <w:rFonts w:ascii="Arial" w:hAnsi="Arial" w:cs="Arial"/>
                <w:b w:val="0"/>
                <w:i w:val="0"/>
              </w:rPr>
              <w:t>Датой валютирования не позднее «второго рабочего дня»</w:t>
            </w:r>
          </w:p>
        </w:tc>
      </w:tr>
      <w:tr w:rsidR="005D14DB" w:rsidRPr="00966D0C" w:rsidTr="005D14DB">
        <w:tc>
          <w:tcPr>
            <w:tcW w:w="5104" w:type="dxa"/>
            <w:vMerge w:val="restart"/>
          </w:tcPr>
          <w:p w:rsidR="005D14DB" w:rsidRPr="00966D0C" w:rsidRDefault="005D14DB" w:rsidP="009C0E6E">
            <w:pPr>
              <w:pStyle w:val="af5"/>
              <w:ind w:left="0" w:firstLine="0"/>
              <w:rPr>
                <w:rFonts w:ascii="Arial" w:hAnsi="Arial" w:cs="Arial"/>
                <w:b w:val="0"/>
                <w:i w:val="0"/>
              </w:rPr>
            </w:pPr>
            <w:r w:rsidRPr="00966D0C">
              <w:rPr>
                <w:rFonts w:ascii="Arial" w:hAnsi="Arial" w:cs="Arial"/>
                <w:b w:val="0"/>
                <w:i w:val="0"/>
              </w:rPr>
              <w:t>Внешние переводы в долларах США и ЕВРО при поступлении Заявлений на перевод</w:t>
            </w:r>
          </w:p>
        </w:tc>
        <w:tc>
          <w:tcPr>
            <w:tcW w:w="5387" w:type="dxa"/>
          </w:tcPr>
          <w:p w:rsidR="005D14DB" w:rsidRPr="00966D0C" w:rsidRDefault="005D14DB" w:rsidP="00967C10">
            <w:pPr>
              <w:tabs>
                <w:tab w:val="left" w:pos="6521"/>
              </w:tabs>
              <w:jc w:val="center"/>
              <w:rPr>
                <w:rFonts w:ascii="Arial" w:hAnsi="Arial" w:cs="Arial"/>
                <w:bCs/>
                <w:sz w:val="20"/>
              </w:rPr>
            </w:pPr>
            <w:r w:rsidRPr="00966D0C">
              <w:rPr>
                <w:rFonts w:ascii="Arial" w:hAnsi="Arial" w:cs="Arial"/>
                <w:sz w:val="20"/>
              </w:rPr>
              <w:t xml:space="preserve">с 9-30 до </w:t>
            </w:r>
            <w:r>
              <w:rPr>
                <w:rFonts w:ascii="Arial" w:hAnsi="Arial" w:cs="Arial"/>
                <w:sz w:val="20"/>
                <w:lang w:val="en-US"/>
              </w:rPr>
              <w:t>15-30</w:t>
            </w:r>
          </w:p>
        </w:tc>
        <w:tc>
          <w:tcPr>
            <w:tcW w:w="3827" w:type="dxa"/>
          </w:tcPr>
          <w:p w:rsidR="005D14DB" w:rsidRPr="00966D0C" w:rsidRDefault="005D14DB" w:rsidP="00393816">
            <w:pPr>
              <w:tabs>
                <w:tab w:val="left" w:pos="6521"/>
              </w:tabs>
              <w:jc w:val="center"/>
              <w:rPr>
                <w:rFonts w:ascii="Arial" w:hAnsi="Arial" w:cs="Arial"/>
                <w:bCs/>
                <w:sz w:val="20"/>
              </w:rPr>
            </w:pPr>
            <w:r w:rsidRPr="00966D0C">
              <w:rPr>
                <w:rFonts w:ascii="Arial" w:hAnsi="Arial" w:cs="Arial"/>
                <w:sz w:val="20"/>
              </w:rPr>
              <w:t>Датой валютирования «сегодня»</w:t>
            </w:r>
          </w:p>
        </w:tc>
      </w:tr>
      <w:tr w:rsidR="005D14DB" w:rsidRPr="00966D0C" w:rsidTr="005D14DB">
        <w:tc>
          <w:tcPr>
            <w:tcW w:w="5104" w:type="dxa"/>
            <w:vMerge/>
          </w:tcPr>
          <w:p w:rsidR="005D14DB" w:rsidRPr="00966D0C" w:rsidRDefault="005D14DB" w:rsidP="00393816">
            <w:pPr>
              <w:tabs>
                <w:tab w:val="left" w:pos="6521"/>
              </w:tabs>
              <w:jc w:val="both"/>
              <w:rPr>
                <w:rFonts w:ascii="Arial" w:hAnsi="Arial" w:cs="Arial"/>
                <w:bCs/>
                <w:sz w:val="20"/>
              </w:rPr>
            </w:pPr>
          </w:p>
        </w:tc>
        <w:tc>
          <w:tcPr>
            <w:tcW w:w="5387" w:type="dxa"/>
          </w:tcPr>
          <w:p w:rsidR="005D14DB" w:rsidRPr="00966D0C" w:rsidRDefault="005D14DB" w:rsidP="00967C10">
            <w:pPr>
              <w:tabs>
                <w:tab w:val="left" w:pos="6521"/>
              </w:tabs>
              <w:jc w:val="center"/>
              <w:rPr>
                <w:rFonts w:ascii="Arial" w:hAnsi="Arial" w:cs="Arial"/>
                <w:bCs/>
                <w:sz w:val="20"/>
              </w:rPr>
            </w:pPr>
            <w:r w:rsidRPr="00966D0C">
              <w:rPr>
                <w:rFonts w:ascii="Arial" w:hAnsi="Arial" w:cs="Arial"/>
                <w:sz w:val="20"/>
              </w:rPr>
              <w:t xml:space="preserve">после </w:t>
            </w:r>
            <w:r>
              <w:rPr>
                <w:rFonts w:ascii="Arial" w:hAnsi="Arial" w:cs="Arial"/>
                <w:sz w:val="20"/>
                <w:lang w:val="en-US"/>
              </w:rPr>
              <w:t>15-30</w:t>
            </w:r>
          </w:p>
        </w:tc>
        <w:tc>
          <w:tcPr>
            <w:tcW w:w="3827" w:type="dxa"/>
          </w:tcPr>
          <w:p w:rsidR="005D14DB" w:rsidRPr="00966D0C" w:rsidRDefault="005D14DB" w:rsidP="00393816">
            <w:pPr>
              <w:tabs>
                <w:tab w:val="left" w:pos="6521"/>
              </w:tabs>
              <w:jc w:val="center"/>
              <w:rPr>
                <w:rFonts w:ascii="Arial" w:hAnsi="Arial" w:cs="Arial"/>
                <w:sz w:val="20"/>
              </w:rPr>
            </w:pPr>
            <w:r w:rsidRPr="00966D0C">
              <w:rPr>
                <w:rFonts w:ascii="Arial" w:hAnsi="Arial" w:cs="Arial"/>
                <w:sz w:val="20"/>
              </w:rPr>
              <w:t>Датой валютирования не позднее «второго рабочего дня»</w:t>
            </w:r>
          </w:p>
        </w:tc>
      </w:tr>
      <w:tr w:rsidR="005D14DB" w:rsidRPr="00966D0C" w:rsidTr="005D14DB">
        <w:tc>
          <w:tcPr>
            <w:tcW w:w="5104" w:type="dxa"/>
            <w:vMerge w:val="restart"/>
          </w:tcPr>
          <w:p w:rsidR="005D14DB" w:rsidRPr="00966D0C" w:rsidRDefault="005D14DB" w:rsidP="009C0E6E">
            <w:pPr>
              <w:pStyle w:val="af5"/>
              <w:ind w:left="0" w:firstLine="0"/>
              <w:rPr>
                <w:rFonts w:ascii="Arial" w:hAnsi="Arial" w:cs="Arial"/>
                <w:b w:val="0"/>
                <w:i w:val="0"/>
              </w:rPr>
            </w:pPr>
            <w:r w:rsidRPr="00966D0C">
              <w:rPr>
                <w:rFonts w:ascii="Arial" w:hAnsi="Arial" w:cs="Arial"/>
                <w:b w:val="0"/>
                <w:i w:val="0"/>
              </w:rPr>
              <w:t>Внешние переводы в иностранной валюте (отличной от долларов США и ЕВРО) при поступлении Заявления на перевод</w:t>
            </w:r>
          </w:p>
        </w:tc>
        <w:tc>
          <w:tcPr>
            <w:tcW w:w="5387" w:type="dxa"/>
          </w:tcPr>
          <w:p w:rsidR="005D14DB" w:rsidRPr="00966D0C" w:rsidRDefault="005D14DB" w:rsidP="00393816">
            <w:pPr>
              <w:tabs>
                <w:tab w:val="left" w:pos="6521"/>
              </w:tabs>
              <w:jc w:val="center"/>
              <w:rPr>
                <w:rFonts w:ascii="Arial" w:hAnsi="Arial" w:cs="Arial"/>
                <w:bCs/>
                <w:sz w:val="20"/>
              </w:rPr>
            </w:pPr>
            <w:r w:rsidRPr="00966D0C">
              <w:rPr>
                <w:rFonts w:ascii="Arial" w:hAnsi="Arial" w:cs="Arial"/>
                <w:sz w:val="20"/>
              </w:rPr>
              <w:t>с 9-30 до 16-00</w:t>
            </w:r>
          </w:p>
        </w:tc>
        <w:tc>
          <w:tcPr>
            <w:tcW w:w="3827" w:type="dxa"/>
          </w:tcPr>
          <w:p w:rsidR="005D14DB" w:rsidRPr="00966D0C" w:rsidRDefault="005D14DB" w:rsidP="00393816">
            <w:pPr>
              <w:pStyle w:val="af5"/>
              <w:ind w:left="0" w:firstLine="176"/>
              <w:jc w:val="center"/>
              <w:rPr>
                <w:rFonts w:ascii="Arial" w:hAnsi="Arial" w:cs="Arial"/>
                <w:b w:val="0"/>
                <w:i w:val="0"/>
              </w:rPr>
            </w:pPr>
            <w:r w:rsidRPr="00966D0C">
              <w:rPr>
                <w:rFonts w:ascii="Arial" w:hAnsi="Arial" w:cs="Arial"/>
                <w:b w:val="0"/>
                <w:i w:val="0"/>
              </w:rPr>
              <w:t xml:space="preserve">Датой валютирования не позднее «второго рабочего дня» </w:t>
            </w:r>
          </w:p>
        </w:tc>
      </w:tr>
      <w:tr w:rsidR="005D14DB" w:rsidRPr="00966D0C" w:rsidTr="005D14DB">
        <w:tc>
          <w:tcPr>
            <w:tcW w:w="5104" w:type="dxa"/>
            <w:vMerge/>
          </w:tcPr>
          <w:p w:rsidR="005D14DB" w:rsidRPr="00966D0C" w:rsidRDefault="005D14DB" w:rsidP="00393816">
            <w:pPr>
              <w:tabs>
                <w:tab w:val="left" w:pos="6521"/>
              </w:tabs>
              <w:jc w:val="both"/>
              <w:rPr>
                <w:rFonts w:ascii="Arial" w:hAnsi="Arial" w:cs="Arial"/>
                <w:bCs/>
                <w:sz w:val="20"/>
              </w:rPr>
            </w:pPr>
          </w:p>
        </w:tc>
        <w:tc>
          <w:tcPr>
            <w:tcW w:w="5387" w:type="dxa"/>
          </w:tcPr>
          <w:p w:rsidR="005D14DB" w:rsidRPr="00966D0C" w:rsidRDefault="005D14DB" w:rsidP="00393816">
            <w:pPr>
              <w:tabs>
                <w:tab w:val="left" w:pos="6521"/>
              </w:tabs>
              <w:jc w:val="center"/>
              <w:rPr>
                <w:rFonts w:ascii="Arial" w:hAnsi="Arial" w:cs="Arial"/>
                <w:bCs/>
                <w:sz w:val="20"/>
              </w:rPr>
            </w:pPr>
            <w:r w:rsidRPr="00966D0C">
              <w:rPr>
                <w:rFonts w:ascii="Arial" w:hAnsi="Arial" w:cs="Arial"/>
                <w:sz w:val="20"/>
              </w:rPr>
              <w:t>после 16-00</w:t>
            </w:r>
          </w:p>
        </w:tc>
        <w:tc>
          <w:tcPr>
            <w:tcW w:w="3827" w:type="dxa"/>
          </w:tcPr>
          <w:p w:rsidR="005D14DB" w:rsidRPr="00966D0C" w:rsidRDefault="005D14DB" w:rsidP="00393816">
            <w:pPr>
              <w:pStyle w:val="af5"/>
              <w:ind w:left="0" w:firstLine="176"/>
              <w:jc w:val="center"/>
              <w:rPr>
                <w:rFonts w:ascii="Arial" w:hAnsi="Arial" w:cs="Arial"/>
                <w:b w:val="0"/>
                <w:i w:val="0"/>
              </w:rPr>
            </w:pPr>
            <w:r w:rsidRPr="00966D0C">
              <w:rPr>
                <w:rFonts w:ascii="Arial" w:hAnsi="Arial" w:cs="Arial"/>
                <w:b w:val="0"/>
                <w:i w:val="0"/>
              </w:rPr>
              <w:t>Датой валютирования не позднее «третьего рабочего дня»</w:t>
            </w:r>
          </w:p>
        </w:tc>
      </w:tr>
      <w:tr w:rsidR="005D14DB" w:rsidRPr="00966D0C" w:rsidTr="005D14DB">
        <w:tc>
          <w:tcPr>
            <w:tcW w:w="14318" w:type="dxa"/>
            <w:gridSpan w:val="3"/>
          </w:tcPr>
          <w:p w:rsidR="005D14DB" w:rsidRPr="00966D0C" w:rsidRDefault="005D14DB" w:rsidP="00393816">
            <w:pPr>
              <w:pStyle w:val="af5"/>
              <w:ind w:left="0" w:firstLine="176"/>
              <w:jc w:val="center"/>
              <w:rPr>
                <w:rFonts w:ascii="Arial" w:hAnsi="Arial" w:cs="Arial"/>
                <w:b w:val="0"/>
                <w:i w:val="0"/>
              </w:rPr>
            </w:pPr>
            <w:r w:rsidRPr="00966D0C">
              <w:rPr>
                <w:rFonts w:ascii="Arial" w:hAnsi="Arial" w:cs="Arial"/>
                <w:bCs/>
                <w:i w:val="0"/>
              </w:rPr>
              <w:t>Операции по ОМС (в обезличенном виде)</w:t>
            </w:r>
          </w:p>
        </w:tc>
      </w:tr>
      <w:tr w:rsidR="005D14DB" w:rsidRPr="009C0E6E" w:rsidTr="005D14DB">
        <w:tc>
          <w:tcPr>
            <w:tcW w:w="5104" w:type="dxa"/>
          </w:tcPr>
          <w:p w:rsidR="005D14DB" w:rsidRPr="00966D0C" w:rsidRDefault="005D14DB" w:rsidP="00393816">
            <w:pPr>
              <w:tabs>
                <w:tab w:val="left" w:pos="6521"/>
              </w:tabs>
              <w:jc w:val="both"/>
              <w:rPr>
                <w:rFonts w:ascii="Arial" w:hAnsi="Arial" w:cs="Arial"/>
                <w:bCs/>
                <w:sz w:val="20"/>
              </w:rPr>
            </w:pPr>
            <w:r w:rsidRPr="00966D0C">
              <w:rPr>
                <w:rFonts w:ascii="Arial" w:hAnsi="Arial" w:cs="Arial"/>
                <w:bCs/>
                <w:sz w:val="20"/>
              </w:rPr>
              <w:t>Переводы внутри Банка (при поступлении платежных документов на бумажном носителе)</w:t>
            </w:r>
          </w:p>
        </w:tc>
        <w:tc>
          <w:tcPr>
            <w:tcW w:w="5387" w:type="dxa"/>
          </w:tcPr>
          <w:p w:rsidR="005D14DB" w:rsidRPr="00966D0C" w:rsidRDefault="005D14DB" w:rsidP="00393816">
            <w:pPr>
              <w:tabs>
                <w:tab w:val="left" w:pos="6521"/>
              </w:tabs>
              <w:jc w:val="center"/>
              <w:rPr>
                <w:rFonts w:ascii="Arial" w:hAnsi="Arial" w:cs="Arial"/>
                <w:bCs/>
                <w:sz w:val="20"/>
              </w:rPr>
            </w:pPr>
            <w:r w:rsidRPr="00966D0C">
              <w:rPr>
                <w:rFonts w:ascii="Arial" w:hAnsi="Arial" w:cs="Arial"/>
                <w:bCs/>
                <w:sz w:val="20"/>
              </w:rPr>
              <w:t>с 9-30 до 17-00</w:t>
            </w:r>
          </w:p>
        </w:tc>
        <w:tc>
          <w:tcPr>
            <w:tcW w:w="3827" w:type="dxa"/>
          </w:tcPr>
          <w:p w:rsidR="005D14DB" w:rsidRPr="009C0E6E" w:rsidRDefault="005D14DB" w:rsidP="00393816">
            <w:pPr>
              <w:tabs>
                <w:tab w:val="left" w:pos="6521"/>
              </w:tabs>
              <w:jc w:val="center"/>
              <w:rPr>
                <w:rFonts w:ascii="Arial" w:hAnsi="Arial" w:cs="Arial"/>
                <w:bCs/>
                <w:sz w:val="20"/>
              </w:rPr>
            </w:pPr>
            <w:r w:rsidRPr="00966D0C">
              <w:rPr>
                <w:rFonts w:ascii="Arial" w:hAnsi="Arial" w:cs="Arial"/>
                <w:bCs/>
                <w:sz w:val="20"/>
              </w:rPr>
              <w:t>Не позднее следующего рабочего дня</w:t>
            </w:r>
          </w:p>
        </w:tc>
      </w:tr>
    </w:tbl>
    <w:p w:rsidR="00D32D4A" w:rsidRPr="00FD4380" w:rsidRDefault="00D32D4A" w:rsidP="00FD4380">
      <w:pPr>
        <w:tabs>
          <w:tab w:val="left" w:pos="6521"/>
        </w:tabs>
        <w:jc w:val="both"/>
        <w:rPr>
          <w:rFonts w:ascii="Arial" w:hAnsi="Arial" w:cs="Arial"/>
          <w:sz w:val="2"/>
          <w:szCs w:val="2"/>
        </w:rPr>
      </w:pPr>
    </w:p>
    <w:sectPr w:rsidR="00D32D4A" w:rsidRPr="00FD4380" w:rsidSect="00674729">
      <w:endnotePr>
        <w:numFmt w:val="decimal"/>
      </w:endnotePr>
      <w:pgSz w:w="16838" w:h="11906" w:orient="landscape"/>
      <w:pgMar w:top="425" w:right="425"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9D" w:rsidRDefault="00C2179D" w:rsidP="0022340F">
      <w:pPr>
        <w:spacing w:before="0" w:after="0"/>
      </w:pPr>
      <w:r>
        <w:separator/>
      </w:r>
    </w:p>
  </w:endnote>
  <w:endnote w:type="continuationSeparator" w:id="0">
    <w:p w:rsidR="00C2179D" w:rsidRDefault="00C2179D" w:rsidP="002234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9D" w:rsidRDefault="00C2179D" w:rsidP="0022340F">
      <w:pPr>
        <w:spacing w:before="0" w:after="0"/>
      </w:pPr>
      <w:r>
        <w:separator/>
      </w:r>
    </w:p>
  </w:footnote>
  <w:footnote w:type="continuationSeparator" w:id="0">
    <w:p w:rsidR="00C2179D" w:rsidRDefault="00C2179D" w:rsidP="0022340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D3B"/>
    <w:multiLevelType w:val="hybridMultilevel"/>
    <w:tmpl w:val="B226FB5A"/>
    <w:lvl w:ilvl="0" w:tplc="442CDE46">
      <w:numFmt w:val="bullet"/>
      <w:lvlText w:val="-"/>
      <w:lvlJc w:val="left"/>
      <w:pPr>
        <w:tabs>
          <w:tab w:val="num" w:pos="2610"/>
        </w:tabs>
        <w:ind w:left="2610" w:hanging="360"/>
      </w:pPr>
      <w:rPr>
        <w:rFonts w:ascii="Times New Roman" w:eastAsia="Times New Roman" w:hAnsi="Times New Roman" w:hint="default"/>
      </w:rPr>
    </w:lvl>
    <w:lvl w:ilvl="1" w:tplc="04190003" w:tentative="1">
      <w:start w:val="1"/>
      <w:numFmt w:val="bullet"/>
      <w:lvlText w:val="o"/>
      <w:lvlJc w:val="left"/>
      <w:pPr>
        <w:tabs>
          <w:tab w:val="num" w:pos="3330"/>
        </w:tabs>
        <w:ind w:left="3330" w:hanging="360"/>
      </w:pPr>
      <w:rPr>
        <w:rFonts w:ascii="Courier New" w:hAnsi="Courier New" w:hint="default"/>
      </w:rPr>
    </w:lvl>
    <w:lvl w:ilvl="2" w:tplc="04190005" w:tentative="1">
      <w:start w:val="1"/>
      <w:numFmt w:val="bullet"/>
      <w:lvlText w:val=""/>
      <w:lvlJc w:val="left"/>
      <w:pPr>
        <w:tabs>
          <w:tab w:val="num" w:pos="4050"/>
        </w:tabs>
        <w:ind w:left="4050" w:hanging="360"/>
      </w:pPr>
      <w:rPr>
        <w:rFonts w:ascii="Wingdings" w:hAnsi="Wingdings" w:hint="default"/>
      </w:rPr>
    </w:lvl>
    <w:lvl w:ilvl="3" w:tplc="04190001" w:tentative="1">
      <w:start w:val="1"/>
      <w:numFmt w:val="bullet"/>
      <w:lvlText w:val=""/>
      <w:lvlJc w:val="left"/>
      <w:pPr>
        <w:tabs>
          <w:tab w:val="num" w:pos="4770"/>
        </w:tabs>
        <w:ind w:left="4770" w:hanging="360"/>
      </w:pPr>
      <w:rPr>
        <w:rFonts w:ascii="Symbol" w:hAnsi="Symbol" w:hint="default"/>
      </w:rPr>
    </w:lvl>
    <w:lvl w:ilvl="4" w:tplc="04190003" w:tentative="1">
      <w:start w:val="1"/>
      <w:numFmt w:val="bullet"/>
      <w:lvlText w:val="o"/>
      <w:lvlJc w:val="left"/>
      <w:pPr>
        <w:tabs>
          <w:tab w:val="num" w:pos="5490"/>
        </w:tabs>
        <w:ind w:left="5490" w:hanging="360"/>
      </w:pPr>
      <w:rPr>
        <w:rFonts w:ascii="Courier New" w:hAnsi="Courier New" w:hint="default"/>
      </w:rPr>
    </w:lvl>
    <w:lvl w:ilvl="5" w:tplc="04190005" w:tentative="1">
      <w:start w:val="1"/>
      <w:numFmt w:val="bullet"/>
      <w:lvlText w:val=""/>
      <w:lvlJc w:val="left"/>
      <w:pPr>
        <w:tabs>
          <w:tab w:val="num" w:pos="6210"/>
        </w:tabs>
        <w:ind w:left="6210" w:hanging="360"/>
      </w:pPr>
      <w:rPr>
        <w:rFonts w:ascii="Wingdings" w:hAnsi="Wingdings" w:hint="default"/>
      </w:rPr>
    </w:lvl>
    <w:lvl w:ilvl="6" w:tplc="04190001" w:tentative="1">
      <w:start w:val="1"/>
      <w:numFmt w:val="bullet"/>
      <w:lvlText w:val=""/>
      <w:lvlJc w:val="left"/>
      <w:pPr>
        <w:tabs>
          <w:tab w:val="num" w:pos="6930"/>
        </w:tabs>
        <w:ind w:left="6930" w:hanging="360"/>
      </w:pPr>
      <w:rPr>
        <w:rFonts w:ascii="Symbol" w:hAnsi="Symbol" w:hint="default"/>
      </w:rPr>
    </w:lvl>
    <w:lvl w:ilvl="7" w:tplc="04190003" w:tentative="1">
      <w:start w:val="1"/>
      <w:numFmt w:val="bullet"/>
      <w:lvlText w:val="o"/>
      <w:lvlJc w:val="left"/>
      <w:pPr>
        <w:tabs>
          <w:tab w:val="num" w:pos="7650"/>
        </w:tabs>
        <w:ind w:left="7650" w:hanging="360"/>
      </w:pPr>
      <w:rPr>
        <w:rFonts w:ascii="Courier New" w:hAnsi="Courier New" w:hint="default"/>
      </w:rPr>
    </w:lvl>
    <w:lvl w:ilvl="8" w:tplc="04190005" w:tentative="1">
      <w:start w:val="1"/>
      <w:numFmt w:val="bullet"/>
      <w:lvlText w:val=""/>
      <w:lvlJc w:val="left"/>
      <w:pPr>
        <w:tabs>
          <w:tab w:val="num" w:pos="8370"/>
        </w:tabs>
        <w:ind w:left="8370" w:hanging="360"/>
      </w:pPr>
      <w:rPr>
        <w:rFonts w:ascii="Wingdings" w:hAnsi="Wingdings" w:hint="default"/>
      </w:rPr>
    </w:lvl>
  </w:abstractNum>
  <w:abstractNum w:abstractNumId="1" w15:restartNumberingAfterBreak="0">
    <w:nsid w:val="069E0DA3"/>
    <w:multiLevelType w:val="hybridMultilevel"/>
    <w:tmpl w:val="66F0637C"/>
    <w:lvl w:ilvl="0" w:tplc="A796BC7C">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97278"/>
    <w:multiLevelType w:val="hybridMultilevel"/>
    <w:tmpl w:val="3BEAC822"/>
    <w:lvl w:ilvl="0" w:tplc="D1D8045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82F86"/>
    <w:multiLevelType w:val="singleLevel"/>
    <w:tmpl w:val="1B363990"/>
    <w:lvl w:ilvl="0">
      <w:start w:val="2"/>
      <w:numFmt w:val="bullet"/>
      <w:lvlText w:val="-"/>
      <w:lvlJc w:val="left"/>
      <w:pPr>
        <w:tabs>
          <w:tab w:val="num" w:pos="360"/>
        </w:tabs>
        <w:ind w:left="360" w:hanging="360"/>
      </w:pPr>
      <w:rPr>
        <w:rFonts w:hint="default"/>
      </w:rPr>
    </w:lvl>
  </w:abstractNum>
  <w:abstractNum w:abstractNumId="4" w15:restartNumberingAfterBreak="0">
    <w:nsid w:val="1AD472F7"/>
    <w:multiLevelType w:val="hybridMultilevel"/>
    <w:tmpl w:val="87CE591E"/>
    <w:lvl w:ilvl="0" w:tplc="1B363990">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B715A"/>
    <w:multiLevelType w:val="hybridMultilevel"/>
    <w:tmpl w:val="55A87660"/>
    <w:lvl w:ilvl="0" w:tplc="E5964164">
      <w:start w:val="1"/>
      <w:numFmt w:val="decimal"/>
      <w:lvlText w:val="%1."/>
      <w:lvlJc w:val="left"/>
      <w:pPr>
        <w:ind w:left="720" w:hanging="360"/>
      </w:pPr>
      <w:rPr>
        <w:rFonts w:cs="Times New Roman" w:hint="default"/>
        <w:sz w:val="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4DD69CD"/>
    <w:multiLevelType w:val="singleLevel"/>
    <w:tmpl w:val="4D484C44"/>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A84443C"/>
    <w:multiLevelType w:val="singleLevel"/>
    <w:tmpl w:val="4D484C44"/>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C086A36"/>
    <w:multiLevelType w:val="hybridMultilevel"/>
    <w:tmpl w:val="D2801D54"/>
    <w:lvl w:ilvl="0" w:tplc="9B105B08">
      <w:start w:val="1"/>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F2F61DA"/>
    <w:multiLevelType w:val="hybridMultilevel"/>
    <w:tmpl w:val="0A5A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6C09DA"/>
    <w:multiLevelType w:val="singleLevel"/>
    <w:tmpl w:val="4D484C44"/>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37003B03"/>
    <w:multiLevelType w:val="singleLevel"/>
    <w:tmpl w:val="4D484C44"/>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4F4D7421"/>
    <w:multiLevelType w:val="hybridMultilevel"/>
    <w:tmpl w:val="B9AEB806"/>
    <w:lvl w:ilvl="0" w:tplc="3BC6A3A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5211A"/>
    <w:multiLevelType w:val="singleLevel"/>
    <w:tmpl w:val="4D484C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50B62AB3"/>
    <w:multiLevelType w:val="hybridMultilevel"/>
    <w:tmpl w:val="31748EA2"/>
    <w:lvl w:ilvl="0" w:tplc="22FC6FF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37BE4"/>
    <w:multiLevelType w:val="hybridMultilevel"/>
    <w:tmpl w:val="3A543CCC"/>
    <w:lvl w:ilvl="0" w:tplc="E5488F76">
      <w:start w:val="1"/>
      <w:numFmt w:val="bullet"/>
      <w:lvlText w:val=""/>
      <w:lvlJc w:val="left"/>
      <w:pPr>
        <w:ind w:left="1636"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15:restartNumberingAfterBreak="0">
    <w:nsid w:val="6FE86C37"/>
    <w:multiLevelType w:val="hybridMultilevel"/>
    <w:tmpl w:val="968A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360838"/>
    <w:multiLevelType w:val="singleLevel"/>
    <w:tmpl w:val="4D484C44"/>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7BA11F17"/>
    <w:multiLevelType w:val="hybridMultilevel"/>
    <w:tmpl w:val="E0DABC9C"/>
    <w:lvl w:ilvl="0" w:tplc="1B363990">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3"/>
  </w:num>
  <w:num w:numId="5">
    <w:abstractNumId w:val="6"/>
  </w:num>
  <w:num w:numId="6">
    <w:abstractNumId w:val="10"/>
  </w:num>
  <w:num w:numId="7">
    <w:abstractNumId w:val="13"/>
  </w:num>
  <w:num w:numId="8">
    <w:abstractNumId w:val="2"/>
  </w:num>
  <w:num w:numId="9">
    <w:abstractNumId w:val="0"/>
  </w:num>
  <w:num w:numId="10">
    <w:abstractNumId w:val="8"/>
  </w:num>
  <w:num w:numId="11">
    <w:abstractNumId w:val="14"/>
  </w:num>
  <w:num w:numId="12">
    <w:abstractNumId w:val="5"/>
  </w:num>
  <w:num w:numId="13">
    <w:abstractNumId w:val="1"/>
  </w:num>
  <w:num w:numId="14">
    <w:abstractNumId w:val="12"/>
  </w:num>
  <w:num w:numId="15">
    <w:abstractNumId w:val="18"/>
  </w:num>
  <w:num w:numId="16">
    <w:abstractNumId w:val="4"/>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19"/>
    <w:rsid w:val="000022D0"/>
    <w:rsid w:val="0000268A"/>
    <w:rsid w:val="000069EC"/>
    <w:rsid w:val="00013FCB"/>
    <w:rsid w:val="00014039"/>
    <w:rsid w:val="00014325"/>
    <w:rsid w:val="0001659E"/>
    <w:rsid w:val="00017A3D"/>
    <w:rsid w:val="000372C6"/>
    <w:rsid w:val="00044229"/>
    <w:rsid w:val="000473F2"/>
    <w:rsid w:val="0005454A"/>
    <w:rsid w:val="000565A0"/>
    <w:rsid w:val="00063773"/>
    <w:rsid w:val="00065692"/>
    <w:rsid w:val="00066B54"/>
    <w:rsid w:val="0006752E"/>
    <w:rsid w:val="000768D4"/>
    <w:rsid w:val="00081B90"/>
    <w:rsid w:val="00087D70"/>
    <w:rsid w:val="000948CF"/>
    <w:rsid w:val="000A2FA5"/>
    <w:rsid w:val="000B108B"/>
    <w:rsid w:val="000B3E4A"/>
    <w:rsid w:val="000B5D66"/>
    <w:rsid w:val="000D175B"/>
    <w:rsid w:val="000D1C8A"/>
    <w:rsid w:val="000D3CBE"/>
    <w:rsid w:val="000D544A"/>
    <w:rsid w:val="000E0B82"/>
    <w:rsid w:val="000E4AE9"/>
    <w:rsid w:val="000E5C56"/>
    <w:rsid w:val="000F3611"/>
    <w:rsid w:val="001000A7"/>
    <w:rsid w:val="00105DED"/>
    <w:rsid w:val="001074E1"/>
    <w:rsid w:val="00111E74"/>
    <w:rsid w:val="0011355E"/>
    <w:rsid w:val="00131F69"/>
    <w:rsid w:val="001332FA"/>
    <w:rsid w:val="00133622"/>
    <w:rsid w:val="00140413"/>
    <w:rsid w:val="001417AB"/>
    <w:rsid w:val="00147459"/>
    <w:rsid w:val="00152846"/>
    <w:rsid w:val="0015782F"/>
    <w:rsid w:val="0016101C"/>
    <w:rsid w:val="00163AF8"/>
    <w:rsid w:val="001672C6"/>
    <w:rsid w:val="0016778F"/>
    <w:rsid w:val="001704DB"/>
    <w:rsid w:val="0017148A"/>
    <w:rsid w:val="00171F97"/>
    <w:rsid w:val="001847B5"/>
    <w:rsid w:val="00186EF1"/>
    <w:rsid w:val="001874F8"/>
    <w:rsid w:val="00194A46"/>
    <w:rsid w:val="001A4C8A"/>
    <w:rsid w:val="001A79A4"/>
    <w:rsid w:val="001B5281"/>
    <w:rsid w:val="001C19FD"/>
    <w:rsid w:val="001C28EA"/>
    <w:rsid w:val="001C731B"/>
    <w:rsid w:val="001C7346"/>
    <w:rsid w:val="001D4BC4"/>
    <w:rsid w:val="001D5AFD"/>
    <w:rsid w:val="001D6DC8"/>
    <w:rsid w:val="001D740E"/>
    <w:rsid w:val="001E01CD"/>
    <w:rsid w:val="001E2372"/>
    <w:rsid w:val="001E54CD"/>
    <w:rsid w:val="001F1FCB"/>
    <w:rsid w:val="001F5105"/>
    <w:rsid w:val="001F59D1"/>
    <w:rsid w:val="001F6C36"/>
    <w:rsid w:val="001F6DEC"/>
    <w:rsid w:val="002009B7"/>
    <w:rsid w:val="00201E07"/>
    <w:rsid w:val="00210005"/>
    <w:rsid w:val="002114F7"/>
    <w:rsid w:val="00213138"/>
    <w:rsid w:val="002137E2"/>
    <w:rsid w:val="00215997"/>
    <w:rsid w:val="00217155"/>
    <w:rsid w:val="00220B19"/>
    <w:rsid w:val="0022340F"/>
    <w:rsid w:val="002240D3"/>
    <w:rsid w:val="00226A1D"/>
    <w:rsid w:val="00245F66"/>
    <w:rsid w:val="00250AAB"/>
    <w:rsid w:val="00256E45"/>
    <w:rsid w:val="0025783D"/>
    <w:rsid w:val="00277912"/>
    <w:rsid w:val="0028288A"/>
    <w:rsid w:val="00283C9A"/>
    <w:rsid w:val="00292861"/>
    <w:rsid w:val="00295249"/>
    <w:rsid w:val="00295DEA"/>
    <w:rsid w:val="002A203D"/>
    <w:rsid w:val="002A4D5E"/>
    <w:rsid w:val="002B4B54"/>
    <w:rsid w:val="002C1392"/>
    <w:rsid w:val="002C3EDC"/>
    <w:rsid w:val="002D2E54"/>
    <w:rsid w:val="002D4D46"/>
    <w:rsid w:val="002D6EB8"/>
    <w:rsid w:val="002E14E5"/>
    <w:rsid w:val="002E2C77"/>
    <w:rsid w:val="002E408A"/>
    <w:rsid w:val="002E4E98"/>
    <w:rsid w:val="002F0489"/>
    <w:rsid w:val="002F1326"/>
    <w:rsid w:val="002F2B6F"/>
    <w:rsid w:val="002F3182"/>
    <w:rsid w:val="002F320E"/>
    <w:rsid w:val="002F379D"/>
    <w:rsid w:val="002F54AA"/>
    <w:rsid w:val="002F6F22"/>
    <w:rsid w:val="002F731B"/>
    <w:rsid w:val="00302AFE"/>
    <w:rsid w:val="00303738"/>
    <w:rsid w:val="00310A05"/>
    <w:rsid w:val="00316A14"/>
    <w:rsid w:val="00320AA9"/>
    <w:rsid w:val="003226A9"/>
    <w:rsid w:val="00325B8F"/>
    <w:rsid w:val="003352A8"/>
    <w:rsid w:val="00336620"/>
    <w:rsid w:val="003368F4"/>
    <w:rsid w:val="00344A24"/>
    <w:rsid w:val="00360DA0"/>
    <w:rsid w:val="00361EC6"/>
    <w:rsid w:val="003624CA"/>
    <w:rsid w:val="00364D5E"/>
    <w:rsid w:val="003659FC"/>
    <w:rsid w:val="0037721E"/>
    <w:rsid w:val="003803EA"/>
    <w:rsid w:val="00382EF7"/>
    <w:rsid w:val="00384557"/>
    <w:rsid w:val="003932AD"/>
    <w:rsid w:val="00393816"/>
    <w:rsid w:val="00394439"/>
    <w:rsid w:val="00397A2A"/>
    <w:rsid w:val="003A1F3D"/>
    <w:rsid w:val="003A3578"/>
    <w:rsid w:val="003B13B5"/>
    <w:rsid w:val="003B1611"/>
    <w:rsid w:val="003B1D64"/>
    <w:rsid w:val="003C27FF"/>
    <w:rsid w:val="003C7798"/>
    <w:rsid w:val="003D5C79"/>
    <w:rsid w:val="003D61D7"/>
    <w:rsid w:val="003E12BF"/>
    <w:rsid w:val="003F07D7"/>
    <w:rsid w:val="003F2522"/>
    <w:rsid w:val="003F2A7B"/>
    <w:rsid w:val="003F7569"/>
    <w:rsid w:val="00403504"/>
    <w:rsid w:val="0040752C"/>
    <w:rsid w:val="0041583C"/>
    <w:rsid w:val="004165C7"/>
    <w:rsid w:val="00422273"/>
    <w:rsid w:val="0042622C"/>
    <w:rsid w:val="00427E37"/>
    <w:rsid w:val="004369DC"/>
    <w:rsid w:val="00437F53"/>
    <w:rsid w:val="004405F3"/>
    <w:rsid w:val="00440901"/>
    <w:rsid w:val="004457B8"/>
    <w:rsid w:val="004525EA"/>
    <w:rsid w:val="00466920"/>
    <w:rsid w:val="00481529"/>
    <w:rsid w:val="00481683"/>
    <w:rsid w:val="00482CAE"/>
    <w:rsid w:val="00486589"/>
    <w:rsid w:val="00487020"/>
    <w:rsid w:val="00487BFB"/>
    <w:rsid w:val="00497C93"/>
    <w:rsid w:val="004B280C"/>
    <w:rsid w:val="004B3C33"/>
    <w:rsid w:val="004B55F2"/>
    <w:rsid w:val="004B56F5"/>
    <w:rsid w:val="004B6F0C"/>
    <w:rsid w:val="004C36CC"/>
    <w:rsid w:val="004D3340"/>
    <w:rsid w:val="004D3E2A"/>
    <w:rsid w:val="004D67AA"/>
    <w:rsid w:val="004D7731"/>
    <w:rsid w:val="004E0655"/>
    <w:rsid w:val="004E1B67"/>
    <w:rsid w:val="004E3D8E"/>
    <w:rsid w:val="004E52C6"/>
    <w:rsid w:val="004E6C58"/>
    <w:rsid w:val="004F1FE3"/>
    <w:rsid w:val="004F53AD"/>
    <w:rsid w:val="004F5988"/>
    <w:rsid w:val="004F6DAE"/>
    <w:rsid w:val="00501DB1"/>
    <w:rsid w:val="0050398F"/>
    <w:rsid w:val="00504B6A"/>
    <w:rsid w:val="0050784C"/>
    <w:rsid w:val="00507B62"/>
    <w:rsid w:val="00527446"/>
    <w:rsid w:val="00527D68"/>
    <w:rsid w:val="005432D5"/>
    <w:rsid w:val="00543608"/>
    <w:rsid w:val="00544CDC"/>
    <w:rsid w:val="00547CD2"/>
    <w:rsid w:val="0055151D"/>
    <w:rsid w:val="00554360"/>
    <w:rsid w:val="00554D21"/>
    <w:rsid w:val="00555175"/>
    <w:rsid w:val="00556865"/>
    <w:rsid w:val="00556944"/>
    <w:rsid w:val="00566A1F"/>
    <w:rsid w:val="00567E8D"/>
    <w:rsid w:val="00570D15"/>
    <w:rsid w:val="00573066"/>
    <w:rsid w:val="005758D5"/>
    <w:rsid w:val="00584543"/>
    <w:rsid w:val="00591A52"/>
    <w:rsid w:val="005921B8"/>
    <w:rsid w:val="005954AF"/>
    <w:rsid w:val="005A3A08"/>
    <w:rsid w:val="005A3AEA"/>
    <w:rsid w:val="005A7E3C"/>
    <w:rsid w:val="005C38F9"/>
    <w:rsid w:val="005D14DB"/>
    <w:rsid w:val="005D3258"/>
    <w:rsid w:val="005E2B23"/>
    <w:rsid w:val="005E69AE"/>
    <w:rsid w:val="005E7AF9"/>
    <w:rsid w:val="005E7CDB"/>
    <w:rsid w:val="005F2C62"/>
    <w:rsid w:val="005F7C9C"/>
    <w:rsid w:val="006003DB"/>
    <w:rsid w:val="00600680"/>
    <w:rsid w:val="00606C2E"/>
    <w:rsid w:val="00607B9F"/>
    <w:rsid w:val="00630ED6"/>
    <w:rsid w:val="0063184A"/>
    <w:rsid w:val="00634259"/>
    <w:rsid w:val="006357D2"/>
    <w:rsid w:val="006414C2"/>
    <w:rsid w:val="00656863"/>
    <w:rsid w:val="00660832"/>
    <w:rsid w:val="00666FFD"/>
    <w:rsid w:val="006717C2"/>
    <w:rsid w:val="00674729"/>
    <w:rsid w:val="00691A8C"/>
    <w:rsid w:val="00695520"/>
    <w:rsid w:val="00695F4B"/>
    <w:rsid w:val="006A7179"/>
    <w:rsid w:val="006B0009"/>
    <w:rsid w:val="006B01BA"/>
    <w:rsid w:val="006B2E3A"/>
    <w:rsid w:val="006C0486"/>
    <w:rsid w:val="006C0682"/>
    <w:rsid w:val="006C3A12"/>
    <w:rsid w:val="006C4198"/>
    <w:rsid w:val="006C64D1"/>
    <w:rsid w:val="006C6F88"/>
    <w:rsid w:val="006E116A"/>
    <w:rsid w:val="006E323C"/>
    <w:rsid w:val="006E6C2C"/>
    <w:rsid w:val="006E7BA9"/>
    <w:rsid w:val="00704166"/>
    <w:rsid w:val="0070551F"/>
    <w:rsid w:val="007055FC"/>
    <w:rsid w:val="00706ADD"/>
    <w:rsid w:val="00710189"/>
    <w:rsid w:val="0071066D"/>
    <w:rsid w:val="0071295D"/>
    <w:rsid w:val="00717671"/>
    <w:rsid w:val="007202C3"/>
    <w:rsid w:val="00724948"/>
    <w:rsid w:val="00725313"/>
    <w:rsid w:val="00727D45"/>
    <w:rsid w:val="00731254"/>
    <w:rsid w:val="0073436A"/>
    <w:rsid w:val="00746661"/>
    <w:rsid w:val="00752CD0"/>
    <w:rsid w:val="00753289"/>
    <w:rsid w:val="00757ACD"/>
    <w:rsid w:val="00763B9D"/>
    <w:rsid w:val="00772EF1"/>
    <w:rsid w:val="00775867"/>
    <w:rsid w:val="00780CD8"/>
    <w:rsid w:val="00786DBA"/>
    <w:rsid w:val="0079165A"/>
    <w:rsid w:val="0079381B"/>
    <w:rsid w:val="007959F9"/>
    <w:rsid w:val="007A18DE"/>
    <w:rsid w:val="007A32DF"/>
    <w:rsid w:val="007B2371"/>
    <w:rsid w:val="007C0B4B"/>
    <w:rsid w:val="007C5DC1"/>
    <w:rsid w:val="007E4E99"/>
    <w:rsid w:val="007E693E"/>
    <w:rsid w:val="007F1797"/>
    <w:rsid w:val="007F1EA7"/>
    <w:rsid w:val="007F4A0D"/>
    <w:rsid w:val="008008C6"/>
    <w:rsid w:val="00800C38"/>
    <w:rsid w:val="0080379B"/>
    <w:rsid w:val="00804014"/>
    <w:rsid w:val="00806BA3"/>
    <w:rsid w:val="008141D2"/>
    <w:rsid w:val="0081509C"/>
    <w:rsid w:val="008243E9"/>
    <w:rsid w:val="00824D21"/>
    <w:rsid w:val="00826595"/>
    <w:rsid w:val="00830434"/>
    <w:rsid w:val="00831881"/>
    <w:rsid w:val="00831A72"/>
    <w:rsid w:val="008332DC"/>
    <w:rsid w:val="00834764"/>
    <w:rsid w:val="00836701"/>
    <w:rsid w:val="0083770C"/>
    <w:rsid w:val="00840FD8"/>
    <w:rsid w:val="0084443C"/>
    <w:rsid w:val="00850140"/>
    <w:rsid w:val="00854FDD"/>
    <w:rsid w:val="00856409"/>
    <w:rsid w:val="00864C10"/>
    <w:rsid w:val="008666D2"/>
    <w:rsid w:val="00870AD7"/>
    <w:rsid w:val="00884B39"/>
    <w:rsid w:val="00892007"/>
    <w:rsid w:val="008940AF"/>
    <w:rsid w:val="00894BF7"/>
    <w:rsid w:val="008B16D1"/>
    <w:rsid w:val="008B37AE"/>
    <w:rsid w:val="008B497B"/>
    <w:rsid w:val="008B7661"/>
    <w:rsid w:val="008C1D4C"/>
    <w:rsid w:val="008D50BA"/>
    <w:rsid w:val="008D673C"/>
    <w:rsid w:val="008D73C6"/>
    <w:rsid w:val="008E3098"/>
    <w:rsid w:val="008E34E5"/>
    <w:rsid w:val="008E48D8"/>
    <w:rsid w:val="008E7011"/>
    <w:rsid w:val="008E7E7C"/>
    <w:rsid w:val="0090289F"/>
    <w:rsid w:val="0091312C"/>
    <w:rsid w:val="00916BF6"/>
    <w:rsid w:val="0091779E"/>
    <w:rsid w:val="00917EEF"/>
    <w:rsid w:val="00925CB3"/>
    <w:rsid w:val="00926B52"/>
    <w:rsid w:val="00930D4F"/>
    <w:rsid w:val="00931A57"/>
    <w:rsid w:val="00932D73"/>
    <w:rsid w:val="009352A2"/>
    <w:rsid w:val="00935686"/>
    <w:rsid w:val="00942371"/>
    <w:rsid w:val="00942C4C"/>
    <w:rsid w:val="00944E7A"/>
    <w:rsid w:val="009456B4"/>
    <w:rsid w:val="00954BD5"/>
    <w:rsid w:val="00966D0C"/>
    <w:rsid w:val="00967801"/>
    <w:rsid w:val="00967C10"/>
    <w:rsid w:val="00976C95"/>
    <w:rsid w:val="00977A47"/>
    <w:rsid w:val="00980D3D"/>
    <w:rsid w:val="00984EDC"/>
    <w:rsid w:val="00985135"/>
    <w:rsid w:val="00986BA1"/>
    <w:rsid w:val="00994807"/>
    <w:rsid w:val="0099488A"/>
    <w:rsid w:val="009A3341"/>
    <w:rsid w:val="009A4FA8"/>
    <w:rsid w:val="009A582F"/>
    <w:rsid w:val="009A743E"/>
    <w:rsid w:val="009B0A6D"/>
    <w:rsid w:val="009B7004"/>
    <w:rsid w:val="009B7F6C"/>
    <w:rsid w:val="009C0E6E"/>
    <w:rsid w:val="009C37F5"/>
    <w:rsid w:val="009C4E35"/>
    <w:rsid w:val="009C6671"/>
    <w:rsid w:val="009C745D"/>
    <w:rsid w:val="009C750B"/>
    <w:rsid w:val="009D51D4"/>
    <w:rsid w:val="009D7637"/>
    <w:rsid w:val="009E3BC3"/>
    <w:rsid w:val="009E4469"/>
    <w:rsid w:val="009E6284"/>
    <w:rsid w:val="009F0C2D"/>
    <w:rsid w:val="009F570E"/>
    <w:rsid w:val="00A00132"/>
    <w:rsid w:val="00A00396"/>
    <w:rsid w:val="00A00A31"/>
    <w:rsid w:val="00A150F5"/>
    <w:rsid w:val="00A16B33"/>
    <w:rsid w:val="00A16F56"/>
    <w:rsid w:val="00A23911"/>
    <w:rsid w:val="00A24F5D"/>
    <w:rsid w:val="00A266EB"/>
    <w:rsid w:val="00A31C33"/>
    <w:rsid w:val="00A35533"/>
    <w:rsid w:val="00A4028D"/>
    <w:rsid w:val="00A41043"/>
    <w:rsid w:val="00A4231A"/>
    <w:rsid w:val="00A4738C"/>
    <w:rsid w:val="00A52BD0"/>
    <w:rsid w:val="00A5367F"/>
    <w:rsid w:val="00A61960"/>
    <w:rsid w:val="00A61F8B"/>
    <w:rsid w:val="00A6214E"/>
    <w:rsid w:val="00A669DF"/>
    <w:rsid w:val="00A76D6E"/>
    <w:rsid w:val="00A8072C"/>
    <w:rsid w:val="00A832EA"/>
    <w:rsid w:val="00A83338"/>
    <w:rsid w:val="00A913FE"/>
    <w:rsid w:val="00A9153E"/>
    <w:rsid w:val="00A946E6"/>
    <w:rsid w:val="00AA5B67"/>
    <w:rsid w:val="00AA6FE5"/>
    <w:rsid w:val="00AB3ADA"/>
    <w:rsid w:val="00AB46FE"/>
    <w:rsid w:val="00AB7DB0"/>
    <w:rsid w:val="00AC0248"/>
    <w:rsid w:val="00AC5A9F"/>
    <w:rsid w:val="00AD11BB"/>
    <w:rsid w:val="00AE5235"/>
    <w:rsid w:val="00AF7D5E"/>
    <w:rsid w:val="00B064D8"/>
    <w:rsid w:val="00B07645"/>
    <w:rsid w:val="00B207F9"/>
    <w:rsid w:val="00B21C79"/>
    <w:rsid w:val="00B23215"/>
    <w:rsid w:val="00B365B9"/>
    <w:rsid w:val="00B411BC"/>
    <w:rsid w:val="00B42E6C"/>
    <w:rsid w:val="00B45E61"/>
    <w:rsid w:val="00B47D06"/>
    <w:rsid w:val="00B518EA"/>
    <w:rsid w:val="00B54696"/>
    <w:rsid w:val="00B57AA5"/>
    <w:rsid w:val="00B71EDC"/>
    <w:rsid w:val="00B741F9"/>
    <w:rsid w:val="00B7474C"/>
    <w:rsid w:val="00B81E01"/>
    <w:rsid w:val="00B87AA3"/>
    <w:rsid w:val="00B9035F"/>
    <w:rsid w:val="00BA4F19"/>
    <w:rsid w:val="00BA553F"/>
    <w:rsid w:val="00BB2802"/>
    <w:rsid w:val="00BB280B"/>
    <w:rsid w:val="00BC230B"/>
    <w:rsid w:val="00BD0714"/>
    <w:rsid w:val="00BD27EC"/>
    <w:rsid w:val="00BD7132"/>
    <w:rsid w:val="00BD796D"/>
    <w:rsid w:val="00BD7A98"/>
    <w:rsid w:val="00BE368D"/>
    <w:rsid w:val="00BE4162"/>
    <w:rsid w:val="00BF0537"/>
    <w:rsid w:val="00BF30F2"/>
    <w:rsid w:val="00BF3F25"/>
    <w:rsid w:val="00BF6C72"/>
    <w:rsid w:val="00C04F62"/>
    <w:rsid w:val="00C06C4A"/>
    <w:rsid w:val="00C115E4"/>
    <w:rsid w:val="00C20B43"/>
    <w:rsid w:val="00C2179D"/>
    <w:rsid w:val="00C25472"/>
    <w:rsid w:val="00C34AD1"/>
    <w:rsid w:val="00C34E4F"/>
    <w:rsid w:val="00C41CBB"/>
    <w:rsid w:val="00C440E0"/>
    <w:rsid w:val="00C46F30"/>
    <w:rsid w:val="00C5342B"/>
    <w:rsid w:val="00C653F6"/>
    <w:rsid w:val="00C67327"/>
    <w:rsid w:val="00C72B5C"/>
    <w:rsid w:val="00C81F95"/>
    <w:rsid w:val="00C87A07"/>
    <w:rsid w:val="00CA3B9B"/>
    <w:rsid w:val="00CA424D"/>
    <w:rsid w:val="00CA45A4"/>
    <w:rsid w:val="00CB038F"/>
    <w:rsid w:val="00CB1DA9"/>
    <w:rsid w:val="00CB233A"/>
    <w:rsid w:val="00CB2FE0"/>
    <w:rsid w:val="00CB3E92"/>
    <w:rsid w:val="00CB7DDC"/>
    <w:rsid w:val="00CC3DBF"/>
    <w:rsid w:val="00CC422B"/>
    <w:rsid w:val="00CD614F"/>
    <w:rsid w:val="00CE0380"/>
    <w:rsid w:val="00CE0E4E"/>
    <w:rsid w:val="00CE77B7"/>
    <w:rsid w:val="00CF2C97"/>
    <w:rsid w:val="00CF7775"/>
    <w:rsid w:val="00D00567"/>
    <w:rsid w:val="00D03898"/>
    <w:rsid w:val="00D039AE"/>
    <w:rsid w:val="00D05641"/>
    <w:rsid w:val="00D067E0"/>
    <w:rsid w:val="00D13C46"/>
    <w:rsid w:val="00D16449"/>
    <w:rsid w:val="00D24C2D"/>
    <w:rsid w:val="00D25A1D"/>
    <w:rsid w:val="00D266C1"/>
    <w:rsid w:val="00D26CC3"/>
    <w:rsid w:val="00D32800"/>
    <w:rsid w:val="00D32D4A"/>
    <w:rsid w:val="00D348C1"/>
    <w:rsid w:val="00D367D5"/>
    <w:rsid w:val="00D371D6"/>
    <w:rsid w:val="00D40040"/>
    <w:rsid w:val="00D4589A"/>
    <w:rsid w:val="00D57E86"/>
    <w:rsid w:val="00D612AA"/>
    <w:rsid w:val="00D647A8"/>
    <w:rsid w:val="00D703B1"/>
    <w:rsid w:val="00D71321"/>
    <w:rsid w:val="00D71D87"/>
    <w:rsid w:val="00D729FA"/>
    <w:rsid w:val="00D82C10"/>
    <w:rsid w:val="00D82FC0"/>
    <w:rsid w:val="00D936DF"/>
    <w:rsid w:val="00D94887"/>
    <w:rsid w:val="00D97DB2"/>
    <w:rsid w:val="00DA326C"/>
    <w:rsid w:val="00DB3D43"/>
    <w:rsid w:val="00DB633B"/>
    <w:rsid w:val="00DB7D52"/>
    <w:rsid w:val="00DC3217"/>
    <w:rsid w:val="00DE3341"/>
    <w:rsid w:val="00DE35CE"/>
    <w:rsid w:val="00DE3B55"/>
    <w:rsid w:val="00DE5CE2"/>
    <w:rsid w:val="00DF2452"/>
    <w:rsid w:val="00DF388B"/>
    <w:rsid w:val="00E01DDC"/>
    <w:rsid w:val="00E02569"/>
    <w:rsid w:val="00E02A42"/>
    <w:rsid w:val="00E06BFA"/>
    <w:rsid w:val="00E12ABC"/>
    <w:rsid w:val="00E214A2"/>
    <w:rsid w:val="00E3306C"/>
    <w:rsid w:val="00E3369C"/>
    <w:rsid w:val="00E361E8"/>
    <w:rsid w:val="00E400DC"/>
    <w:rsid w:val="00E410C0"/>
    <w:rsid w:val="00E421DF"/>
    <w:rsid w:val="00E46D03"/>
    <w:rsid w:val="00E53066"/>
    <w:rsid w:val="00E54BC8"/>
    <w:rsid w:val="00E6549A"/>
    <w:rsid w:val="00E70905"/>
    <w:rsid w:val="00E73325"/>
    <w:rsid w:val="00E749CE"/>
    <w:rsid w:val="00E75365"/>
    <w:rsid w:val="00E847AA"/>
    <w:rsid w:val="00E848A4"/>
    <w:rsid w:val="00E86685"/>
    <w:rsid w:val="00E8759E"/>
    <w:rsid w:val="00E91764"/>
    <w:rsid w:val="00E9194D"/>
    <w:rsid w:val="00E941F7"/>
    <w:rsid w:val="00E94E3B"/>
    <w:rsid w:val="00E9628D"/>
    <w:rsid w:val="00E972FA"/>
    <w:rsid w:val="00EA0E0E"/>
    <w:rsid w:val="00EA166A"/>
    <w:rsid w:val="00EA5A76"/>
    <w:rsid w:val="00EB0B69"/>
    <w:rsid w:val="00EB3902"/>
    <w:rsid w:val="00EB48AD"/>
    <w:rsid w:val="00EC2927"/>
    <w:rsid w:val="00EC41C8"/>
    <w:rsid w:val="00EC63D3"/>
    <w:rsid w:val="00EC7DBA"/>
    <w:rsid w:val="00ED343A"/>
    <w:rsid w:val="00ED452D"/>
    <w:rsid w:val="00ED5313"/>
    <w:rsid w:val="00EE52D3"/>
    <w:rsid w:val="00EE6C91"/>
    <w:rsid w:val="00EF4E7C"/>
    <w:rsid w:val="00F00E3F"/>
    <w:rsid w:val="00F05B6F"/>
    <w:rsid w:val="00F05D48"/>
    <w:rsid w:val="00F077F4"/>
    <w:rsid w:val="00F10BD8"/>
    <w:rsid w:val="00F12837"/>
    <w:rsid w:val="00F1412B"/>
    <w:rsid w:val="00F223C3"/>
    <w:rsid w:val="00F25111"/>
    <w:rsid w:val="00F2735E"/>
    <w:rsid w:val="00F32A2F"/>
    <w:rsid w:val="00F35521"/>
    <w:rsid w:val="00F36367"/>
    <w:rsid w:val="00F40D2C"/>
    <w:rsid w:val="00F42A8B"/>
    <w:rsid w:val="00F43F5B"/>
    <w:rsid w:val="00F459E5"/>
    <w:rsid w:val="00F47F1D"/>
    <w:rsid w:val="00F50BFC"/>
    <w:rsid w:val="00F52966"/>
    <w:rsid w:val="00F619B0"/>
    <w:rsid w:val="00F640BF"/>
    <w:rsid w:val="00F6412C"/>
    <w:rsid w:val="00F65F0F"/>
    <w:rsid w:val="00F67C98"/>
    <w:rsid w:val="00F709D0"/>
    <w:rsid w:val="00F70BB5"/>
    <w:rsid w:val="00F71F42"/>
    <w:rsid w:val="00F7498C"/>
    <w:rsid w:val="00F74ABE"/>
    <w:rsid w:val="00F754F9"/>
    <w:rsid w:val="00F82DCF"/>
    <w:rsid w:val="00F8518F"/>
    <w:rsid w:val="00F8758A"/>
    <w:rsid w:val="00F875BB"/>
    <w:rsid w:val="00F92E3C"/>
    <w:rsid w:val="00F94213"/>
    <w:rsid w:val="00F9548B"/>
    <w:rsid w:val="00FA6A59"/>
    <w:rsid w:val="00FA7CAC"/>
    <w:rsid w:val="00FB06F5"/>
    <w:rsid w:val="00FB18EF"/>
    <w:rsid w:val="00FC02F2"/>
    <w:rsid w:val="00FC14CF"/>
    <w:rsid w:val="00FC7CA1"/>
    <w:rsid w:val="00FD1643"/>
    <w:rsid w:val="00FD4380"/>
    <w:rsid w:val="00FD4A56"/>
    <w:rsid w:val="00FD4AAD"/>
    <w:rsid w:val="00FE3819"/>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36080-6378-4E12-9E0C-242C2665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екст1"/>
    <w:qFormat/>
    <w:rsid w:val="00FE3819"/>
    <w:pPr>
      <w:spacing w:before="100" w:after="100" w:line="240" w:lineRule="auto"/>
    </w:pPr>
    <w:rPr>
      <w:rFonts w:ascii="Times New Roman" w:eastAsia="Times New Roman" w:hAnsi="Times New Roman" w:cs="Times New Roman"/>
      <w:sz w:val="24"/>
      <w:szCs w:val="20"/>
      <w:lang w:eastAsia="ru-RU"/>
    </w:rPr>
  </w:style>
  <w:style w:type="paragraph" w:styleId="1">
    <w:name w:val="heading 1"/>
    <w:aliases w:val="Название организации"/>
    <w:basedOn w:val="a"/>
    <w:link w:val="10"/>
    <w:uiPriority w:val="99"/>
    <w:qFormat/>
    <w:rsid w:val="00FE3819"/>
    <w:pPr>
      <w:spacing w:before="0" w:after="0"/>
      <w:jc w:val="center"/>
      <w:outlineLvl w:val="0"/>
    </w:pPr>
    <w:rPr>
      <w:b/>
    </w:rPr>
  </w:style>
  <w:style w:type="paragraph" w:styleId="2">
    <w:name w:val="heading 2"/>
    <w:aliases w:val="Название документа"/>
    <w:basedOn w:val="a"/>
    <w:link w:val="20"/>
    <w:uiPriority w:val="99"/>
    <w:qFormat/>
    <w:rsid w:val="00FE3819"/>
    <w:pPr>
      <w:spacing w:before="0" w:after="0"/>
      <w:jc w:val="center"/>
      <w:outlineLvl w:val="1"/>
    </w:pPr>
    <w:rPr>
      <w:b/>
      <w:spacing w:val="40"/>
    </w:rPr>
  </w:style>
  <w:style w:type="paragraph" w:styleId="3">
    <w:name w:val="heading 3"/>
    <w:aliases w:val="Реквизиты регистрации"/>
    <w:basedOn w:val="a"/>
    <w:link w:val="30"/>
    <w:uiPriority w:val="99"/>
    <w:qFormat/>
    <w:rsid w:val="00FE3819"/>
    <w:pPr>
      <w:tabs>
        <w:tab w:val="left" w:pos="6804"/>
      </w:tabs>
      <w:spacing w:before="0" w:after="0"/>
      <w:outlineLvl w:val="2"/>
    </w:pPr>
    <w:rPr>
      <w:b/>
    </w:rPr>
  </w:style>
  <w:style w:type="paragraph" w:styleId="4">
    <w:name w:val="heading 4"/>
    <w:basedOn w:val="a"/>
    <w:next w:val="a"/>
    <w:link w:val="40"/>
    <w:uiPriority w:val="99"/>
    <w:qFormat/>
    <w:rsid w:val="00FE3819"/>
    <w:pPr>
      <w:keepNext/>
      <w:spacing w:before="240" w:after="60"/>
      <w:outlineLvl w:val="3"/>
    </w:pPr>
    <w:rPr>
      <w:b/>
      <w:i/>
      <w:lang w:val="en-GB"/>
    </w:rPr>
  </w:style>
  <w:style w:type="paragraph" w:styleId="5">
    <w:name w:val="heading 5"/>
    <w:basedOn w:val="a"/>
    <w:next w:val="a"/>
    <w:link w:val="50"/>
    <w:uiPriority w:val="99"/>
    <w:qFormat/>
    <w:rsid w:val="00FE3819"/>
    <w:pPr>
      <w:spacing w:before="240" w:after="60"/>
      <w:outlineLvl w:val="4"/>
    </w:pPr>
    <w:rPr>
      <w:rFonts w:ascii="Arial" w:hAnsi="Arial"/>
      <w:sz w:val="22"/>
      <w:lang w:val="en-GB"/>
    </w:rPr>
  </w:style>
  <w:style w:type="paragraph" w:styleId="6">
    <w:name w:val="heading 6"/>
    <w:basedOn w:val="a"/>
    <w:next w:val="a"/>
    <w:link w:val="60"/>
    <w:uiPriority w:val="99"/>
    <w:qFormat/>
    <w:rsid w:val="00FE3819"/>
    <w:pPr>
      <w:spacing w:before="240" w:after="60"/>
      <w:outlineLvl w:val="5"/>
    </w:pPr>
    <w:rPr>
      <w:rFonts w:ascii="Arial" w:hAnsi="Arial"/>
      <w:i/>
      <w:sz w:val="22"/>
      <w:lang w:val="en-GB"/>
    </w:rPr>
  </w:style>
  <w:style w:type="paragraph" w:styleId="7">
    <w:name w:val="heading 7"/>
    <w:basedOn w:val="a"/>
    <w:next w:val="a"/>
    <w:link w:val="70"/>
    <w:uiPriority w:val="99"/>
    <w:qFormat/>
    <w:rsid w:val="00FE3819"/>
    <w:pPr>
      <w:spacing w:before="240" w:after="60"/>
      <w:outlineLvl w:val="6"/>
    </w:pPr>
    <w:rPr>
      <w:rFonts w:ascii="Arial" w:hAnsi="Arial"/>
      <w:sz w:val="20"/>
      <w:lang w:val="en-GB"/>
    </w:rPr>
  </w:style>
  <w:style w:type="paragraph" w:styleId="8">
    <w:name w:val="heading 8"/>
    <w:basedOn w:val="a"/>
    <w:next w:val="a"/>
    <w:link w:val="80"/>
    <w:uiPriority w:val="99"/>
    <w:qFormat/>
    <w:rsid w:val="00FE3819"/>
    <w:pPr>
      <w:spacing w:before="240" w:after="60"/>
      <w:outlineLvl w:val="7"/>
    </w:pPr>
    <w:rPr>
      <w:rFonts w:ascii="Arial" w:hAnsi="Arial"/>
      <w:i/>
      <w:sz w:val="20"/>
      <w:lang w:val="en-GB"/>
    </w:rPr>
  </w:style>
  <w:style w:type="paragraph" w:styleId="9">
    <w:name w:val="heading 9"/>
    <w:basedOn w:val="a"/>
    <w:next w:val="a"/>
    <w:link w:val="90"/>
    <w:uiPriority w:val="99"/>
    <w:qFormat/>
    <w:rsid w:val="00FE3819"/>
    <w:pPr>
      <w:spacing w:before="240" w:after="60"/>
      <w:outlineLvl w:val="8"/>
    </w:pPr>
    <w:rPr>
      <w:rFonts w:ascii="Arial" w:hAnsi="Arial"/>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FE3819"/>
    <w:rPr>
      <w:rFonts w:ascii="Times New Roman" w:eastAsia="Times New Roman" w:hAnsi="Times New Roman" w:cs="Times New Roman"/>
      <w:b/>
      <w:sz w:val="24"/>
      <w:szCs w:val="20"/>
      <w:lang w:eastAsia="ru-RU"/>
    </w:rPr>
  </w:style>
  <w:style w:type="character" w:customStyle="1" w:styleId="20">
    <w:name w:val="Заголовок 2 Знак"/>
    <w:aliases w:val="Название документа Знак"/>
    <w:basedOn w:val="a0"/>
    <w:link w:val="2"/>
    <w:uiPriority w:val="99"/>
    <w:rsid w:val="00FE3819"/>
    <w:rPr>
      <w:rFonts w:ascii="Times New Roman" w:eastAsia="Times New Roman" w:hAnsi="Times New Roman" w:cs="Times New Roman"/>
      <w:b/>
      <w:spacing w:val="40"/>
      <w:sz w:val="24"/>
      <w:szCs w:val="20"/>
      <w:lang w:eastAsia="ru-RU"/>
    </w:rPr>
  </w:style>
  <w:style w:type="character" w:customStyle="1" w:styleId="30">
    <w:name w:val="Заголовок 3 Знак"/>
    <w:aliases w:val="Реквизиты регистрации Знак"/>
    <w:basedOn w:val="a0"/>
    <w:link w:val="3"/>
    <w:uiPriority w:val="99"/>
    <w:rsid w:val="00FE3819"/>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FE3819"/>
    <w:rPr>
      <w:rFonts w:ascii="Times New Roman" w:eastAsia="Times New Roman" w:hAnsi="Times New Roman" w:cs="Times New Roman"/>
      <w:b/>
      <w:i/>
      <w:sz w:val="24"/>
      <w:szCs w:val="20"/>
      <w:lang w:val="en-GB" w:eastAsia="ru-RU"/>
    </w:rPr>
  </w:style>
  <w:style w:type="character" w:customStyle="1" w:styleId="50">
    <w:name w:val="Заголовок 5 Знак"/>
    <w:basedOn w:val="a0"/>
    <w:link w:val="5"/>
    <w:uiPriority w:val="99"/>
    <w:rsid w:val="00FE3819"/>
    <w:rPr>
      <w:rFonts w:ascii="Arial" w:eastAsia="Times New Roman" w:hAnsi="Arial" w:cs="Times New Roman"/>
      <w:szCs w:val="20"/>
      <w:lang w:val="en-GB" w:eastAsia="ru-RU"/>
    </w:rPr>
  </w:style>
  <w:style w:type="character" w:customStyle="1" w:styleId="60">
    <w:name w:val="Заголовок 6 Знак"/>
    <w:basedOn w:val="a0"/>
    <w:link w:val="6"/>
    <w:uiPriority w:val="99"/>
    <w:rsid w:val="00FE3819"/>
    <w:rPr>
      <w:rFonts w:ascii="Arial" w:eastAsia="Times New Roman" w:hAnsi="Arial" w:cs="Times New Roman"/>
      <w:i/>
      <w:szCs w:val="20"/>
      <w:lang w:val="en-GB" w:eastAsia="ru-RU"/>
    </w:rPr>
  </w:style>
  <w:style w:type="character" w:customStyle="1" w:styleId="70">
    <w:name w:val="Заголовок 7 Знак"/>
    <w:basedOn w:val="a0"/>
    <w:link w:val="7"/>
    <w:uiPriority w:val="99"/>
    <w:rsid w:val="00FE3819"/>
    <w:rPr>
      <w:rFonts w:ascii="Arial" w:eastAsia="Times New Roman" w:hAnsi="Arial" w:cs="Times New Roman"/>
      <w:sz w:val="20"/>
      <w:szCs w:val="20"/>
      <w:lang w:val="en-GB" w:eastAsia="ru-RU"/>
    </w:rPr>
  </w:style>
  <w:style w:type="character" w:customStyle="1" w:styleId="80">
    <w:name w:val="Заголовок 8 Знак"/>
    <w:basedOn w:val="a0"/>
    <w:link w:val="8"/>
    <w:uiPriority w:val="99"/>
    <w:rsid w:val="00FE3819"/>
    <w:rPr>
      <w:rFonts w:ascii="Arial" w:eastAsia="Times New Roman" w:hAnsi="Arial" w:cs="Times New Roman"/>
      <w:i/>
      <w:sz w:val="20"/>
      <w:szCs w:val="20"/>
      <w:lang w:val="en-GB" w:eastAsia="ru-RU"/>
    </w:rPr>
  </w:style>
  <w:style w:type="character" w:customStyle="1" w:styleId="90">
    <w:name w:val="Заголовок 9 Знак"/>
    <w:basedOn w:val="a0"/>
    <w:link w:val="9"/>
    <w:uiPriority w:val="99"/>
    <w:rsid w:val="00FE3819"/>
    <w:rPr>
      <w:rFonts w:ascii="Arial" w:eastAsia="Times New Roman" w:hAnsi="Arial" w:cs="Times New Roman"/>
      <w:i/>
      <w:sz w:val="18"/>
      <w:szCs w:val="20"/>
      <w:lang w:val="en-GB" w:eastAsia="ru-RU"/>
    </w:rPr>
  </w:style>
  <w:style w:type="paragraph" w:customStyle="1" w:styleId="a3">
    <w:name w:val="Заголовок к тексту"/>
    <w:basedOn w:val="a"/>
    <w:uiPriority w:val="99"/>
    <w:rsid w:val="00FE3819"/>
    <w:pPr>
      <w:spacing w:before="0" w:after="0"/>
      <w:ind w:right="5670"/>
    </w:pPr>
    <w:rPr>
      <w:b/>
      <w:sz w:val="20"/>
    </w:rPr>
  </w:style>
  <w:style w:type="paragraph" w:customStyle="1" w:styleId="a4">
    <w:name w:val="Визы согласования"/>
    <w:basedOn w:val="a3"/>
    <w:uiPriority w:val="99"/>
    <w:rsid w:val="00FE3819"/>
    <w:rPr>
      <w:b w:val="0"/>
      <w:sz w:val="24"/>
    </w:rPr>
  </w:style>
  <w:style w:type="paragraph" w:styleId="a5">
    <w:name w:val="Signature"/>
    <w:basedOn w:val="a"/>
    <w:link w:val="a6"/>
    <w:uiPriority w:val="99"/>
    <w:rsid w:val="00FE3819"/>
    <w:pPr>
      <w:tabs>
        <w:tab w:val="left" w:pos="6804"/>
        <w:tab w:val="right" w:pos="8931"/>
      </w:tabs>
      <w:spacing w:before="0" w:after="0"/>
      <w:jc w:val="both"/>
    </w:pPr>
    <w:rPr>
      <w:b/>
    </w:rPr>
  </w:style>
  <w:style w:type="character" w:customStyle="1" w:styleId="a6">
    <w:name w:val="Подпись Знак"/>
    <w:basedOn w:val="a0"/>
    <w:link w:val="a5"/>
    <w:uiPriority w:val="99"/>
    <w:rsid w:val="00FE3819"/>
    <w:rPr>
      <w:rFonts w:ascii="Times New Roman" w:eastAsia="Times New Roman" w:hAnsi="Times New Roman" w:cs="Times New Roman"/>
      <w:b/>
      <w:sz w:val="24"/>
      <w:szCs w:val="20"/>
      <w:lang w:eastAsia="ru-RU"/>
    </w:rPr>
  </w:style>
  <w:style w:type="paragraph" w:customStyle="1" w:styleId="a7">
    <w:name w:val="Наименование должности"/>
    <w:basedOn w:val="a3"/>
    <w:uiPriority w:val="99"/>
    <w:rsid w:val="00FE3819"/>
    <w:rPr>
      <w:b w:val="0"/>
    </w:rPr>
  </w:style>
  <w:style w:type="paragraph" w:customStyle="1" w:styleId="a8">
    <w:name w:val="Подпись визы согласования"/>
    <w:basedOn w:val="a7"/>
    <w:uiPriority w:val="99"/>
    <w:rsid w:val="00FE3819"/>
    <w:rPr>
      <w:u w:val="single"/>
    </w:rPr>
  </w:style>
  <w:style w:type="paragraph" w:customStyle="1" w:styleId="a9">
    <w:name w:val="Слово подпись"/>
    <w:basedOn w:val="a7"/>
    <w:uiPriority w:val="99"/>
    <w:rsid w:val="00FE3819"/>
    <w:pPr>
      <w:ind w:right="7938"/>
      <w:jc w:val="center"/>
    </w:pPr>
    <w:rPr>
      <w:vertAlign w:val="superscript"/>
    </w:rPr>
  </w:style>
  <w:style w:type="paragraph" w:styleId="aa">
    <w:name w:val="caption"/>
    <w:basedOn w:val="a"/>
    <w:next w:val="a"/>
    <w:uiPriority w:val="99"/>
    <w:qFormat/>
    <w:rsid w:val="00FE3819"/>
    <w:pPr>
      <w:spacing w:before="120" w:after="120"/>
      <w:ind w:firstLine="720"/>
      <w:jc w:val="both"/>
    </w:pPr>
    <w:rPr>
      <w:b/>
    </w:rPr>
  </w:style>
  <w:style w:type="paragraph" w:customStyle="1" w:styleId="ab">
    <w:name w:val="Наименование документа"/>
    <w:basedOn w:val="a"/>
    <w:uiPriority w:val="99"/>
    <w:rsid w:val="00FE3819"/>
    <w:pPr>
      <w:spacing w:before="0" w:after="0"/>
      <w:jc w:val="both"/>
    </w:pPr>
    <w:rPr>
      <w:b/>
      <w:caps/>
    </w:rPr>
  </w:style>
  <w:style w:type="paragraph" w:customStyle="1" w:styleId="ac">
    <w:name w:val="Автор документа"/>
    <w:basedOn w:val="a"/>
    <w:uiPriority w:val="99"/>
    <w:rsid w:val="00FE3819"/>
    <w:pPr>
      <w:spacing w:before="0" w:after="0"/>
    </w:pPr>
  </w:style>
  <w:style w:type="paragraph" w:customStyle="1" w:styleId="ad">
    <w:name w:val="Адресат"/>
    <w:basedOn w:val="a"/>
    <w:uiPriority w:val="99"/>
    <w:rsid w:val="00FE3819"/>
    <w:pPr>
      <w:spacing w:before="0" w:after="0"/>
    </w:pPr>
  </w:style>
  <w:style w:type="paragraph" w:customStyle="1" w:styleId="11">
    <w:name w:val="Заголовок1"/>
    <w:basedOn w:val="a"/>
    <w:uiPriority w:val="99"/>
    <w:rsid w:val="00FE3819"/>
    <w:pPr>
      <w:spacing w:before="0" w:after="0"/>
    </w:pPr>
    <w:rPr>
      <w:b/>
    </w:rPr>
  </w:style>
  <w:style w:type="paragraph" w:customStyle="1" w:styleId="ae">
    <w:name w:val="Исполнитель"/>
    <w:basedOn w:val="a"/>
    <w:uiPriority w:val="99"/>
    <w:rsid w:val="00FE3819"/>
    <w:pPr>
      <w:spacing w:before="0" w:after="0"/>
      <w:ind w:right="5670"/>
    </w:pPr>
    <w:rPr>
      <w:sz w:val="20"/>
    </w:rPr>
  </w:style>
  <w:style w:type="character" w:styleId="af">
    <w:name w:val="page number"/>
    <w:uiPriority w:val="99"/>
    <w:rsid w:val="00FE3819"/>
    <w:rPr>
      <w:rFonts w:cs="Times New Roman"/>
    </w:rPr>
  </w:style>
  <w:style w:type="paragraph" w:customStyle="1" w:styleId="af0">
    <w:name w:val="Приказываю"/>
    <w:basedOn w:val="a3"/>
    <w:uiPriority w:val="99"/>
    <w:rsid w:val="00FE3819"/>
    <w:rPr>
      <w:sz w:val="24"/>
    </w:rPr>
  </w:style>
  <w:style w:type="paragraph" w:styleId="af1">
    <w:name w:val="Body Text Indent"/>
    <w:basedOn w:val="a"/>
    <w:link w:val="af2"/>
    <w:uiPriority w:val="99"/>
    <w:rsid w:val="00FE3819"/>
    <w:pPr>
      <w:spacing w:before="0" w:after="0"/>
      <w:ind w:firstLine="720"/>
      <w:jc w:val="center"/>
    </w:pPr>
    <w:rPr>
      <w:b/>
      <w:bCs/>
    </w:rPr>
  </w:style>
  <w:style w:type="character" w:customStyle="1" w:styleId="af2">
    <w:name w:val="Основной текст с отступом Знак"/>
    <w:basedOn w:val="a0"/>
    <w:link w:val="af1"/>
    <w:uiPriority w:val="99"/>
    <w:rsid w:val="00FE3819"/>
    <w:rPr>
      <w:rFonts w:ascii="Times New Roman" w:eastAsia="Times New Roman" w:hAnsi="Times New Roman" w:cs="Times New Roman"/>
      <w:b/>
      <w:bCs/>
      <w:sz w:val="24"/>
      <w:szCs w:val="20"/>
      <w:lang w:eastAsia="ru-RU"/>
    </w:rPr>
  </w:style>
  <w:style w:type="paragraph" w:styleId="af3">
    <w:name w:val="Body Text"/>
    <w:basedOn w:val="a"/>
    <w:link w:val="af4"/>
    <w:uiPriority w:val="99"/>
    <w:rsid w:val="00FE3819"/>
    <w:pPr>
      <w:spacing w:before="0" w:after="0"/>
      <w:jc w:val="both"/>
    </w:pPr>
  </w:style>
  <w:style w:type="character" w:customStyle="1" w:styleId="af4">
    <w:name w:val="Основной текст Знак"/>
    <w:basedOn w:val="a0"/>
    <w:link w:val="af3"/>
    <w:uiPriority w:val="99"/>
    <w:rsid w:val="00FE3819"/>
    <w:rPr>
      <w:rFonts w:ascii="Times New Roman" w:eastAsia="Times New Roman" w:hAnsi="Times New Roman" w:cs="Times New Roman"/>
      <w:sz w:val="24"/>
      <w:szCs w:val="20"/>
      <w:lang w:eastAsia="ru-RU"/>
    </w:rPr>
  </w:style>
  <w:style w:type="paragraph" w:styleId="21">
    <w:name w:val="Body Text 2"/>
    <w:basedOn w:val="a"/>
    <w:link w:val="22"/>
    <w:uiPriority w:val="99"/>
    <w:rsid w:val="00FE3819"/>
    <w:pPr>
      <w:tabs>
        <w:tab w:val="left" w:pos="4853"/>
      </w:tabs>
      <w:spacing w:before="0" w:after="0"/>
      <w:jc w:val="both"/>
    </w:pPr>
    <w:rPr>
      <w:sz w:val="20"/>
    </w:rPr>
  </w:style>
  <w:style w:type="character" w:customStyle="1" w:styleId="22">
    <w:name w:val="Основной текст 2 Знак"/>
    <w:basedOn w:val="a0"/>
    <w:link w:val="21"/>
    <w:uiPriority w:val="99"/>
    <w:rsid w:val="00FE3819"/>
    <w:rPr>
      <w:rFonts w:ascii="Times New Roman" w:eastAsia="Times New Roman" w:hAnsi="Times New Roman" w:cs="Times New Roman"/>
      <w:sz w:val="20"/>
      <w:szCs w:val="20"/>
      <w:lang w:eastAsia="ru-RU"/>
    </w:rPr>
  </w:style>
  <w:style w:type="paragraph" w:styleId="af5">
    <w:name w:val="Block Text"/>
    <w:basedOn w:val="a"/>
    <w:uiPriority w:val="99"/>
    <w:rsid w:val="00FE3819"/>
    <w:pPr>
      <w:spacing w:before="0" w:after="0"/>
      <w:ind w:left="-392" w:right="56" w:firstLine="568"/>
      <w:jc w:val="both"/>
    </w:pPr>
    <w:rPr>
      <w:b/>
      <w:i/>
      <w:sz w:val="20"/>
    </w:rPr>
  </w:style>
  <w:style w:type="paragraph" w:customStyle="1" w:styleId="af6">
    <w:name w:val="Цитаты"/>
    <w:basedOn w:val="a"/>
    <w:uiPriority w:val="99"/>
    <w:rsid w:val="00FE3819"/>
    <w:pPr>
      <w:widowControl w:val="0"/>
      <w:ind w:left="360" w:right="360"/>
    </w:pPr>
  </w:style>
  <w:style w:type="character" w:styleId="af7">
    <w:name w:val="Strong"/>
    <w:uiPriority w:val="99"/>
    <w:qFormat/>
    <w:rsid w:val="00FE3819"/>
    <w:rPr>
      <w:rFonts w:cs="Times New Roman"/>
      <w:b/>
    </w:rPr>
  </w:style>
  <w:style w:type="paragraph" w:styleId="31">
    <w:name w:val="Body Text Indent 3"/>
    <w:basedOn w:val="a"/>
    <w:link w:val="32"/>
    <w:uiPriority w:val="99"/>
    <w:rsid w:val="00FE3819"/>
    <w:pPr>
      <w:spacing w:before="0" w:after="0"/>
      <w:ind w:left="120"/>
    </w:pPr>
    <w:rPr>
      <w:sz w:val="20"/>
      <w:szCs w:val="24"/>
    </w:rPr>
  </w:style>
  <w:style w:type="character" w:customStyle="1" w:styleId="32">
    <w:name w:val="Основной текст с отступом 3 Знак"/>
    <w:basedOn w:val="a0"/>
    <w:link w:val="31"/>
    <w:uiPriority w:val="99"/>
    <w:rsid w:val="00FE3819"/>
    <w:rPr>
      <w:rFonts w:ascii="Times New Roman" w:eastAsia="Times New Roman" w:hAnsi="Times New Roman" w:cs="Times New Roman"/>
      <w:sz w:val="20"/>
      <w:szCs w:val="24"/>
      <w:lang w:eastAsia="ru-RU"/>
    </w:rPr>
  </w:style>
  <w:style w:type="paragraph" w:styleId="23">
    <w:name w:val="Body Text Indent 2"/>
    <w:basedOn w:val="a"/>
    <w:link w:val="24"/>
    <w:uiPriority w:val="99"/>
    <w:rsid w:val="00FE3819"/>
    <w:pPr>
      <w:tabs>
        <w:tab w:val="left" w:pos="6521"/>
      </w:tabs>
      <w:spacing w:before="0" w:after="0"/>
      <w:ind w:firstLine="720"/>
      <w:jc w:val="both"/>
    </w:pPr>
    <w:rPr>
      <w:color w:val="0000FF"/>
    </w:rPr>
  </w:style>
  <w:style w:type="character" w:customStyle="1" w:styleId="24">
    <w:name w:val="Основной текст с отступом 2 Знак"/>
    <w:basedOn w:val="a0"/>
    <w:link w:val="23"/>
    <w:uiPriority w:val="99"/>
    <w:rsid w:val="00FE3819"/>
    <w:rPr>
      <w:rFonts w:ascii="Times New Roman" w:eastAsia="Times New Roman" w:hAnsi="Times New Roman" w:cs="Times New Roman"/>
      <w:color w:val="0000FF"/>
      <w:sz w:val="24"/>
      <w:szCs w:val="20"/>
      <w:lang w:eastAsia="ru-RU"/>
    </w:rPr>
  </w:style>
  <w:style w:type="paragraph" w:styleId="33">
    <w:name w:val="Body Text 3"/>
    <w:basedOn w:val="a"/>
    <w:link w:val="34"/>
    <w:uiPriority w:val="99"/>
    <w:rsid w:val="00FE3819"/>
    <w:pPr>
      <w:spacing w:before="0" w:after="0"/>
      <w:jc w:val="both"/>
    </w:pPr>
    <w:rPr>
      <w:color w:val="0000FF"/>
      <w:sz w:val="20"/>
    </w:rPr>
  </w:style>
  <w:style w:type="character" w:customStyle="1" w:styleId="34">
    <w:name w:val="Основной текст 3 Знак"/>
    <w:basedOn w:val="a0"/>
    <w:link w:val="33"/>
    <w:uiPriority w:val="99"/>
    <w:rsid w:val="00FE3819"/>
    <w:rPr>
      <w:rFonts w:ascii="Times New Roman" w:eastAsia="Times New Roman" w:hAnsi="Times New Roman" w:cs="Times New Roman"/>
      <w:color w:val="0000FF"/>
      <w:sz w:val="20"/>
      <w:szCs w:val="20"/>
      <w:lang w:eastAsia="ru-RU"/>
    </w:rPr>
  </w:style>
  <w:style w:type="paragraph" w:styleId="af8">
    <w:name w:val="Balloon Text"/>
    <w:basedOn w:val="a"/>
    <w:link w:val="af9"/>
    <w:uiPriority w:val="99"/>
    <w:semiHidden/>
    <w:rsid w:val="00FE3819"/>
    <w:pPr>
      <w:spacing w:before="0" w:after="0"/>
      <w:ind w:firstLine="720"/>
      <w:jc w:val="both"/>
    </w:pPr>
    <w:rPr>
      <w:rFonts w:ascii="Tahoma" w:hAnsi="Tahoma" w:cs="Tahoma"/>
      <w:sz w:val="16"/>
      <w:szCs w:val="16"/>
    </w:rPr>
  </w:style>
  <w:style w:type="character" w:customStyle="1" w:styleId="af9">
    <w:name w:val="Текст выноски Знак"/>
    <w:basedOn w:val="a0"/>
    <w:link w:val="af8"/>
    <w:uiPriority w:val="99"/>
    <w:semiHidden/>
    <w:rsid w:val="00FE3819"/>
    <w:rPr>
      <w:rFonts w:ascii="Tahoma" w:eastAsia="Times New Roman" w:hAnsi="Tahoma" w:cs="Tahoma"/>
      <w:sz w:val="16"/>
      <w:szCs w:val="16"/>
      <w:lang w:eastAsia="ru-RU"/>
    </w:rPr>
  </w:style>
  <w:style w:type="paragraph" w:styleId="afa">
    <w:name w:val="footnote text"/>
    <w:basedOn w:val="a"/>
    <w:link w:val="afb"/>
    <w:uiPriority w:val="99"/>
    <w:semiHidden/>
    <w:rsid w:val="00FE3819"/>
    <w:rPr>
      <w:sz w:val="20"/>
    </w:rPr>
  </w:style>
  <w:style w:type="character" w:customStyle="1" w:styleId="afb">
    <w:name w:val="Текст сноски Знак"/>
    <w:basedOn w:val="a0"/>
    <w:link w:val="afa"/>
    <w:uiPriority w:val="99"/>
    <w:semiHidden/>
    <w:rsid w:val="00FE3819"/>
    <w:rPr>
      <w:rFonts w:ascii="Times New Roman" w:eastAsia="Times New Roman" w:hAnsi="Times New Roman" w:cs="Times New Roman"/>
      <w:sz w:val="20"/>
      <w:szCs w:val="20"/>
      <w:lang w:eastAsia="ru-RU"/>
    </w:rPr>
  </w:style>
  <w:style w:type="character" w:customStyle="1" w:styleId="FootnoteTextChar">
    <w:name w:val="Footnote Text Char"/>
    <w:uiPriority w:val="99"/>
    <w:semiHidden/>
    <w:locked/>
    <w:rsid w:val="00FE3819"/>
    <w:rPr>
      <w:rFonts w:eastAsia="Times New Roman" w:cs="Times New Roman"/>
      <w:sz w:val="20"/>
      <w:szCs w:val="20"/>
      <w:lang w:eastAsia="ru-RU"/>
    </w:rPr>
  </w:style>
  <w:style w:type="character" w:styleId="afc">
    <w:name w:val="footnote reference"/>
    <w:uiPriority w:val="99"/>
    <w:semiHidden/>
    <w:rsid w:val="00FE3819"/>
    <w:rPr>
      <w:rFonts w:cs="Times New Roman"/>
      <w:vertAlign w:val="superscript"/>
    </w:rPr>
  </w:style>
  <w:style w:type="character" w:customStyle="1" w:styleId="msoins0">
    <w:name w:val="msoins"/>
    <w:uiPriority w:val="99"/>
    <w:rsid w:val="00FE3819"/>
    <w:rPr>
      <w:rFonts w:cs="Times New Roman"/>
    </w:rPr>
  </w:style>
  <w:style w:type="paragraph" w:styleId="afd">
    <w:name w:val="endnote text"/>
    <w:basedOn w:val="a"/>
    <w:link w:val="afe"/>
    <w:uiPriority w:val="99"/>
    <w:semiHidden/>
    <w:rsid w:val="00FE3819"/>
    <w:rPr>
      <w:sz w:val="20"/>
    </w:rPr>
  </w:style>
  <w:style w:type="character" w:customStyle="1" w:styleId="afe">
    <w:name w:val="Текст концевой сноски Знак"/>
    <w:basedOn w:val="a0"/>
    <w:link w:val="afd"/>
    <w:uiPriority w:val="99"/>
    <w:semiHidden/>
    <w:rsid w:val="00FE3819"/>
    <w:rPr>
      <w:rFonts w:ascii="Times New Roman" w:eastAsia="Times New Roman" w:hAnsi="Times New Roman" w:cs="Times New Roman"/>
      <w:sz w:val="20"/>
      <w:szCs w:val="20"/>
      <w:lang w:eastAsia="ru-RU"/>
    </w:rPr>
  </w:style>
  <w:style w:type="character" w:styleId="aff">
    <w:name w:val="endnote reference"/>
    <w:uiPriority w:val="99"/>
    <w:semiHidden/>
    <w:rsid w:val="00FE3819"/>
    <w:rPr>
      <w:rFonts w:cs="Times New Roman"/>
      <w:vertAlign w:val="superscript"/>
    </w:rPr>
  </w:style>
  <w:style w:type="paragraph" w:customStyle="1" w:styleId="Default">
    <w:name w:val="Default"/>
    <w:rsid w:val="00FE3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0">
    <w:name w:val="Table Grid"/>
    <w:basedOn w:val="a1"/>
    <w:uiPriority w:val="99"/>
    <w:rsid w:val="00FE3819"/>
    <w:pPr>
      <w:spacing w:before="100" w:after="10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uiPriority w:val="99"/>
    <w:rsid w:val="00FE3819"/>
    <w:rPr>
      <w:rFonts w:cs="Times New Roman"/>
      <w:color w:val="0000FF"/>
      <w:u w:val="single"/>
    </w:rPr>
  </w:style>
  <w:style w:type="paragraph" w:styleId="aff2">
    <w:name w:val="Revision"/>
    <w:hidden/>
    <w:uiPriority w:val="99"/>
    <w:semiHidden/>
    <w:rsid w:val="00FE3819"/>
    <w:pPr>
      <w:spacing w:after="0" w:line="240" w:lineRule="auto"/>
    </w:pPr>
    <w:rPr>
      <w:rFonts w:ascii="Times New Roman" w:eastAsia="Times New Roman" w:hAnsi="Times New Roman" w:cs="Times New Roman"/>
      <w:sz w:val="24"/>
      <w:szCs w:val="20"/>
      <w:lang w:eastAsia="ru-RU"/>
    </w:rPr>
  </w:style>
  <w:style w:type="paragraph" w:styleId="aff3">
    <w:name w:val="List Paragraph"/>
    <w:basedOn w:val="a"/>
    <w:uiPriority w:val="34"/>
    <w:qFormat/>
    <w:rsid w:val="00FE3819"/>
    <w:pPr>
      <w:spacing w:before="0" w:after="200" w:line="276" w:lineRule="auto"/>
      <w:ind w:left="720"/>
      <w:contextualSpacing/>
    </w:pPr>
    <w:rPr>
      <w:rFonts w:ascii="Calibri" w:eastAsia="Calibri" w:hAnsi="Calibri"/>
      <w:sz w:val="22"/>
      <w:szCs w:val="22"/>
      <w:lang w:eastAsia="en-US"/>
    </w:rPr>
  </w:style>
  <w:style w:type="character" w:styleId="aff4">
    <w:name w:val="annotation reference"/>
    <w:basedOn w:val="a0"/>
    <w:uiPriority w:val="99"/>
    <w:semiHidden/>
    <w:unhideWhenUsed/>
    <w:rsid w:val="00FE3819"/>
    <w:rPr>
      <w:sz w:val="16"/>
      <w:szCs w:val="16"/>
    </w:rPr>
  </w:style>
  <w:style w:type="paragraph" w:styleId="aff5">
    <w:name w:val="annotation text"/>
    <w:basedOn w:val="a"/>
    <w:link w:val="aff6"/>
    <w:uiPriority w:val="99"/>
    <w:unhideWhenUsed/>
    <w:rsid w:val="00FE3819"/>
    <w:rPr>
      <w:sz w:val="20"/>
    </w:rPr>
  </w:style>
  <w:style w:type="character" w:customStyle="1" w:styleId="aff6">
    <w:name w:val="Текст примечания Знак"/>
    <w:basedOn w:val="a0"/>
    <w:link w:val="aff5"/>
    <w:uiPriority w:val="99"/>
    <w:rsid w:val="00FE3819"/>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FE3819"/>
    <w:rPr>
      <w:b/>
      <w:bCs/>
    </w:rPr>
  </w:style>
  <w:style w:type="character" w:customStyle="1" w:styleId="aff8">
    <w:name w:val="Тема примечания Знак"/>
    <w:basedOn w:val="aff6"/>
    <w:link w:val="aff7"/>
    <w:uiPriority w:val="99"/>
    <w:semiHidden/>
    <w:rsid w:val="00FE3819"/>
    <w:rPr>
      <w:rFonts w:ascii="Times New Roman" w:eastAsia="Times New Roman" w:hAnsi="Times New Roman" w:cs="Times New Roman"/>
      <w:b/>
      <w:bCs/>
      <w:sz w:val="20"/>
      <w:szCs w:val="20"/>
      <w:lang w:eastAsia="ru-RU"/>
    </w:rPr>
  </w:style>
  <w:style w:type="paragraph" w:styleId="aff9">
    <w:name w:val="Normal (Web)"/>
    <w:basedOn w:val="a"/>
    <w:uiPriority w:val="99"/>
    <w:rsid w:val="00FE3819"/>
    <w:pPr>
      <w:spacing w:beforeAutospacing="1" w:afterAutospacing="1"/>
    </w:pPr>
    <w:rPr>
      <w:szCs w:val="24"/>
    </w:rPr>
  </w:style>
  <w:style w:type="paragraph" w:customStyle="1" w:styleId="Normal1">
    <w:name w:val="Normal1"/>
    <w:basedOn w:val="a"/>
    <w:uiPriority w:val="99"/>
    <w:rsid w:val="00FE3819"/>
    <w:pPr>
      <w:snapToGrid w:val="0"/>
      <w:ind w:left="181" w:hanging="181"/>
    </w:pPr>
    <w:rPr>
      <w:rFonts w:eastAsiaTheme="minorHAnsi"/>
      <w:szCs w:val="24"/>
    </w:rPr>
  </w:style>
  <w:style w:type="paragraph" w:customStyle="1" w:styleId="12">
    <w:name w:val="Обычный1"/>
    <w:basedOn w:val="a"/>
    <w:uiPriority w:val="99"/>
    <w:rsid w:val="006C64D1"/>
    <w:pPr>
      <w:snapToGrid w:val="0"/>
    </w:pPr>
    <w:rPr>
      <w:rFonts w:eastAsiaTheme="minorHAnsi"/>
      <w:szCs w:val="24"/>
    </w:rPr>
  </w:style>
  <w:style w:type="paragraph" w:customStyle="1" w:styleId="a00">
    <w:name w:val="a0"/>
    <w:basedOn w:val="a"/>
    <w:rsid w:val="00215997"/>
    <w:pPr>
      <w:ind w:left="360" w:right="360"/>
    </w:pPr>
    <w:rPr>
      <w:rFonts w:eastAsiaTheme="minorHAnsi"/>
      <w:szCs w:val="24"/>
    </w:rPr>
  </w:style>
  <w:style w:type="character" w:styleId="affa">
    <w:name w:val="Emphasis"/>
    <w:basedOn w:val="a0"/>
    <w:uiPriority w:val="20"/>
    <w:qFormat/>
    <w:rsid w:val="00215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396">
      <w:bodyDiv w:val="1"/>
      <w:marLeft w:val="0"/>
      <w:marRight w:val="0"/>
      <w:marTop w:val="0"/>
      <w:marBottom w:val="0"/>
      <w:divBdr>
        <w:top w:val="none" w:sz="0" w:space="0" w:color="auto"/>
        <w:left w:val="none" w:sz="0" w:space="0" w:color="auto"/>
        <w:bottom w:val="none" w:sz="0" w:space="0" w:color="auto"/>
        <w:right w:val="none" w:sz="0" w:space="0" w:color="auto"/>
      </w:divBdr>
    </w:div>
    <w:div w:id="54622162">
      <w:bodyDiv w:val="1"/>
      <w:marLeft w:val="0"/>
      <w:marRight w:val="0"/>
      <w:marTop w:val="0"/>
      <w:marBottom w:val="0"/>
      <w:divBdr>
        <w:top w:val="none" w:sz="0" w:space="0" w:color="auto"/>
        <w:left w:val="none" w:sz="0" w:space="0" w:color="auto"/>
        <w:bottom w:val="none" w:sz="0" w:space="0" w:color="auto"/>
        <w:right w:val="none" w:sz="0" w:space="0" w:color="auto"/>
      </w:divBdr>
    </w:div>
    <w:div w:id="186218084">
      <w:bodyDiv w:val="1"/>
      <w:marLeft w:val="0"/>
      <w:marRight w:val="0"/>
      <w:marTop w:val="0"/>
      <w:marBottom w:val="0"/>
      <w:divBdr>
        <w:top w:val="none" w:sz="0" w:space="0" w:color="auto"/>
        <w:left w:val="none" w:sz="0" w:space="0" w:color="auto"/>
        <w:bottom w:val="none" w:sz="0" w:space="0" w:color="auto"/>
        <w:right w:val="none" w:sz="0" w:space="0" w:color="auto"/>
      </w:divBdr>
    </w:div>
    <w:div w:id="228997346">
      <w:bodyDiv w:val="1"/>
      <w:marLeft w:val="0"/>
      <w:marRight w:val="0"/>
      <w:marTop w:val="0"/>
      <w:marBottom w:val="0"/>
      <w:divBdr>
        <w:top w:val="none" w:sz="0" w:space="0" w:color="auto"/>
        <w:left w:val="none" w:sz="0" w:space="0" w:color="auto"/>
        <w:bottom w:val="none" w:sz="0" w:space="0" w:color="auto"/>
        <w:right w:val="none" w:sz="0" w:space="0" w:color="auto"/>
      </w:divBdr>
    </w:div>
    <w:div w:id="242297537">
      <w:bodyDiv w:val="1"/>
      <w:marLeft w:val="0"/>
      <w:marRight w:val="0"/>
      <w:marTop w:val="0"/>
      <w:marBottom w:val="0"/>
      <w:divBdr>
        <w:top w:val="none" w:sz="0" w:space="0" w:color="auto"/>
        <w:left w:val="none" w:sz="0" w:space="0" w:color="auto"/>
        <w:bottom w:val="none" w:sz="0" w:space="0" w:color="auto"/>
        <w:right w:val="none" w:sz="0" w:space="0" w:color="auto"/>
      </w:divBdr>
    </w:div>
    <w:div w:id="246965958">
      <w:bodyDiv w:val="1"/>
      <w:marLeft w:val="0"/>
      <w:marRight w:val="0"/>
      <w:marTop w:val="0"/>
      <w:marBottom w:val="0"/>
      <w:divBdr>
        <w:top w:val="none" w:sz="0" w:space="0" w:color="auto"/>
        <w:left w:val="none" w:sz="0" w:space="0" w:color="auto"/>
        <w:bottom w:val="none" w:sz="0" w:space="0" w:color="auto"/>
        <w:right w:val="none" w:sz="0" w:space="0" w:color="auto"/>
      </w:divBdr>
    </w:div>
    <w:div w:id="368847619">
      <w:bodyDiv w:val="1"/>
      <w:marLeft w:val="0"/>
      <w:marRight w:val="0"/>
      <w:marTop w:val="0"/>
      <w:marBottom w:val="0"/>
      <w:divBdr>
        <w:top w:val="none" w:sz="0" w:space="0" w:color="auto"/>
        <w:left w:val="none" w:sz="0" w:space="0" w:color="auto"/>
        <w:bottom w:val="none" w:sz="0" w:space="0" w:color="auto"/>
        <w:right w:val="none" w:sz="0" w:space="0" w:color="auto"/>
      </w:divBdr>
    </w:div>
    <w:div w:id="521214000">
      <w:bodyDiv w:val="1"/>
      <w:marLeft w:val="0"/>
      <w:marRight w:val="0"/>
      <w:marTop w:val="0"/>
      <w:marBottom w:val="0"/>
      <w:divBdr>
        <w:top w:val="none" w:sz="0" w:space="0" w:color="auto"/>
        <w:left w:val="none" w:sz="0" w:space="0" w:color="auto"/>
        <w:bottom w:val="none" w:sz="0" w:space="0" w:color="auto"/>
        <w:right w:val="none" w:sz="0" w:space="0" w:color="auto"/>
      </w:divBdr>
    </w:div>
    <w:div w:id="590819065">
      <w:bodyDiv w:val="1"/>
      <w:marLeft w:val="0"/>
      <w:marRight w:val="0"/>
      <w:marTop w:val="0"/>
      <w:marBottom w:val="0"/>
      <w:divBdr>
        <w:top w:val="none" w:sz="0" w:space="0" w:color="auto"/>
        <w:left w:val="none" w:sz="0" w:space="0" w:color="auto"/>
        <w:bottom w:val="none" w:sz="0" w:space="0" w:color="auto"/>
        <w:right w:val="none" w:sz="0" w:space="0" w:color="auto"/>
      </w:divBdr>
    </w:div>
    <w:div w:id="677343743">
      <w:bodyDiv w:val="1"/>
      <w:marLeft w:val="0"/>
      <w:marRight w:val="0"/>
      <w:marTop w:val="0"/>
      <w:marBottom w:val="0"/>
      <w:divBdr>
        <w:top w:val="none" w:sz="0" w:space="0" w:color="auto"/>
        <w:left w:val="none" w:sz="0" w:space="0" w:color="auto"/>
        <w:bottom w:val="none" w:sz="0" w:space="0" w:color="auto"/>
        <w:right w:val="none" w:sz="0" w:space="0" w:color="auto"/>
      </w:divBdr>
    </w:div>
    <w:div w:id="714741330">
      <w:bodyDiv w:val="1"/>
      <w:marLeft w:val="0"/>
      <w:marRight w:val="0"/>
      <w:marTop w:val="0"/>
      <w:marBottom w:val="0"/>
      <w:divBdr>
        <w:top w:val="none" w:sz="0" w:space="0" w:color="auto"/>
        <w:left w:val="none" w:sz="0" w:space="0" w:color="auto"/>
        <w:bottom w:val="none" w:sz="0" w:space="0" w:color="auto"/>
        <w:right w:val="none" w:sz="0" w:space="0" w:color="auto"/>
      </w:divBdr>
    </w:div>
    <w:div w:id="840269030">
      <w:bodyDiv w:val="1"/>
      <w:marLeft w:val="0"/>
      <w:marRight w:val="0"/>
      <w:marTop w:val="0"/>
      <w:marBottom w:val="0"/>
      <w:divBdr>
        <w:top w:val="none" w:sz="0" w:space="0" w:color="auto"/>
        <w:left w:val="none" w:sz="0" w:space="0" w:color="auto"/>
        <w:bottom w:val="none" w:sz="0" w:space="0" w:color="auto"/>
        <w:right w:val="none" w:sz="0" w:space="0" w:color="auto"/>
      </w:divBdr>
    </w:div>
    <w:div w:id="845638054">
      <w:bodyDiv w:val="1"/>
      <w:marLeft w:val="0"/>
      <w:marRight w:val="0"/>
      <w:marTop w:val="0"/>
      <w:marBottom w:val="0"/>
      <w:divBdr>
        <w:top w:val="none" w:sz="0" w:space="0" w:color="auto"/>
        <w:left w:val="none" w:sz="0" w:space="0" w:color="auto"/>
        <w:bottom w:val="none" w:sz="0" w:space="0" w:color="auto"/>
        <w:right w:val="none" w:sz="0" w:space="0" w:color="auto"/>
      </w:divBdr>
    </w:div>
    <w:div w:id="876427908">
      <w:bodyDiv w:val="1"/>
      <w:marLeft w:val="0"/>
      <w:marRight w:val="0"/>
      <w:marTop w:val="0"/>
      <w:marBottom w:val="0"/>
      <w:divBdr>
        <w:top w:val="none" w:sz="0" w:space="0" w:color="auto"/>
        <w:left w:val="none" w:sz="0" w:space="0" w:color="auto"/>
        <w:bottom w:val="none" w:sz="0" w:space="0" w:color="auto"/>
        <w:right w:val="none" w:sz="0" w:space="0" w:color="auto"/>
      </w:divBdr>
    </w:div>
    <w:div w:id="919406263">
      <w:bodyDiv w:val="1"/>
      <w:marLeft w:val="0"/>
      <w:marRight w:val="0"/>
      <w:marTop w:val="0"/>
      <w:marBottom w:val="0"/>
      <w:divBdr>
        <w:top w:val="none" w:sz="0" w:space="0" w:color="auto"/>
        <w:left w:val="none" w:sz="0" w:space="0" w:color="auto"/>
        <w:bottom w:val="none" w:sz="0" w:space="0" w:color="auto"/>
        <w:right w:val="none" w:sz="0" w:space="0" w:color="auto"/>
      </w:divBdr>
    </w:div>
    <w:div w:id="942372913">
      <w:bodyDiv w:val="1"/>
      <w:marLeft w:val="0"/>
      <w:marRight w:val="0"/>
      <w:marTop w:val="0"/>
      <w:marBottom w:val="0"/>
      <w:divBdr>
        <w:top w:val="none" w:sz="0" w:space="0" w:color="auto"/>
        <w:left w:val="none" w:sz="0" w:space="0" w:color="auto"/>
        <w:bottom w:val="none" w:sz="0" w:space="0" w:color="auto"/>
        <w:right w:val="none" w:sz="0" w:space="0" w:color="auto"/>
      </w:divBdr>
    </w:div>
    <w:div w:id="971013101">
      <w:bodyDiv w:val="1"/>
      <w:marLeft w:val="0"/>
      <w:marRight w:val="0"/>
      <w:marTop w:val="0"/>
      <w:marBottom w:val="0"/>
      <w:divBdr>
        <w:top w:val="none" w:sz="0" w:space="0" w:color="auto"/>
        <w:left w:val="none" w:sz="0" w:space="0" w:color="auto"/>
        <w:bottom w:val="none" w:sz="0" w:space="0" w:color="auto"/>
        <w:right w:val="none" w:sz="0" w:space="0" w:color="auto"/>
      </w:divBdr>
    </w:div>
    <w:div w:id="1093163897">
      <w:bodyDiv w:val="1"/>
      <w:marLeft w:val="0"/>
      <w:marRight w:val="0"/>
      <w:marTop w:val="0"/>
      <w:marBottom w:val="0"/>
      <w:divBdr>
        <w:top w:val="none" w:sz="0" w:space="0" w:color="auto"/>
        <w:left w:val="none" w:sz="0" w:space="0" w:color="auto"/>
        <w:bottom w:val="none" w:sz="0" w:space="0" w:color="auto"/>
        <w:right w:val="none" w:sz="0" w:space="0" w:color="auto"/>
      </w:divBdr>
    </w:div>
    <w:div w:id="1212350802">
      <w:bodyDiv w:val="1"/>
      <w:marLeft w:val="0"/>
      <w:marRight w:val="0"/>
      <w:marTop w:val="0"/>
      <w:marBottom w:val="0"/>
      <w:divBdr>
        <w:top w:val="none" w:sz="0" w:space="0" w:color="auto"/>
        <w:left w:val="none" w:sz="0" w:space="0" w:color="auto"/>
        <w:bottom w:val="none" w:sz="0" w:space="0" w:color="auto"/>
        <w:right w:val="none" w:sz="0" w:space="0" w:color="auto"/>
      </w:divBdr>
    </w:div>
    <w:div w:id="1251768450">
      <w:bodyDiv w:val="1"/>
      <w:marLeft w:val="0"/>
      <w:marRight w:val="0"/>
      <w:marTop w:val="0"/>
      <w:marBottom w:val="0"/>
      <w:divBdr>
        <w:top w:val="none" w:sz="0" w:space="0" w:color="auto"/>
        <w:left w:val="none" w:sz="0" w:space="0" w:color="auto"/>
        <w:bottom w:val="none" w:sz="0" w:space="0" w:color="auto"/>
        <w:right w:val="none" w:sz="0" w:space="0" w:color="auto"/>
      </w:divBdr>
    </w:div>
    <w:div w:id="1377580921">
      <w:bodyDiv w:val="1"/>
      <w:marLeft w:val="0"/>
      <w:marRight w:val="0"/>
      <w:marTop w:val="0"/>
      <w:marBottom w:val="0"/>
      <w:divBdr>
        <w:top w:val="none" w:sz="0" w:space="0" w:color="auto"/>
        <w:left w:val="none" w:sz="0" w:space="0" w:color="auto"/>
        <w:bottom w:val="none" w:sz="0" w:space="0" w:color="auto"/>
        <w:right w:val="none" w:sz="0" w:space="0" w:color="auto"/>
      </w:divBdr>
    </w:div>
    <w:div w:id="1386106745">
      <w:bodyDiv w:val="1"/>
      <w:marLeft w:val="0"/>
      <w:marRight w:val="0"/>
      <w:marTop w:val="0"/>
      <w:marBottom w:val="0"/>
      <w:divBdr>
        <w:top w:val="none" w:sz="0" w:space="0" w:color="auto"/>
        <w:left w:val="none" w:sz="0" w:space="0" w:color="auto"/>
        <w:bottom w:val="none" w:sz="0" w:space="0" w:color="auto"/>
        <w:right w:val="none" w:sz="0" w:space="0" w:color="auto"/>
      </w:divBdr>
    </w:div>
    <w:div w:id="1406881422">
      <w:bodyDiv w:val="1"/>
      <w:marLeft w:val="0"/>
      <w:marRight w:val="0"/>
      <w:marTop w:val="0"/>
      <w:marBottom w:val="0"/>
      <w:divBdr>
        <w:top w:val="none" w:sz="0" w:space="0" w:color="auto"/>
        <w:left w:val="none" w:sz="0" w:space="0" w:color="auto"/>
        <w:bottom w:val="none" w:sz="0" w:space="0" w:color="auto"/>
        <w:right w:val="none" w:sz="0" w:space="0" w:color="auto"/>
      </w:divBdr>
    </w:div>
    <w:div w:id="1407189105">
      <w:bodyDiv w:val="1"/>
      <w:marLeft w:val="0"/>
      <w:marRight w:val="0"/>
      <w:marTop w:val="0"/>
      <w:marBottom w:val="0"/>
      <w:divBdr>
        <w:top w:val="none" w:sz="0" w:space="0" w:color="auto"/>
        <w:left w:val="none" w:sz="0" w:space="0" w:color="auto"/>
        <w:bottom w:val="none" w:sz="0" w:space="0" w:color="auto"/>
        <w:right w:val="none" w:sz="0" w:space="0" w:color="auto"/>
      </w:divBdr>
    </w:div>
    <w:div w:id="1594120852">
      <w:bodyDiv w:val="1"/>
      <w:marLeft w:val="0"/>
      <w:marRight w:val="0"/>
      <w:marTop w:val="0"/>
      <w:marBottom w:val="0"/>
      <w:divBdr>
        <w:top w:val="none" w:sz="0" w:space="0" w:color="auto"/>
        <w:left w:val="none" w:sz="0" w:space="0" w:color="auto"/>
        <w:bottom w:val="none" w:sz="0" w:space="0" w:color="auto"/>
        <w:right w:val="none" w:sz="0" w:space="0" w:color="auto"/>
      </w:divBdr>
    </w:div>
    <w:div w:id="1666862823">
      <w:bodyDiv w:val="1"/>
      <w:marLeft w:val="0"/>
      <w:marRight w:val="0"/>
      <w:marTop w:val="0"/>
      <w:marBottom w:val="0"/>
      <w:divBdr>
        <w:top w:val="none" w:sz="0" w:space="0" w:color="auto"/>
        <w:left w:val="none" w:sz="0" w:space="0" w:color="auto"/>
        <w:bottom w:val="none" w:sz="0" w:space="0" w:color="auto"/>
        <w:right w:val="none" w:sz="0" w:space="0" w:color="auto"/>
      </w:divBdr>
    </w:div>
    <w:div w:id="1710763735">
      <w:bodyDiv w:val="1"/>
      <w:marLeft w:val="0"/>
      <w:marRight w:val="0"/>
      <w:marTop w:val="0"/>
      <w:marBottom w:val="0"/>
      <w:divBdr>
        <w:top w:val="none" w:sz="0" w:space="0" w:color="auto"/>
        <w:left w:val="none" w:sz="0" w:space="0" w:color="auto"/>
        <w:bottom w:val="none" w:sz="0" w:space="0" w:color="auto"/>
        <w:right w:val="none" w:sz="0" w:space="0" w:color="auto"/>
      </w:divBdr>
    </w:div>
    <w:div w:id="1748991568">
      <w:bodyDiv w:val="1"/>
      <w:marLeft w:val="0"/>
      <w:marRight w:val="0"/>
      <w:marTop w:val="0"/>
      <w:marBottom w:val="0"/>
      <w:divBdr>
        <w:top w:val="none" w:sz="0" w:space="0" w:color="auto"/>
        <w:left w:val="none" w:sz="0" w:space="0" w:color="auto"/>
        <w:bottom w:val="none" w:sz="0" w:space="0" w:color="auto"/>
        <w:right w:val="none" w:sz="0" w:space="0" w:color="auto"/>
      </w:divBdr>
    </w:div>
    <w:div w:id="1931964605">
      <w:bodyDiv w:val="1"/>
      <w:marLeft w:val="0"/>
      <w:marRight w:val="0"/>
      <w:marTop w:val="0"/>
      <w:marBottom w:val="0"/>
      <w:divBdr>
        <w:top w:val="none" w:sz="0" w:space="0" w:color="auto"/>
        <w:left w:val="none" w:sz="0" w:space="0" w:color="auto"/>
        <w:bottom w:val="none" w:sz="0" w:space="0" w:color="auto"/>
        <w:right w:val="none" w:sz="0" w:space="0" w:color="auto"/>
      </w:divBdr>
    </w:div>
    <w:div w:id="1964068498">
      <w:bodyDiv w:val="1"/>
      <w:marLeft w:val="0"/>
      <w:marRight w:val="0"/>
      <w:marTop w:val="0"/>
      <w:marBottom w:val="0"/>
      <w:divBdr>
        <w:top w:val="none" w:sz="0" w:space="0" w:color="auto"/>
        <w:left w:val="none" w:sz="0" w:space="0" w:color="auto"/>
        <w:bottom w:val="none" w:sz="0" w:space="0" w:color="auto"/>
        <w:right w:val="none" w:sz="0" w:space="0" w:color="auto"/>
      </w:divBdr>
    </w:div>
    <w:div w:id="2000845545">
      <w:bodyDiv w:val="1"/>
      <w:marLeft w:val="0"/>
      <w:marRight w:val="0"/>
      <w:marTop w:val="0"/>
      <w:marBottom w:val="0"/>
      <w:divBdr>
        <w:top w:val="none" w:sz="0" w:space="0" w:color="auto"/>
        <w:left w:val="none" w:sz="0" w:space="0" w:color="auto"/>
        <w:bottom w:val="none" w:sz="0" w:space="0" w:color="auto"/>
        <w:right w:val="none" w:sz="0" w:space="0" w:color="auto"/>
      </w:divBdr>
    </w:div>
    <w:div w:id="20986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A011-F53F-45CD-9989-2844EA6C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8955</Words>
  <Characters>51047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ББР Банк (ЗАО)</Company>
  <LinksUpToDate>false</LinksUpToDate>
  <CharactersWithSpaces>59883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Умеренкова Любовь Владимировна</dc:creator>
  <cp:lastModifiedBy>Афанасьева Валерия Эдуардовна</cp:lastModifiedBy>
  <cp:revision>2</cp:revision>
  <cp:lastPrinted>2018-02-02T05:47:00Z</cp:lastPrinted>
  <dcterms:created xsi:type="dcterms:W3CDTF">2018-09-04T09:49:00Z</dcterms:created>
  <dcterms:modified xsi:type="dcterms:W3CDTF">2018-09-04T09:49:00Z</dcterms:modified>
</cp:coreProperties>
</file>